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04FB5894" w14:textId="6B51C414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21B" w14:textId="77777777" w:rsidR="00745142" w:rsidRPr="00A65A04" w:rsidRDefault="00745142" w:rsidP="00A65A04">
            <w:pPr>
              <w:spacing w:line="264" w:lineRule="auto"/>
              <w:jc w:val="center"/>
              <w:rPr>
                <w:b/>
                <w:bCs/>
                <w:sz w:val="30"/>
              </w:rPr>
            </w:pPr>
            <w:r w:rsidRPr="00A65A04">
              <w:rPr>
                <w:b/>
                <w:bCs/>
                <w:sz w:val="30"/>
              </w:rPr>
              <w:t>OBSERVACIONES AL PROYECTO DE CIRCULAR</w:t>
            </w:r>
          </w:p>
          <w:p w14:paraId="5F3169CE" w14:textId="77777777" w:rsidR="00A65A04" w:rsidRDefault="00A65A04" w:rsidP="00A65A04">
            <w:pPr>
              <w:spacing w:line="264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CAJAS DE COMPENSACIÓN DE ASIGNACIÓN FAMILIAR</w:t>
            </w:r>
          </w:p>
          <w:p w14:paraId="05B4F9C7" w14:textId="6E0CE0CF" w:rsidR="00A65A04" w:rsidRDefault="00A65A04" w:rsidP="00A65A04">
            <w:pPr>
              <w:spacing w:line="264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MODIFICA CIRCULAR N°3.567 DE 2021</w:t>
            </w:r>
            <w:r>
              <w:rPr>
                <w:b/>
                <w:bCs/>
                <w:sz w:val="30"/>
              </w:rPr>
              <w:t>,</w:t>
            </w:r>
            <w:r>
              <w:rPr>
                <w:b/>
                <w:bCs/>
                <w:sz w:val="30"/>
              </w:rPr>
              <w:t xml:space="preserve"> QUE FIJÓ EL TEXTO REFUNDIDO DEL RÉGIMEN DE CRÉDITO SOCIAL QUE ADMINISTRAN LAS C.C.A.F.</w:t>
            </w:r>
          </w:p>
          <w:p w14:paraId="3ADC21EF" w14:textId="33D19948" w:rsidR="00745142" w:rsidRPr="00A65A04" w:rsidRDefault="00A65A04" w:rsidP="00A65A04">
            <w:pPr>
              <w:spacing w:line="264" w:lineRule="auto"/>
              <w:jc w:val="center"/>
              <w:rPr>
                <w:b/>
                <w:bCs/>
                <w:sz w:val="30"/>
              </w:rPr>
            </w:pPr>
            <w:r w:rsidRPr="00A65A04">
              <w:rPr>
                <w:b/>
                <w:bCs/>
                <w:sz w:val="30"/>
              </w:rPr>
              <w:t>AU08-2021-01563</w:t>
            </w:r>
          </w:p>
        </w:tc>
      </w:tr>
      <w:tr w:rsidR="001F258A" w14:paraId="4A23C8F7" w14:textId="2A0EB29B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1F258A" w14:paraId="2DA6950B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C3C19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D898C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2A217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2F356DA2" w:rsidR="00C305D4" w:rsidRDefault="00C305D4" w:rsidP="008A22C8">
      <w:pPr>
        <w:shd w:val="clear" w:color="auto" w:fill="FFFFFF" w:themeFill="background1"/>
        <w:spacing w:after="0"/>
        <w:jc w:val="both"/>
      </w:pPr>
    </w:p>
    <w:p w14:paraId="2FBBAC5B" w14:textId="4DCFE3FE" w:rsidR="008A22C8" w:rsidRDefault="008A22C8" w:rsidP="008A22C8">
      <w:pPr>
        <w:shd w:val="clear" w:color="auto" w:fill="FFFFFF" w:themeFill="background1"/>
        <w:spacing w:after="0"/>
        <w:jc w:val="both"/>
      </w:pPr>
    </w:p>
    <w:p w14:paraId="3B6A654F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1AD4" w14:textId="77777777" w:rsidR="00F346B1" w:rsidRDefault="00F346B1" w:rsidP="001146E3">
      <w:pPr>
        <w:spacing w:after="0" w:line="240" w:lineRule="auto"/>
      </w:pPr>
      <w:r>
        <w:separator/>
      </w:r>
    </w:p>
  </w:endnote>
  <w:endnote w:type="continuationSeparator" w:id="0">
    <w:p w14:paraId="71A9BFD8" w14:textId="77777777" w:rsidR="00F346B1" w:rsidRDefault="00F346B1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79F2" w14:textId="77777777" w:rsidR="00F346B1" w:rsidRDefault="00F346B1" w:rsidP="001146E3">
      <w:pPr>
        <w:spacing w:after="0" w:line="240" w:lineRule="auto"/>
      </w:pPr>
      <w:r>
        <w:separator/>
      </w:r>
    </w:p>
  </w:footnote>
  <w:footnote w:type="continuationSeparator" w:id="0">
    <w:p w14:paraId="15040A94" w14:textId="77777777" w:rsidR="00F346B1" w:rsidRDefault="00F346B1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249E"/>
    <w:rsid w:val="000332AB"/>
    <w:rsid w:val="00087DCE"/>
    <w:rsid w:val="000B753B"/>
    <w:rsid w:val="001146E3"/>
    <w:rsid w:val="0015198C"/>
    <w:rsid w:val="00187DDD"/>
    <w:rsid w:val="001C371A"/>
    <w:rsid w:val="001F258A"/>
    <w:rsid w:val="002266CA"/>
    <w:rsid w:val="00277D3B"/>
    <w:rsid w:val="00325C09"/>
    <w:rsid w:val="003459B9"/>
    <w:rsid w:val="00485C7D"/>
    <w:rsid w:val="004A3CB8"/>
    <w:rsid w:val="005229C8"/>
    <w:rsid w:val="00581B05"/>
    <w:rsid w:val="006C2525"/>
    <w:rsid w:val="00720C95"/>
    <w:rsid w:val="00745142"/>
    <w:rsid w:val="008061BA"/>
    <w:rsid w:val="00813047"/>
    <w:rsid w:val="008264E5"/>
    <w:rsid w:val="00836804"/>
    <w:rsid w:val="00865B79"/>
    <w:rsid w:val="008A22C8"/>
    <w:rsid w:val="008C6403"/>
    <w:rsid w:val="00994640"/>
    <w:rsid w:val="00995795"/>
    <w:rsid w:val="009F25FB"/>
    <w:rsid w:val="00A65A04"/>
    <w:rsid w:val="00A930B8"/>
    <w:rsid w:val="00A93A71"/>
    <w:rsid w:val="00AC6174"/>
    <w:rsid w:val="00AE66AB"/>
    <w:rsid w:val="00BF78C0"/>
    <w:rsid w:val="00C305D4"/>
    <w:rsid w:val="00C43F86"/>
    <w:rsid w:val="00D04086"/>
    <w:rsid w:val="00DB643B"/>
    <w:rsid w:val="00E34A53"/>
    <w:rsid w:val="00E740B1"/>
    <w:rsid w:val="00F346B1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Luz Emilia Montalva García</cp:lastModifiedBy>
  <cp:revision>2</cp:revision>
  <dcterms:created xsi:type="dcterms:W3CDTF">2021-09-30T16:14:00Z</dcterms:created>
  <dcterms:modified xsi:type="dcterms:W3CDTF">2021-09-30T16:14:00Z</dcterms:modified>
</cp:coreProperties>
</file>