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6F" w:rsidRDefault="00D80AA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419"/>
        </w:rPr>
        <w:drawing>
          <wp:inline distT="0" distB="0" distL="0" distR="0">
            <wp:extent cx="1554024" cy="518363"/>
            <wp:effectExtent l="0" t="0" r="0" b="0"/>
            <wp:docPr id="8" name="image1.jpg" descr="C:\Users\econtreras\AppData\Local\Packages\Microsoft.Windows.Photos_8wekyb3d8bbwe\TempState\ShareServiceTempFolder\banner premio tucapel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contreras\AppData\Local\Packages\Microsoft.Windows.Photos_8wekyb3d8bbwe\TempState\ShareServiceTempFolder\banner premio tucapel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024" cy="518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0B6F" w:rsidRDefault="00D80AAB">
      <w:pPr>
        <w:spacing w:line="352" w:lineRule="auto"/>
        <w:ind w:left="3114" w:right="3110" w:hanging="1"/>
        <w:jc w:val="center"/>
        <w:rPr>
          <w:sz w:val="52"/>
          <w:szCs w:val="52"/>
        </w:rPr>
      </w:pPr>
      <w:r>
        <w:rPr>
          <w:noProof/>
          <w:lang w:val="es-419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B6F" w:rsidRDefault="00F80B6F">
      <w:pPr>
        <w:spacing w:line="352" w:lineRule="auto"/>
        <w:ind w:left="3114" w:right="3110" w:hanging="1"/>
        <w:jc w:val="center"/>
        <w:rPr>
          <w:sz w:val="52"/>
          <w:szCs w:val="52"/>
        </w:rPr>
      </w:pPr>
    </w:p>
    <w:p w:rsidR="00F80B6F" w:rsidRDefault="00F80B6F">
      <w:pPr>
        <w:spacing w:line="352" w:lineRule="auto"/>
        <w:ind w:left="3114" w:right="3110" w:hanging="1"/>
        <w:jc w:val="center"/>
        <w:rPr>
          <w:sz w:val="52"/>
          <w:szCs w:val="52"/>
        </w:rPr>
      </w:pPr>
    </w:p>
    <w:p w:rsidR="00F80B6F" w:rsidRDefault="00F80B6F">
      <w:pPr>
        <w:spacing w:line="352" w:lineRule="auto"/>
        <w:ind w:left="3114" w:right="3110" w:hanging="1"/>
        <w:jc w:val="center"/>
        <w:rPr>
          <w:sz w:val="52"/>
          <w:szCs w:val="52"/>
        </w:rPr>
      </w:pPr>
    </w:p>
    <w:p w:rsidR="00F80B6F" w:rsidRDefault="00D80AAB">
      <w:pPr>
        <w:spacing w:line="352" w:lineRule="auto"/>
        <w:ind w:left="3114" w:right="1905" w:hanging="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ANEXO N°1 FICHA ENTIDAD EMPLEADORA</w:t>
      </w:r>
    </w:p>
    <w:p w:rsidR="00D923FD" w:rsidRDefault="00D923FD" w:rsidP="00D923FD">
      <w:pPr>
        <w:pStyle w:val="Ttulo4"/>
        <w:spacing w:line="276" w:lineRule="auto"/>
        <w:ind w:left="0" w:right="49"/>
        <w:rPr>
          <w:u w:val="single"/>
        </w:rPr>
      </w:pPr>
    </w:p>
    <w:p w:rsidR="00F80B6F" w:rsidRDefault="00D80AAB" w:rsidP="00D923FD">
      <w:pPr>
        <w:pStyle w:val="Ttulo4"/>
        <w:spacing w:line="276" w:lineRule="auto"/>
        <w:ind w:left="0" w:right="49"/>
        <w:rPr>
          <w:u w:val="single"/>
        </w:rPr>
      </w:pPr>
      <w:r>
        <w:rPr>
          <w:u w:val="single"/>
        </w:rPr>
        <w:t xml:space="preserve">PREMIO A LA GESTIÓN DE SEGURIDAD Y SALUD EN EL TRABAJO        </w:t>
      </w:r>
    </w:p>
    <w:p w:rsidR="00F80B6F" w:rsidRDefault="00D80AAB">
      <w:pPr>
        <w:pStyle w:val="Ttulo4"/>
        <w:spacing w:line="276" w:lineRule="auto"/>
        <w:ind w:left="721" w:right="204"/>
        <w:rPr>
          <w:u w:val="single"/>
        </w:rPr>
      </w:pPr>
      <w:r>
        <w:rPr>
          <w:u w:val="single"/>
        </w:rPr>
        <w:t>TUCAPEL GONZÁLEZ GARCÍA 2025</w:t>
      </w: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F80B6F">
      <w:pPr>
        <w:pStyle w:val="Ttulo4"/>
        <w:spacing w:line="276" w:lineRule="auto"/>
        <w:ind w:left="721" w:right="729"/>
      </w:pPr>
    </w:p>
    <w:p w:rsidR="00F80B6F" w:rsidRDefault="00D80AAB">
      <w:pPr>
        <w:pStyle w:val="Ttulo4"/>
        <w:spacing w:line="276" w:lineRule="auto"/>
        <w:ind w:left="721" w:right="729"/>
      </w:pPr>
      <w:r>
        <w:rPr>
          <w:noProof/>
          <w:lang w:val="es-419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pPr w:leftFromText="141" w:rightFromText="141" w:vertAnchor="text" w:tblpX="279"/>
        <w:tblW w:w="88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23"/>
        <w:gridCol w:w="4568"/>
      </w:tblGrid>
      <w:tr w:rsidR="00F80B6F">
        <w:trPr>
          <w:trHeight w:val="650"/>
        </w:trPr>
        <w:tc>
          <w:tcPr>
            <w:tcW w:w="8891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7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A. DATOS DE LA E</w:t>
            </w:r>
            <w:r w:rsidR="00D923FD">
              <w:rPr>
                <w:b/>
                <w:color w:val="000000"/>
                <w:sz w:val="28"/>
                <w:szCs w:val="28"/>
              </w:rPr>
              <w:t>NTIDAD</w:t>
            </w:r>
            <w:r>
              <w:rPr>
                <w:b/>
                <w:color w:val="000000"/>
                <w:sz w:val="28"/>
                <w:szCs w:val="28"/>
              </w:rPr>
              <w:t>/INSTITUCIÓN</w:t>
            </w:r>
          </w:p>
        </w:tc>
      </w:tr>
      <w:tr w:rsidR="00F80B6F">
        <w:trPr>
          <w:trHeight w:val="768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Nombre de la entidad empleadora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704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RUT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686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9"/>
              <w:rPr>
                <w:color w:val="000000"/>
              </w:rPr>
            </w:pPr>
            <w:r>
              <w:rPr>
                <w:color w:val="000000"/>
              </w:rPr>
              <w:t>Categoría a la que postula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668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Organismo administrador Ley N° 16.744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724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771"/>
              <w:rPr>
                <w:color w:val="000000"/>
              </w:rPr>
            </w:pPr>
            <w:r>
              <w:rPr>
                <w:color w:val="000000"/>
              </w:rPr>
              <w:t>Nombre del gerente general o máxima autoridad de la entidad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848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Dirección casa matriz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701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Comuna y región casa matriz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802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Teléfono casa matriz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738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Correo electrónico y página web empresa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>
        <w:trPr>
          <w:trHeight w:val="1636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9" w:right="918"/>
              <w:rPr>
                <w:color w:val="000000"/>
              </w:rPr>
            </w:pPr>
            <w:r>
              <w:rPr>
                <w:color w:val="000000"/>
              </w:rPr>
              <w:t>Actividad Económica (CIIU 6 dígitos + descripción)</w:t>
            </w:r>
          </w:p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Buscar en: </w:t>
            </w:r>
            <w:hyperlink r:id="rId9">
              <w:r>
                <w:rPr>
                  <w:color w:val="0000FF"/>
                  <w:u w:val="single"/>
                </w:rPr>
                <w:t>www.sii.cl/catastro/codigos.htm</w:t>
              </w:r>
            </w:hyperlink>
            <w:r>
              <w:rPr>
                <w:color w:val="000000"/>
              </w:rPr>
              <w:t>)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  <w:sz w:val="20"/>
                <w:szCs w:val="20"/>
              </w:rPr>
            </w:pPr>
          </w:p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ADAAAA"/>
              </w:rPr>
              <w:t>EJ: 252010</w:t>
            </w:r>
          </w:p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69"/>
              <w:rPr>
                <w:color w:val="000000"/>
              </w:rPr>
            </w:pPr>
            <w:r>
              <w:rPr>
                <w:color w:val="ADAAAA"/>
              </w:rPr>
              <w:t>FABRICACIÓN DE PLANCHAS, LÁMINAS, CINTAS, TIRAS DE PLÁSTICO</w:t>
            </w:r>
          </w:p>
        </w:tc>
      </w:tr>
      <w:tr w:rsidR="00F80B6F">
        <w:trPr>
          <w:trHeight w:val="1127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274"/>
              <w:rPr>
                <w:color w:val="000000"/>
              </w:rPr>
            </w:pPr>
            <w:r>
              <w:rPr>
                <w:color w:val="000000"/>
              </w:rPr>
              <w:t>Describir las actividades que desarrolla la empresa en las dependencias registradas en celda anterior.</w:t>
            </w:r>
          </w:p>
        </w:tc>
        <w:tc>
          <w:tcPr>
            <w:tcW w:w="4568" w:type="dxa"/>
          </w:tcPr>
          <w:p w:rsidR="00F80B6F" w:rsidRDefault="00F80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26"/>
                <w:szCs w:val="26"/>
              </w:rPr>
            </w:pPr>
          </w:p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color w:val="000000"/>
              </w:rPr>
            </w:pPr>
            <w:r>
              <w:rPr>
                <w:color w:val="ADAAAA"/>
              </w:rPr>
              <w:t>Fábrica de envases como…</w:t>
            </w:r>
          </w:p>
        </w:tc>
      </w:tr>
      <w:tr w:rsidR="00F80B6F">
        <w:trPr>
          <w:trHeight w:val="1435"/>
        </w:trPr>
        <w:tc>
          <w:tcPr>
            <w:tcW w:w="4323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101"/>
              <w:rPr>
                <w:color w:val="000000"/>
              </w:rPr>
            </w:pPr>
            <w:r>
              <w:rPr>
                <w:color w:val="000000"/>
              </w:rPr>
              <w:t>Indicar las direcciones a través del país en que desarrolla sus actividades la entidad y el número de trabajadores en cada una de ellas (Total, hombres, mujeres)</w:t>
            </w:r>
          </w:p>
        </w:tc>
        <w:tc>
          <w:tcPr>
            <w:tcW w:w="4568" w:type="dxa"/>
          </w:tcPr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ADAAAA"/>
              </w:rPr>
              <w:t>EJ:</w:t>
            </w:r>
          </w:p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69"/>
              <w:rPr>
                <w:color w:val="000000"/>
              </w:rPr>
            </w:pPr>
            <w:proofErr w:type="gramStart"/>
            <w:r>
              <w:rPr>
                <w:color w:val="ADAAAA"/>
              </w:rPr>
              <w:t>Universo trabajadores</w:t>
            </w:r>
            <w:proofErr w:type="gramEnd"/>
            <w:r>
              <w:rPr>
                <w:color w:val="ADAAAA"/>
              </w:rPr>
              <w:t>: 100</w:t>
            </w:r>
          </w:p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9"/>
              <w:rPr>
                <w:color w:val="000000"/>
              </w:rPr>
            </w:pPr>
            <w:r>
              <w:rPr>
                <w:color w:val="ADAAAA"/>
              </w:rPr>
              <w:t>Mujeres: 50</w:t>
            </w:r>
          </w:p>
          <w:p w:rsidR="00F80B6F" w:rsidRDefault="00D8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9"/>
              <w:rPr>
                <w:color w:val="000000"/>
              </w:rPr>
            </w:pPr>
            <w:r>
              <w:rPr>
                <w:color w:val="ADAAAA"/>
              </w:rPr>
              <w:t>Hombres: 50</w:t>
            </w:r>
          </w:p>
        </w:tc>
      </w:tr>
    </w:tbl>
    <w:tbl>
      <w:tblPr>
        <w:tblStyle w:val="a0"/>
        <w:tblpPr w:leftFromText="141" w:rightFromText="141" w:vertAnchor="page" w:horzAnchor="page" w:tblpX="1253" w:tblpY="1751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603"/>
      </w:tblGrid>
      <w:tr w:rsidR="00D923FD" w:rsidTr="00D923FD">
        <w:trPr>
          <w:trHeight w:val="983"/>
        </w:trPr>
        <w:tc>
          <w:tcPr>
            <w:tcW w:w="9493" w:type="dxa"/>
            <w:gridSpan w:val="2"/>
          </w:tcPr>
          <w:p w:rsidR="00D923FD" w:rsidRDefault="00D923FD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-21" w:firstLine="21"/>
              <w:jc w:val="center"/>
              <w:rPr>
                <w:color w:val="000000"/>
                <w:sz w:val="18"/>
                <w:szCs w:val="18"/>
              </w:rPr>
            </w:pPr>
          </w:p>
          <w:p w:rsidR="00D923FD" w:rsidRDefault="00D923FD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B. CUMPLIMIENTO INSTRUMENTOS DE PREVENCIÓN, SEGÚN CORRESPONDA</w:t>
            </w:r>
            <w:r w:rsidR="00175B02">
              <w:rPr>
                <w:b/>
                <w:color w:val="000000"/>
                <w:sz w:val="28"/>
                <w:szCs w:val="28"/>
              </w:rPr>
              <w:t xml:space="preserve"> (D.S. 44)</w:t>
            </w:r>
          </w:p>
        </w:tc>
      </w:tr>
      <w:tr w:rsidR="00ED5FBA" w:rsidTr="00D923FD">
        <w:trPr>
          <w:trHeight w:val="581"/>
        </w:trPr>
        <w:tc>
          <w:tcPr>
            <w:tcW w:w="4890" w:type="dxa"/>
          </w:tcPr>
          <w:p w:rsidR="00ED5FBA" w:rsidRPr="00C20C4A" w:rsidRDefault="00ED5FBA" w:rsidP="00ED5FBA">
            <w:r w:rsidRPr="00C20C4A">
              <w:t>Sistema de Gestión de Seguridad y Salud en el Trabajo (SGSST)</w:t>
            </w:r>
            <w:r>
              <w:t xml:space="preserve">(comentar estado, funcionamiento, relevancia, etapas destacadas,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ED5FBA">
        <w:trPr>
          <w:trHeight w:val="392"/>
        </w:trPr>
        <w:tc>
          <w:tcPr>
            <w:tcW w:w="4890" w:type="dxa"/>
          </w:tcPr>
          <w:p w:rsidR="00ED5FBA" w:rsidRPr="00C20C4A" w:rsidRDefault="00ED5FBA" w:rsidP="00ED5FBA">
            <w:r w:rsidRPr="00C20C4A">
              <w:t>Identificación de peligros y</w:t>
            </w:r>
            <w:r>
              <w:t xml:space="preserve"> </w:t>
            </w:r>
            <w:r w:rsidRPr="00C20C4A">
              <w:t>evaluación de riesgos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45"/>
        </w:trPr>
        <w:tc>
          <w:tcPr>
            <w:tcW w:w="4890" w:type="dxa"/>
          </w:tcPr>
          <w:p w:rsidR="00ED5FBA" w:rsidRPr="00C20C4A" w:rsidRDefault="00ED5FBA" w:rsidP="00ED5FBA">
            <w:r w:rsidRPr="00C20C4A">
              <w:t>Programa de Trabajo en Prevención de Riesgos Laborales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0A133D">
        <w:trPr>
          <w:trHeight w:val="706"/>
        </w:trPr>
        <w:tc>
          <w:tcPr>
            <w:tcW w:w="4890" w:type="dxa"/>
          </w:tcPr>
          <w:p w:rsidR="00ED5FBA" w:rsidRPr="00C20C4A" w:rsidRDefault="00ED5FBA" w:rsidP="00ED5FBA">
            <w:r w:rsidRPr="00C20C4A">
              <w:t>Información y formación en seguridad y salud en el trabajo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0A133D">
        <w:trPr>
          <w:trHeight w:val="561"/>
        </w:trPr>
        <w:tc>
          <w:tcPr>
            <w:tcW w:w="4890" w:type="dxa"/>
          </w:tcPr>
          <w:p w:rsidR="00ED5FBA" w:rsidRPr="00C20C4A" w:rsidRDefault="00ED5FBA" w:rsidP="00ED5FBA">
            <w:r w:rsidRPr="00C20C4A">
              <w:t xml:space="preserve">Consulta y participación 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0A133D">
        <w:trPr>
          <w:trHeight w:val="553"/>
        </w:trPr>
        <w:tc>
          <w:tcPr>
            <w:tcW w:w="4890" w:type="dxa"/>
          </w:tcPr>
          <w:p w:rsidR="00ED5FBA" w:rsidRPr="00C20C4A" w:rsidRDefault="00ED5FBA" w:rsidP="00ED5FBA">
            <w:r w:rsidRPr="00C20C4A">
              <w:t>Plan de Gestión para la reducción de riesgos de emergencias, catástrofes o desastres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ED5FBA">
        <w:trPr>
          <w:trHeight w:val="591"/>
        </w:trPr>
        <w:tc>
          <w:tcPr>
            <w:tcW w:w="4890" w:type="dxa"/>
          </w:tcPr>
          <w:p w:rsidR="00ED5FBA" w:rsidRPr="00C20C4A" w:rsidRDefault="00ED5FBA" w:rsidP="00ED5FBA">
            <w:r w:rsidRPr="00C20C4A">
              <w:t>Coordinación y Cooperación de la actividad preventiva de entidades empleadoras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ED5FBA">
        <w:trPr>
          <w:trHeight w:val="415"/>
        </w:trPr>
        <w:tc>
          <w:tcPr>
            <w:tcW w:w="4890" w:type="dxa"/>
          </w:tcPr>
          <w:p w:rsidR="00ED5FBA" w:rsidRPr="00C20C4A" w:rsidRDefault="00ED5FBA" w:rsidP="00ED5FBA">
            <w:r w:rsidRPr="00C20C4A">
              <w:t xml:space="preserve">Comités Paritarios de Higiene y Seguridad 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ED5FBA">
        <w:trPr>
          <w:trHeight w:val="421"/>
        </w:trPr>
        <w:tc>
          <w:tcPr>
            <w:tcW w:w="4890" w:type="dxa"/>
          </w:tcPr>
          <w:p w:rsidR="00ED5FBA" w:rsidRPr="00C20C4A" w:rsidRDefault="00ED5FBA" w:rsidP="00ED5FBA">
            <w:r w:rsidRPr="00C20C4A">
              <w:t>Departamentos de Prevención de Riesgos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23FD" w:rsidTr="00D923FD">
        <w:trPr>
          <w:trHeight w:val="579"/>
        </w:trPr>
        <w:tc>
          <w:tcPr>
            <w:tcW w:w="4890" w:type="dxa"/>
          </w:tcPr>
          <w:p w:rsidR="00D923FD" w:rsidRDefault="00ED5FBA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-21" w:right="138" w:firstLine="21"/>
              <w:rPr>
                <w:color w:val="000000"/>
              </w:rPr>
            </w:pPr>
            <w:r w:rsidRPr="00ED5FBA">
              <w:rPr>
                <w:color w:val="000000"/>
              </w:rPr>
              <w:t>Reglamentos Internos</w:t>
            </w:r>
          </w:p>
        </w:tc>
        <w:tc>
          <w:tcPr>
            <w:tcW w:w="4603" w:type="dxa"/>
          </w:tcPr>
          <w:p w:rsidR="00D923FD" w:rsidRDefault="00D923FD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Pr="00157E16" w:rsidRDefault="00ED5FBA" w:rsidP="00ED5FBA">
            <w:r w:rsidRPr="00157E16">
              <w:t>Mapas de Riesgos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Pr="00157E16" w:rsidRDefault="00ED5FBA" w:rsidP="00ED5FBA">
            <w:r w:rsidRPr="00157E16">
              <w:t xml:space="preserve">Vigilancia del ambiente y de la salud 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Pr="00157E16" w:rsidRDefault="00A75923" w:rsidP="00ED5FBA">
            <w:r w:rsidRPr="00157E16">
              <w:t>Investigación de las causas de accidentes del trabajo y enfermedades profesionales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A75923">
        <w:trPr>
          <w:trHeight w:val="773"/>
        </w:trPr>
        <w:tc>
          <w:tcPr>
            <w:tcW w:w="4890" w:type="dxa"/>
          </w:tcPr>
          <w:p w:rsidR="00ED5FBA" w:rsidRPr="00157E16" w:rsidRDefault="00A75923" w:rsidP="00ED5FBA">
            <w:r w:rsidRPr="00157E16">
              <w:t>Registro de la actividad preventiva e indicadores de gestión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-21" w:right="138" w:firstLine="21"/>
              <w:rPr>
                <w:color w:val="000000"/>
              </w:rPr>
            </w:pPr>
            <w:r>
              <w:rPr>
                <w:color w:val="000000"/>
              </w:rPr>
              <w:t>*Registro actualizado de antecedentes del Artículo 5° del D.S. N° 76, especialmente, lo señalado en la letra d) Informe de las evaluaciones de los riesgos que podrían afectar a los trabajadores en las obras, faenas o servicios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Pr="00945B46" w:rsidRDefault="00ED5FBA" w:rsidP="00ED5FBA">
            <w:r>
              <w:rPr>
                <w:color w:val="000000"/>
              </w:rPr>
              <w:t>*Sistema de Gestión de la Seguridad y Salud en el Trabajo implementado (Comentar el resultado en materia de SST que han tenido en las obras o faenas que mantienen)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-21" w:right="138" w:firstLine="21"/>
              <w:rPr>
                <w:color w:val="000000"/>
              </w:rPr>
            </w:pPr>
            <w:r>
              <w:rPr>
                <w:color w:val="000000"/>
              </w:rPr>
              <w:lastRenderedPageBreak/>
              <w:t>*Reglamento especial para empresas contratistas y subcontratistas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-21" w:right="138" w:firstLine="21"/>
              <w:rPr>
                <w:color w:val="000000"/>
              </w:rPr>
            </w:pPr>
            <w:r>
              <w:rPr>
                <w:color w:val="000000"/>
              </w:rPr>
              <w:t>*Comité(s) Paritario(s) de Faena (Informar si están constituidos y funcionan de acuerdo a lo establecido por el DS N°76, para cada obra faena o servicio que corresponda)</w:t>
            </w:r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5FBA" w:rsidTr="00D923FD">
        <w:trPr>
          <w:trHeight w:val="579"/>
        </w:trPr>
        <w:tc>
          <w:tcPr>
            <w:tcW w:w="4890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-21" w:right="138" w:firstLine="21"/>
              <w:rPr>
                <w:color w:val="000000"/>
              </w:rPr>
            </w:pPr>
            <w:r>
              <w:rPr>
                <w:color w:val="000000"/>
              </w:rPr>
              <w:t>* Departamento de Prevención de Riesgos de Faena (para cada obra faena o servicio que corresponda)</w:t>
            </w:r>
            <w:bookmarkStart w:id="0" w:name="_GoBack"/>
            <w:bookmarkEnd w:id="0"/>
          </w:p>
        </w:tc>
        <w:tc>
          <w:tcPr>
            <w:tcW w:w="4603" w:type="dxa"/>
          </w:tcPr>
          <w:p w:rsidR="00ED5FBA" w:rsidRDefault="00ED5FBA" w:rsidP="00ED5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1" w:firstLine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80B6F" w:rsidRDefault="00F80B6F">
      <w:pPr>
        <w:pStyle w:val="Ttulo4"/>
        <w:spacing w:line="276" w:lineRule="auto"/>
        <w:ind w:left="721" w:right="729"/>
      </w:pPr>
    </w:p>
    <w:p w:rsidR="00941AE9" w:rsidRDefault="00941AE9" w:rsidP="00941AE9"/>
    <w:p w:rsidR="00941AE9" w:rsidRDefault="00941AE9" w:rsidP="00941AE9"/>
    <w:p w:rsidR="00941AE9" w:rsidRDefault="00941AE9" w:rsidP="00941AE9"/>
    <w:p w:rsidR="00941AE9" w:rsidRDefault="00941AE9" w:rsidP="00941AE9"/>
    <w:p w:rsidR="00941AE9" w:rsidRDefault="00941AE9" w:rsidP="00941AE9"/>
    <w:p w:rsidR="00941AE9" w:rsidRDefault="00941AE9" w:rsidP="00941AE9"/>
    <w:p w:rsidR="00941AE9" w:rsidRDefault="00941AE9" w:rsidP="00941AE9"/>
    <w:p w:rsidR="00941AE9" w:rsidRDefault="00941AE9" w:rsidP="00941AE9"/>
    <w:p w:rsidR="00941AE9" w:rsidRDefault="00941AE9" w:rsidP="00941AE9"/>
    <w:p w:rsidR="00941AE9" w:rsidRDefault="00941AE9" w:rsidP="00941AE9"/>
    <w:p w:rsidR="00941AE9" w:rsidRPr="00941AE9" w:rsidRDefault="00941AE9" w:rsidP="00941AE9"/>
    <w:p w:rsidR="00D923FD" w:rsidRDefault="00D923FD">
      <w:pPr>
        <w:pStyle w:val="Ttulo4"/>
        <w:spacing w:line="276" w:lineRule="auto"/>
        <w:ind w:left="721" w:right="729"/>
      </w:pPr>
    </w:p>
    <w:p w:rsidR="00D923FD" w:rsidRDefault="00D923FD" w:rsidP="00D923FD"/>
    <w:p w:rsidR="00F80B6F" w:rsidRDefault="00F80B6F">
      <w:pPr>
        <w:rPr>
          <w:sz w:val="20"/>
          <w:szCs w:val="20"/>
        </w:rPr>
      </w:pPr>
    </w:p>
    <w:tbl>
      <w:tblPr>
        <w:tblStyle w:val="a1"/>
        <w:tblpPr w:leftFromText="141" w:rightFromText="141" w:vertAnchor="page" w:horzAnchor="margin" w:tblpY="1807"/>
        <w:tblW w:w="9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1361"/>
        <w:gridCol w:w="1604"/>
        <w:gridCol w:w="3075"/>
      </w:tblGrid>
      <w:tr w:rsidR="00F80B6F" w:rsidTr="00D923FD">
        <w:trPr>
          <w:trHeight w:val="697"/>
        </w:trPr>
        <w:tc>
          <w:tcPr>
            <w:tcW w:w="9002" w:type="dxa"/>
            <w:gridSpan w:val="4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250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C. INDICADORES Y ANTECEDENTES</w:t>
            </w:r>
          </w:p>
        </w:tc>
      </w:tr>
      <w:tr w:rsidR="00F80B6F" w:rsidTr="00D923FD">
        <w:trPr>
          <w:trHeight w:val="508"/>
        </w:trPr>
        <w:tc>
          <w:tcPr>
            <w:tcW w:w="9002" w:type="dxa"/>
            <w:gridSpan w:val="4"/>
            <w:shd w:val="clear" w:color="auto" w:fill="BEBEBE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Número de Accidentes del trabajo*</w:t>
            </w:r>
          </w:p>
        </w:tc>
      </w:tr>
      <w:tr w:rsidR="00F80B6F" w:rsidTr="00D923FD">
        <w:trPr>
          <w:trHeight w:val="508"/>
        </w:trPr>
        <w:tc>
          <w:tcPr>
            <w:tcW w:w="2962" w:type="dxa"/>
          </w:tcPr>
          <w:p w:rsidR="00F80B6F" w:rsidRDefault="00D923FD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3"/>
              <w:rPr>
                <w:color w:val="000000"/>
              </w:rPr>
            </w:pPr>
            <w:r>
              <w:rPr>
                <w:color w:val="000000"/>
              </w:rPr>
              <w:t>Año 2023</w:t>
            </w:r>
          </w:p>
        </w:tc>
        <w:tc>
          <w:tcPr>
            <w:tcW w:w="2965" w:type="dxa"/>
            <w:gridSpan w:val="2"/>
          </w:tcPr>
          <w:p w:rsidR="00F80B6F" w:rsidRDefault="00D923FD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36" w:right="1024"/>
              <w:jc w:val="center"/>
              <w:rPr>
                <w:color w:val="000000"/>
              </w:rPr>
            </w:pPr>
            <w:r>
              <w:rPr>
                <w:color w:val="000000"/>
              </w:rPr>
              <w:t>Año 2024</w:t>
            </w:r>
          </w:p>
        </w:tc>
        <w:tc>
          <w:tcPr>
            <w:tcW w:w="3075" w:type="dxa"/>
          </w:tcPr>
          <w:p w:rsidR="00F80B6F" w:rsidRDefault="00D923FD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9" w:right="337"/>
              <w:jc w:val="center"/>
              <w:rPr>
                <w:color w:val="000000"/>
              </w:rPr>
            </w:pPr>
            <w:r>
              <w:rPr>
                <w:color w:val="000000"/>
              </w:rPr>
              <w:t>Tres primeros meses 2025</w:t>
            </w:r>
          </w:p>
        </w:tc>
      </w:tr>
      <w:tr w:rsidR="00F80B6F" w:rsidTr="00D923FD">
        <w:trPr>
          <w:trHeight w:val="510"/>
        </w:trPr>
        <w:tc>
          <w:tcPr>
            <w:tcW w:w="2962" w:type="dxa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65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75" w:type="dxa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817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56"/>
              <w:rPr>
                <w:color w:val="000000"/>
              </w:rPr>
            </w:pPr>
            <w:r>
              <w:rPr>
                <w:color w:val="000000"/>
              </w:rPr>
              <w:t>N° promedio anual de t</w:t>
            </w:r>
            <w:r w:rsidR="00D923FD">
              <w:rPr>
                <w:color w:val="000000"/>
              </w:rPr>
              <w:t>rabajadoras/es entre el año 2023 y 2024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733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Ta</w:t>
            </w:r>
            <w:r w:rsidR="00D923FD">
              <w:rPr>
                <w:color w:val="000000"/>
              </w:rPr>
              <w:t>sa de accidentabilidad* año 2023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691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Ta</w:t>
            </w:r>
            <w:r w:rsidR="00D923FD">
              <w:rPr>
                <w:color w:val="000000"/>
              </w:rPr>
              <w:t>sa de accidentabilidad* año 2024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817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9" w:right="124"/>
              <w:rPr>
                <w:color w:val="000000"/>
              </w:rPr>
            </w:pPr>
            <w:r>
              <w:rPr>
                <w:color w:val="000000"/>
              </w:rPr>
              <w:t xml:space="preserve">Tasa de siniestralidad total, último </w:t>
            </w:r>
            <w:r w:rsidR="00D923FD">
              <w:rPr>
                <w:color w:val="000000"/>
              </w:rPr>
              <w:t>periodo de evaluación DS</w:t>
            </w:r>
            <w:r w:rsidR="000E2201">
              <w:rPr>
                <w:color w:val="000000"/>
              </w:rPr>
              <w:t xml:space="preserve"> N</w:t>
            </w:r>
            <w:r w:rsidR="00D923FD">
              <w:rPr>
                <w:color w:val="000000"/>
              </w:rPr>
              <w:t xml:space="preserve">°67 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446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N° de inválidos laborales*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694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69" w:right="1114"/>
              <w:rPr>
                <w:color w:val="000000"/>
              </w:rPr>
            </w:pPr>
            <w:r>
              <w:rPr>
                <w:color w:val="000000"/>
              </w:rPr>
              <w:t>N° de enfermedades profesionales diagnosticadas, informe según tipo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818"/>
        </w:trPr>
        <w:tc>
          <w:tcPr>
            <w:tcW w:w="4323" w:type="dxa"/>
            <w:gridSpan w:val="2"/>
          </w:tcPr>
          <w:p w:rsidR="00F80B6F" w:rsidRDefault="00D80AAB" w:rsidP="000E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226"/>
              <w:rPr>
                <w:color w:val="000000"/>
              </w:rPr>
            </w:pPr>
            <w:r>
              <w:rPr>
                <w:color w:val="000000"/>
              </w:rPr>
              <w:t>Cotización Adicional Genérica, propia de la actividad (por riesgo presunto, según D</w:t>
            </w:r>
            <w:r w:rsidR="000E2201">
              <w:rPr>
                <w:color w:val="000000"/>
              </w:rPr>
              <w:t>.</w:t>
            </w:r>
            <w:r>
              <w:rPr>
                <w:color w:val="000000"/>
              </w:rPr>
              <w:t>S</w:t>
            </w:r>
            <w:r w:rsidR="000E2201">
              <w:rPr>
                <w:color w:val="000000"/>
              </w:rPr>
              <w:t>. N°</w:t>
            </w:r>
            <w:r>
              <w:rPr>
                <w:color w:val="000000"/>
              </w:rPr>
              <w:t>110)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0E2201">
        <w:trPr>
          <w:trHeight w:val="871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504"/>
              <w:rPr>
                <w:color w:val="000000"/>
              </w:rPr>
            </w:pPr>
            <w:r>
              <w:rPr>
                <w:color w:val="000000"/>
              </w:rPr>
              <w:t>Cotización Adicional Diferenciada ú</w:t>
            </w:r>
            <w:r w:rsidR="000E2201">
              <w:rPr>
                <w:color w:val="000000"/>
              </w:rPr>
              <w:t>ltimo periodo de evaluación</w:t>
            </w:r>
            <w:r>
              <w:rPr>
                <w:color w:val="000000"/>
              </w:rPr>
              <w:t xml:space="preserve"> (según riesgo efectivo D</w:t>
            </w:r>
            <w:r w:rsidR="000E2201">
              <w:rPr>
                <w:color w:val="000000"/>
              </w:rPr>
              <w:t>.</w:t>
            </w:r>
            <w:r>
              <w:rPr>
                <w:color w:val="000000"/>
              </w:rPr>
              <w:t>S</w:t>
            </w:r>
            <w:r w:rsidR="000E2201">
              <w:rPr>
                <w:color w:val="000000"/>
              </w:rPr>
              <w:t xml:space="preserve">. N° </w:t>
            </w:r>
            <w:r>
              <w:rPr>
                <w:color w:val="000000"/>
              </w:rPr>
              <w:t>67)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D923FD">
        <w:trPr>
          <w:trHeight w:val="1125"/>
        </w:trPr>
        <w:tc>
          <w:tcPr>
            <w:tcW w:w="4323" w:type="dxa"/>
            <w:gridSpan w:val="2"/>
          </w:tcPr>
          <w:p w:rsidR="00F80B6F" w:rsidRDefault="00D80AAB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 w:right="229"/>
              <w:rPr>
                <w:color w:val="000000"/>
              </w:rPr>
            </w:pPr>
            <w:r>
              <w:rPr>
                <w:color w:val="000000"/>
              </w:rPr>
              <w:t>Indicar si tuvo recargo, rebaja o mantuvo la tasa de cotización adicio</w:t>
            </w:r>
            <w:r w:rsidR="000E2201">
              <w:rPr>
                <w:color w:val="000000"/>
              </w:rPr>
              <w:t>nal en proceso D.S. N°67</w:t>
            </w:r>
            <w:r>
              <w:rPr>
                <w:color w:val="000000"/>
              </w:rPr>
              <w:t>.</w:t>
            </w:r>
          </w:p>
        </w:tc>
        <w:tc>
          <w:tcPr>
            <w:tcW w:w="4679" w:type="dxa"/>
            <w:gridSpan w:val="2"/>
          </w:tcPr>
          <w:p w:rsidR="00F80B6F" w:rsidRDefault="00F80B6F" w:rsidP="00D9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80B6F" w:rsidRDefault="00D80AAB">
      <w:pPr>
        <w:spacing w:before="59"/>
        <w:ind w:left="195"/>
        <w:rPr>
          <w:sz w:val="20"/>
          <w:szCs w:val="20"/>
        </w:rPr>
      </w:pPr>
      <w:r>
        <w:rPr>
          <w:noProof/>
          <w:lang w:val="es-419"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B6F" w:rsidRDefault="00D80AAB">
      <w:pPr>
        <w:spacing w:before="59"/>
        <w:ind w:left="195"/>
        <w:rPr>
          <w:sz w:val="20"/>
          <w:szCs w:val="20"/>
        </w:rPr>
      </w:pPr>
      <w:r>
        <w:rPr>
          <w:noProof/>
          <w:lang w:val="es-419"/>
        </w:rPr>
        <w:drawing>
          <wp:anchor distT="0" distB="0" distL="0" distR="0" simplePos="0" relativeHeight="251664384" behindDoc="0" locked="0" layoutInCell="1" hidden="0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(*) No considerar accidentes de trayecto</w:t>
      </w:r>
    </w:p>
    <w:p w:rsidR="00F80B6F" w:rsidRDefault="00F80B6F">
      <w:pPr>
        <w:spacing w:before="59"/>
        <w:ind w:left="195"/>
        <w:rPr>
          <w:sz w:val="20"/>
          <w:szCs w:val="20"/>
        </w:rPr>
      </w:pPr>
    </w:p>
    <w:p w:rsidR="00F80B6F" w:rsidRDefault="00F80B6F">
      <w:pPr>
        <w:spacing w:before="59"/>
        <w:ind w:left="195"/>
        <w:rPr>
          <w:sz w:val="20"/>
          <w:szCs w:val="20"/>
        </w:rPr>
      </w:pPr>
    </w:p>
    <w:p w:rsidR="00F80B6F" w:rsidRDefault="00F80B6F">
      <w:pPr>
        <w:spacing w:before="59"/>
        <w:ind w:left="195"/>
        <w:rPr>
          <w:sz w:val="20"/>
          <w:szCs w:val="20"/>
        </w:rPr>
      </w:pPr>
    </w:p>
    <w:tbl>
      <w:tblPr>
        <w:tblStyle w:val="a2"/>
        <w:tblpPr w:leftFromText="141" w:rightFromText="141" w:horzAnchor="margin" w:tblpY="343"/>
        <w:tblW w:w="90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30"/>
      </w:tblGrid>
      <w:tr w:rsidR="00F80B6F" w:rsidTr="00175B02">
        <w:trPr>
          <w:trHeight w:val="1567"/>
        </w:trPr>
        <w:tc>
          <w:tcPr>
            <w:tcW w:w="9057" w:type="dxa"/>
            <w:gridSpan w:val="2"/>
          </w:tcPr>
          <w:p w:rsidR="00F80B6F" w:rsidRDefault="00D80AAB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D. DETALLE DE L</w:t>
            </w:r>
            <w:r w:rsidR="00175B02">
              <w:rPr>
                <w:b/>
                <w:color w:val="000000"/>
                <w:sz w:val="28"/>
                <w:szCs w:val="28"/>
              </w:rPr>
              <w:t>OGROS EN LA IMPLEMENTACIÓN DEL SISTEMA DE</w:t>
            </w:r>
            <w:r>
              <w:rPr>
                <w:b/>
                <w:color w:val="000000"/>
                <w:sz w:val="28"/>
                <w:szCs w:val="28"/>
              </w:rPr>
              <w:t xml:space="preserve"> GESTIÓN </w:t>
            </w:r>
            <w:r w:rsidR="00175B02">
              <w:rPr>
                <w:b/>
                <w:color w:val="000000"/>
                <w:sz w:val="28"/>
                <w:szCs w:val="28"/>
              </w:rPr>
              <w:t>DE SEGURIDAD Y SALUD EN EL TRABAJO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F80B6F" w:rsidRDefault="00D80AAB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83" w:right="73" w:hanging="5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75B02">
              <w:rPr>
                <w:color w:val="000000"/>
              </w:rPr>
              <w:t xml:space="preserve">Fechas de implementación de sistema, canales y mecanismos de participación, evaluación, revisión, control, mecanismos de participación, cultura preventiva, mejoras, beneficios </w:t>
            </w:r>
            <w:r w:rsidR="005127DF">
              <w:rPr>
                <w:color w:val="000000"/>
              </w:rPr>
              <w:t>y otros</w:t>
            </w:r>
            <w:r>
              <w:rPr>
                <w:color w:val="000000"/>
              </w:rPr>
              <w:t>)</w:t>
            </w:r>
          </w:p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83" w:right="73" w:hanging="5"/>
              <w:jc w:val="both"/>
              <w:rPr>
                <w:color w:val="000000"/>
              </w:rPr>
            </w:pPr>
          </w:p>
        </w:tc>
      </w:tr>
      <w:tr w:rsidR="00F80B6F" w:rsidTr="00175B02">
        <w:trPr>
          <w:trHeight w:val="508"/>
        </w:trPr>
        <w:tc>
          <w:tcPr>
            <w:tcW w:w="4527" w:type="dxa"/>
            <w:shd w:val="clear" w:color="auto" w:fill="ADAAAA"/>
          </w:tcPr>
          <w:p w:rsidR="00F80B6F" w:rsidRDefault="00D80AAB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3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actividad</w:t>
            </w:r>
          </w:p>
        </w:tc>
        <w:tc>
          <w:tcPr>
            <w:tcW w:w="4530" w:type="dxa"/>
            <w:shd w:val="clear" w:color="auto" w:fill="ADAAAA"/>
          </w:tcPr>
          <w:p w:rsidR="00F80B6F" w:rsidRDefault="00D80AAB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Breve descripción</w:t>
            </w:r>
          </w:p>
        </w:tc>
      </w:tr>
      <w:tr w:rsidR="00F80B6F" w:rsidTr="00175B02">
        <w:trPr>
          <w:trHeight w:val="1082"/>
        </w:trPr>
        <w:tc>
          <w:tcPr>
            <w:tcW w:w="4527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175B02">
        <w:trPr>
          <w:trHeight w:val="1268"/>
        </w:trPr>
        <w:tc>
          <w:tcPr>
            <w:tcW w:w="4527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175B02">
        <w:trPr>
          <w:trHeight w:val="1144"/>
        </w:trPr>
        <w:tc>
          <w:tcPr>
            <w:tcW w:w="4527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175B02">
        <w:trPr>
          <w:trHeight w:val="1528"/>
        </w:trPr>
        <w:tc>
          <w:tcPr>
            <w:tcW w:w="4527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175B02">
        <w:trPr>
          <w:trHeight w:val="1526"/>
        </w:trPr>
        <w:tc>
          <w:tcPr>
            <w:tcW w:w="4527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175B02">
        <w:trPr>
          <w:trHeight w:val="1525"/>
        </w:trPr>
        <w:tc>
          <w:tcPr>
            <w:tcW w:w="4527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B6F" w:rsidTr="00175B02">
        <w:trPr>
          <w:trHeight w:val="1526"/>
        </w:trPr>
        <w:tc>
          <w:tcPr>
            <w:tcW w:w="4527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0" w:type="dxa"/>
          </w:tcPr>
          <w:p w:rsidR="00F80B6F" w:rsidRDefault="00F80B6F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80B6F" w:rsidRDefault="00F80B6F">
      <w:pPr>
        <w:spacing w:before="59"/>
        <w:ind w:left="195"/>
        <w:rPr>
          <w:sz w:val="20"/>
          <w:szCs w:val="20"/>
        </w:rPr>
      </w:pPr>
    </w:p>
    <w:p w:rsidR="00F80B6F" w:rsidRDefault="00F80B6F">
      <w:pPr>
        <w:spacing w:before="59"/>
        <w:ind w:left="195"/>
        <w:rPr>
          <w:sz w:val="20"/>
          <w:szCs w:val="20"/>
        </w:rPr>
      </w:pPr>
      <w:bookmarkStart w:id="1" w:name="_gjdgxs" w:colFirst="0" w:colLast="0"/>
      <w:bookmarkEnd w:id="1"/>
    </w:p>
    <w:tbl>
      <w:tblPr>
        <w:tblStyle w:val="a3"/>
        <w:tblpPr w:leftFromText="141" w:rightFromText="141" w:vertAnchor="page" w:horzAnchor="margin" w:tblpY="1718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75B02" w:rsidTr="00175B02">
        <w:trPr>
          <w:trHeight w:val="340"/>
        </w:trPr>
        <w:tc>
          <w:tcPr>
            <w:tcW w:w="9426" w:type="dxa"/>
          </w:tcPr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83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E. INFORME Y/O COMENTARIO DEL ORGANISMO ADMINISTRADOR</w:t>
            </w:r>
          </w:p>
        </w:tc>
      </w:tr>
      <w:tr w:rsidR="00175B02" w:rsidTr="00175B02">
        <w:trPr>
          <w:trHeight w:val="10424"/>
        </w:trPr>
        <w:tc>
          <w:tcPr>
            <w:tcW w:w="9426" w:type="dxa"/>
          </w:tcPr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ADAAAA"/>
                <w:sz w:val="24"/>
                <w:szCs w:val="24"/>
              </w:rPr>
              <w:t xml:space="preserve">Completar en letra </w:t>
            </w:r>
            <w:proofErr w:type="spellStart"/>
            <w:r>
              <w:rPr>
                <w:rFonts w:ascii="Arial" w:eastAsia="Arial" w:hAnsi="Arial" w:cs="Arial"/>
                <w:color w:val="ADAAAA"/>
                <w:sz w:val="24"/>
                <w:szCs w:val="24"/>
              </w:rPr>
              <w:t>arial</w:t>
            </w:r>
            <w:proofErr w:type="spellEnd"/>
            <w:r>
              <w:rPr>
                <w:rFonts w:ascii="Arial" w:eastAsia="Arial" w:hAnsi="Arial" w:cs="Arial"/>
                <w:color w:val="ADAAAA"/>
                <w:sz w:val="24"/>
                <w:szCs w:val="24"/>
              </w:rPr>
              <w:t xml:space="preserve"> N° 12 y NO exceder esta página.</w:t>
            </w: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ind w:left="69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  <w:p w:rsidR="00175B02" w:rsidRPr="00175B02" w:rsidRDefault="00175B02" w:rsidP="00175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4"/>
              <w:rPr>
                <w:rFonts w:ascii="Arial" w:eastAsia="Arial" w:hAnsi="Arial" w:cs="Arial"/>
                <w:color w:val="ADAAAA"/>
                <w:sz w:val="24"/>
                <w:szCs w:val="24"/>
              </w:rPr>
            </w:pPr>
          </w:p>
        </w:tc>
      </w:tr>
    </w:tbl>
    <w:p w:rsidR="00F80B6F" w:rsidRDefault="00D80AAB">
      <w:pPr>
        <w:spacing w:before="59"/>
        <w:ind w:left="195"/>
        <w:rPr>
          <w:sz w:val="20"/>
          <w:szCs w:val="20"/>
        </w:rPr>
      </w:pPr>
      <w:r>
        <w:rPr>
          <w:noProof/>
          <w:lang w:val="es-419"/>
        </w:rPr>
        <w:lastRenderedPageBreak/>
        <w:drawing>
          <wp:anchor distT="0" distB="0" distL="0" distR="0" simplePos="0" relativeHeight="251666432" behindDoc="0" locked="0" layoutInCell="1" hidden="0" allowOverlap="1">
            <wp:simplePos x="0" y="0"/>
            <wp:positionH relativeFrom="margin">
              <wp:align>left</wp:align>
            </wp:positionH>
            <wp:positionV relativeFrom="topMargin">
              <wp:align>bottom</wp:align>
            </wp:positionV>
            <wp:extent cx="1029455" cy="479379"/>
            <wp:effectExtent l="0" t="0" r="0" b="0"/>
            <wp:wrapNone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455" cy="479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0B6F" w:rsidRDefault="00F80B6F">
      <w:pPr>
        <w:spacing w:before="59"/>
        <w:ind w:left="195"/>
        <w:rPr>
          <w:sz w:val="20"/>
          <w:szCs w:val="20"/>
        </w:rPr>
      </w:pPr>
    </w:p>
    <w:p w:rsidR="00F80B6F" w:rsidRDefault="00F80B6F">
      <w:pPr>
        <w:rPr>
          <w:sz w:val="20"/>
          <w:szCs w:val="20"/>
        </w:rPr>
      </w:pPr>
    </w:p>
    <w:p w:rsidR="00F80B6F" w:rsidRDefault="00F80B6F">
      <w:pPr>
        <w:rPr>
          <w:sz w:val="20"/>
          <w:szCs w:val="20"/>
        </w:rPr>
      </w:pPr>
    </w:p>
    <w:p w:rsidR="00F80B6F" w:rsidRDefault="00F80B6F"/>
    <w:sectPr w:rsidR="00F80B6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E8" w:rsidRDefault="000669E8" w:rsidP="00D923FD">
      <w:r>
        <w:separator/>
      </w:r>
    </w:p>
  </w:endnote>
  <w:endnote w:type="continuationSeparator" w:id="0">
    <w:p w:rsidR="000669E8" w:rsidRDefault="000669E8" w:rsidP="00D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FD" w:rsidRDefault="00D923FD">
    <w:pPr>
      <w:pStyle w:val="Piedepgina"/>
    </w:pPr>
    <w:r w:rsidRPr="00D923FD">
      <w:t>*Las empresas que son empresas principales en alguna o alguna(s) obra(s) o faena(s), de acuerdo a lo establecido por la Ley N° 20.123, deben dar cumplimiento además a las disposiciones que dicha Ley incorporó a la Ley N° 16.744, especialmente a las relativas a la gestión de la seguridad y salud en el trabajo.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E8" w:rsidRDefault="000669E8" w:rsidP="00D923FD">
      <w:r>
        <w:separator/>
      </w:r>
    </w:p>
  </w:footnote>
  <w:footnote w:type="continuationSeparator" w:id="0">
    <w:p w:rsidR="000669E8" w:rsidRDefault="000669E8" w:rsidP="00D9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FD" w:rsidRDefault="00D923FD">
    <w:pPr>
      <w:pStyle w:val="Encabezado"/>
    </w:pPr>
    <w:r>
      <w:rPr>
        <w:noProof/>
        <w:lang w:val="es-419"/>
      </w:rPr>
      <w:drawing>
        <wp:inline distT="0" distB="0" distL="0" distR="0" wp14:anchorId="673B5BAE">
          <wp:extent cx="1030605" cy="48133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6F"/>
    <w:rsid w:val="00027D2B"/>
    <w:rsid w:val="000669E8"/>
    <w:rsid w:val="000A133D"/>
    <w:rsid w:val="000E2201"/>
    <w:rsid w:val="00175B02"/>
    <w:rsid w:val="005127DF"/>
    <w:rsid w:val="00941AE9"/>
    <w:rsid w:val="00A75923"/>
    <w:rsid w:val="00D80AAB"/>
    <w:rsid w:val="00D923FD"/>
    <w:rsid w:val="00ED5FBA"/>
    <w:rsid w:val="00F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74C83A3-29C4-4758-8FDB-A8428D61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spacing w:line="387" w:lineRule="auto"/>
      <w:ind w:left="4582"/>
      <w:jc w:val="center"/>
      <w:outlineLvl w:val="3"/>
    </w:pPr>
    <w:rPr>
      <w:sz w:val="32"/>
      <w:szCs w:val="32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923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3FD"/>
  </w:style>
  <w:style w:type="paragraph" w:styleId="Piedepgina">
    <w:name w:val="footer"/>
    <w:basedOn w:val="Normal"/>
    <w:link w:val="PiedepginaCar"/>
    <w:uiPriority w:val="99"/>
    <w:unhideWhenUsed/>
    <w:rsid w:val="00D923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3FD"/>
  </w:style>
  <w:style w:type="paragraph" w:customStyle="1" w:styleId="TableParagraph">
    <w:name w:val="Table Paragraph"/>
    <w:basedOn w:val="Normal"/>
    <w:uiPriority w:val="1"/>
    <w:qFormat/>
    <w:rsid w:val="00027D2B"/>
    <w:pPr>
      <w:autoSpaceDE w:val="0"/>
      <w:autoSpaceDN w:val="0"/>
    </w:pPr>
    <w:rPr>
      <w:rFonts w:ascii="Roboto" w:eastAsia="Roboto" w:hAnsi="Roboto" w:cs="Robo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i.cl/catastro/codigo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7C6C-68D6-4EC6-8439-33961A1DF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Javier Sandoval Rojas</cp:lastModifiedBy>
  <cp:revision>7</cp:revision>
  <dcterms:created xsi:type="dcterms:W3CDTF">2025-01-20T20:58:00Z</dcterms:created>
  <dcterms:modified xsi:type="dcterms:W3CDTF">2025-01-24T21:15:00Z</dcterms:modified>
</cp:coreProperties>
</file>