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Pr="007334FE" w:rsidRDefault="0077245C" w:rsidP="002B4A2A">
      <w:pPr>
        <w:ind w:left="23" w:right="695"/>
        <w:rPr>
          <w:rFonts w:asciiTheme="minorHAnsi" w:hAnsiTheme="minorHAnsi" w:cstheme="minorHAnsi"/>
          <w:sz w:val="20"/>
          <w:szCs w:val="20"/>
        </w:rPr>
      </w:pPr>
    </w:p>
    <w:p w14:paraId="1C8F23DA" w14:textId="4AF687F3" w:rsidR="0077245C" w:rsidRPr="007334FE" w:rsidRDefault="003B433A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ANEXO N°1</w:t>
      </w:r>
      <w:bookmarkStart w:id="0" w:name="_GoBack"/>
      <w:bookmarkEnd w:id="0"/>
    </w:p>
    <w:p w14:paraId="0435378C" w14:textId="179D6EBF" w:rsidR="00693795" w:rsidRPr="007334FE" w:rsidRDefault="007334FE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334FE">
        <w:rPr>
          <w:rFonts w:asciiTheme="minorHAnsi" w:hAnsiTheme="minorHAnsi" w:cstheme="minorHAnsi"/>
          <w:b/>
          <w:bCs/>
          <w:sz w:val="20"/>
          <w:szCs w:val="20"/>
        </w:rPr>
        <w:t>Formatos FUPEF-IFRS</w:t>
      </w:r>
    </w:p>
    <w:p w14:paraId="009CD15D" w14:textId="5C3F03AB" w:rsidR="00693795" w:rsidRPr="007334FE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87CAE54" w14:textId="0EB14B42" w:rsidR="007334FE" w:rsidRPr="007334FE" w:rsidRDefault="007334FE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4DCCF4C" w14:textId="77777777" w:rsidR="007334FE" w:rsidRPr="007334FE" w:rsidRDefault="007334FE" w:rsidP="007334FE">
      <w:pPr>
        <w:spacing w:line="259" w:lineRule="auto"/>
        <w:ind w:left="0" w:right="1094"/>
        <w:jc w:val="center"/>
        <w:rPr>
          <w:rFonts w:asciiTheme="minorHAnsi" w:hAnsiTheme="minorHAnsi" w:cstheme="minorHAnsi"/>
          <w:sz w:val="18"/>
          <w:szCs w:val="18"/>
        </w:rPr>
      </w:pPr>
    </w:p>
    <w:p w14:paraId="2462D506" w14:textId="7F3A611D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</w:p>
    <w:p w14:paraId="7E930AE9" w14:textId="4DF3E9F8" w:rsidR="007334FE" w:rsidRPr="007334FE" w:rsidRDefault="007334FE" w:rsidP="007334FE">
      <w:pPr>
        <w:tabs>
          <w:tab w:val="center" w:pos="2700"/>
          <w:tab w:val="center" w:pos="6379"/>
        </w:tabs>
        <w:spacing w:after="10" w:line="249" w:lineRule="auto"/>
        <w:ind w:left="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1.00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IDENTIFICACION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p w14:paraId="6A1694A3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670A3CC0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2520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0EC982F8" w14:textId="3FC66889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331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Razón Social </w:t>
      </w:r>
    </w:p>
    <w:p w14:paraId="63B2292D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42A10CD0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8F52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3775611A" w14:textId="142B738D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690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Naturaleza Jurídica </w:t>
      </w:r>
    </w:p>
    <w:p w14:paraId="2D1AFE9C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18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2E4459CD" w14:textId="77777777" w:rsidTr="00DE3544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A2E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0F35E751" w14:textId="39BD4182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1921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RUT </w:t>
      </w:r>
    </w:p>
    <w:p w14:paraId="21F7B9BD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25E1402A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3AB0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4D675703" w14:textId="45C33CDE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161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Domicilio </w:t>
      </w:r>
    </w:p>
    <w:p w14:paraId="1081DA12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33BDD6F8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9F0E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14ECBDBD" w14:textId="7915D09E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028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Región </w:t>
      </w:r>
    </w:p>
    <w:p w14:paraId="5937C6BD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18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099B31EB" w14:textId="77777777" w:rsidTr="00DE3544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AA6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21D6AF28" w14:textId="7D0A15D9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116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Teléfono </w:t>
      </w:r>
    </w:p>
    <w:p w14:paraId="440A6081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74470351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FEF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63571F0D" w14:textId="46AD0FD2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013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E-mail </w:t>
      </w:r>
    </w:p>
    <w:p w14:paraId="204F33D4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7BF54804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1A65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0BD8AB8E" w14:textId="5DAB5CC7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724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Representante Legal </w:t>
      </w:r>
    </w:p>
    <w:p w14:paraId="123A21DB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18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193BD811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9C08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27DCD301" w14:textId="2866DB25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523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Gerente General </w:t>
      </w:r>
    </w:p>
    <w:p w14:paraId="5D978422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p w14:paraId="18B50417" w14:textId="32623D15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194"/>
          <w:tab w:val="center" w:pos="6379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Directorio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W w:w="9355" w:type="dxa"/>
        <w:tblInd w:w="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4711"/>
        <w:gridCol w:w="3118"/>
      </w:tblGrid>
      <w:tr w:rsidR="007334FE" w:rsidRPr="007334FE" w14:paraId="5FF19FEE" w14:textId="77777777" w:rsidTr="00DE3544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A3DE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0B8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376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RUT </w:t>
            </w:r>
          </w:p>
        </w:tc>
      </w:tr>
      <w:tr w:rsidR="007334FE" w:rsidRPr="007334FE" w14:paraId="5B07447A" w14:textId="77777777" w:rsidTr="00DE3544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915409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Presidente </w:t>
            </w:r>
          </w:p>
          <w:p w14:paraId="0951D0AA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  <w:p w14:paraId="22BEB2BF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  <w:p w14:paraId="30E95E0A" w14:textId="77777777" w:rsidR="007334FE" w:rsidRDefault="007334FE" w:rsidP="007334FE">
            <w:pPr>
              <w:spacing w:line="249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  <w:p w14:paraId="08DC0A94" w14:textId="4EBFD8B4" w:rsidR="007334FE" w:rsidRPr="007334FE" w:rsidRDefault="007334FE" w:rsidP="007334FE">
            <w:pPr>
              <w:spacing w:line="24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  <w:p w14:paraId="7C8E8449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  <w:p w14:paraId="0275F164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Director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2907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EA7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03E41960" w14:textId="77777777" w:rsidTr="00DE354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AF062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C74E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BDCD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78E8D0DA" w14:textId="77777777" w:rsidTr="00DE354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E1851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CE38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F850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13535937" w14:textId="77777777" w:rsidTr="00DE354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13974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D2A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CAC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5AFE96CC" w14:textId="77777777" w:rsidTr="00DE3544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924794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E63D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42C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1A853480" w14:textId="77777777" w:rsidTr="00DE354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EBEFA4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571F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383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67704E4F" w14:textId="77777777" w:rsidTr="00DE3544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BD6EA" w14:textId="77777777" w:rsidR="007334FE" w:rsidRPr="007334FE" w:rsidRDefault="007334FE" w:rsidP="007334F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C44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0B74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A791F90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2B82B8B5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C29B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50F4D018" w14:textId="77777777" w:rsidR="007334FE" w:rsidRPr="007334FE" w:rsidRDefault="007334FE" w:rsidP="007334FE">
      <w:pPr>
        <w:tabs>
          <w:tab w:val="center" w:pos="3902"/>
        </w:tabs>
        <w:spacing w:after="10" w:line="249" w:lineRule="auto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1.11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Número de entidades empleadoras afiliadas </w:t>
      </w:r>
    </w:p>
    <w:p w14:paraId="5AE0087A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18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4D05CF83" w14:textId="77777777" w:rsidTr="00DE3544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0F67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72F6C069" w14:textId="5FFCF682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3392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Número de trabajadores afiliados </w:t>
      </w:r>
    </w:p>
    <w:p w14:paraId="7F406497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517F843A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FD26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240094B7" w14:textId="11EC1354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3359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Número de pensionados afiliados </w:t>
      </w:r>
    </w:p>
    <w:p w14:paraId="4555FCAF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7334FE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331FE928" w14:textId="77777777" w:rsidTr="00DE3544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00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6A407A4C" w14:textId="12DAD9D9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928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Número de trabajadores  </w:t>
      </w:r>
    </w:p>
    <w:p w14:paraId="46A09C7C" w14:textId="77777777" w:rsidR="007334FE" w:rsidRPr="007334FE" w:rsidRDefault="007334FE" w:rsidP="007334FE">
      <w:pPr>
        <w:spacing w:line="259" w:lineRule="auto"/>
        <w:ind w:left="142" w:right="1265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TableGrid"/>
        <w:tblpPr w:vertAnchor="text" w:tblpX="6271" w:tblpY="21"/>
        <w:tblOverlap w:val="never"/>
        <w:tblW w:w="311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</w:tblGrid>
      <w:tr w:rsidR="007334FE" w:rsidRPr="007334FE" w14:paraId="0D760E25" w14:textId="77777777" w:rsidTr="00DE3544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29F3" w14:textId="77777777" w:rsidR="007334FE" w:rsidRPr="007334FE" w:rsidRDefault="007334FE" w:rsidP="007334F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05096422" w14:textId="2827E1CF" w:rsidR="007334FE" w:rsidRPr="007334FE" w:rsidRDefault="007334FE" w:rsidP="00AF5ED7">
      <w:pPr>
        <w:pStyle w:val="Prrafodelista"/>
        <w:numPr>
          <w:ilvl w:val="1"/>
          <w:numId w:val="1"/>
        </w:numPr>
        <w:tabs>
          <w:tab w:val="center" w:pos="2248"/>
        </w:tabs>
        <w:spacing w:after="10" w:line="24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Patrimonio  </w:t>
      </w:r>
    </w:p>
    <w:p w14:paraId="545312CA" w14:textId="77777777" w:rsidR="007334FE" w:rsidRPr="007334FE" w:rsidRDefault="007334FE" w:rsidP="007334FE">
      <w:pPr>
        <w:spacing w:line="259" w:lineRule="auto"/>
        <w:ind w:left="142" w:right="1265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204B031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8E8155A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A87F775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D2D3492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B37190D" w14:textId="77777777" w:rsidR="007334FE" w:rsidRDefault="007334FE">
      <w:pPr>
        <w:spacing w:after="160" w:line="259" w:lineRule="auto"/>
        <w:ind w:left="0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  <w:r>
        <w:rPr>
          <w:rFonts w:asciiTheme="minorHAnsi" w:hAnsiTheme="minorHAnsi" w:cstheme="minorHAnsi"/>
          <w:b/>
          <w:sz w:val="18"/>
          <w:szCs w:val="18"/>
          <w:u w:val="single" w:color="000000"/>
        </w:rPr>
        <w:br w:type="page"/>
      </w:r>
    </w:p>
    <w:p w14:paraId="3A46A28D" w14:textId="20496868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lastRenderedPageBreak/>
        <w:t>ESTADO DE SITUACION FINANCIERA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2D6C913" w14:textId="77777777" w:rsidR="007334FE" w:rsidRPr="007334FE" w:rsidRDefault="007334FE" w:rsidP="007334FE">
      <w:pPr>
        <w:spacing w:line="259" w:lineRule="auto"/>
        <w:ind w:right="1152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>CLASIFICADO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44ECAD2D" w14:textId="77777777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>(En Miles de Pesos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) </w:t>
      </w:r>
    </w:p>
    <w:p w14:paraId="46BC77EE" w14:textId="77777777" w:rsidR="007334FE" w:rsidRPr="007334FE" w:rsidRDefault="007334FE" w:rsidP="007334FE">
      <w:pPr>
        <w:spacing w:line="259" w:lineRule="auto"/>
        <w:ind w:left="0" w:right="1099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5976"/>
        <w:gridCol w:w="678"/>
        <w:gridCol w:w="816"/>
        <w:gridCol w:w="950"/>
        <w:gridCol w:w="810"/>
      </w:tblGrid>
      <w:tr w:rsidR="007334FE" w:rsidRPr="007334FE" w14:paraId="79D6116B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47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15B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CTIVOS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3CA" w14:textId="77777777" w:rsidR="007334FE" w:rsidRPr="007334FE" w:rsidRDefault="007334FE" w:rsidP="00DE3544">
            <w:pPr>
              <w:spacing w:line="259" w:lineRule="auto"/>
              <w:ind w:left="3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Notas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BE18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Actual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405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Anterior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A3D7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Saldo de Inicio </w:t>
            </w:r>
          </w:p>
        </w:tc>
      </w:tr>
      <w:tr w:rsidR="007334FE" w:rsidRPr="007334FE" w14:paraId="380D9225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D6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BFBF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ACTIVOS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E71F3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963FBB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17DB94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F6CCC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4FE" w:rsidRPr="007334FE" w14:paraId="3C54DCB3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7A37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11010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BF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Efectivo y equivalentes al efectivo 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872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8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659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F45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031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2A72168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EFA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11020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DF6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Colocaciones de crédito social, corrientes (neto)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F9D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D2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13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02F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7921B71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79A9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11030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B0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por mutuos hipotecarios endosables,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118F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7FE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7F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792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70F3422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080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11040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D17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Deudores previsionales (neto)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3380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8AD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560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81B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36C916DB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B95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11050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E2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activos financieros,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AE9F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13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00F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9F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7D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6BAA377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82A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11060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D7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activos no financieros,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91B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2BF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64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53B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05D1E2E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D0DE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11070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6C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Deudores comerciales y otras cuentas por cobrar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6BF2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209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4C0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150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E0BFDC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C1D8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11080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745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Cuentas por cobrar a entidades relacionadas,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93E7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98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BBF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582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6E5BC24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8FE4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11090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41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Inventarios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A39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15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71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D9A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20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7B975C7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5BE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11100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3F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biológicos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9402" w14:textId="77777777" w:rsidR="007334FE" w:rsidRPr="007334FE" w:rsidRDefault="007334FE" w:rsidP="00DE3544">
            <w:pPr>
              <w:spacing w:line="259" w:lineRule="auto"/>
              <w:ind w:left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CC1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A2F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6C4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1C3C3E2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8CB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11110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A18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por impuestos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135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DF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384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D33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BEC8D6F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E3EA112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11120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3B62600" w14:textId="77777777" w:rsidR="007334FE" w:rsidRPr="007334FE" w:rsidRDefault="007334FE" w:rsidP="00DE3544">
            <w:pPr>
              <w:spacing w:line="259" w:lineRule="auto"/>
              <w:ind w:left="1" w:righ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activos corrientes distintos de los activos o grupos de activos para  su disposición clasificados como mantenidos para la venta o como mantenidos para distribuir a los propietarios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3DDCAE95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5622692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12849D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1A5AD0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283BCDDE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CC2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11210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F53" w14:textId="77777777" w:rsidR="007334FE" w:rsidRPr="007334FE" w:rsidRDefault="007334FE" w:rsidP="00DE3544">
            <w:pPr>
              <w:spacing w:line="259" w:lineRule="auto"/>
              <w:ind w:left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Activos no corrientes o grupos de activos para su disposición clasificados como mantenidos para la venta 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F8BFA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9D41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F07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9C51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4B46584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7972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11220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BBF0" w14:textId="77777777" w:rsidR="007334FE" w:rsidRPr="007334FE" w:rsidRDefault="007334FE" w:rsidP="00DE3544">
            <w:pPr>
              <w:spacing w:line="259" w:lineRule="auto"/>
              <w:ind w:left="28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Activos no corrientes o grupos de activos para su disposición clasificados como mantenidos para distribuir a los propietarios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6E8DD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037B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EBC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0323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E550745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A74F80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11230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A18D1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Activos no corrientes o grupos de activos para su disposición clasificados como mantenidos para la venta o como mantenidos para distribuir a los propietarios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28AF3A13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6553A8A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798F3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33772F0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149E5F5B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04E472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11000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BC9EF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Activos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42C24E0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8FA4D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B331C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8A8F0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657402F4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F0B" w14:textId="77777777" w:rsidR="007334FE" w:rsidRPr="007334FE" w:rsidRDefault="007334FE" w:rsidP="00DE3544">
            <w:pPr>
              <w:spacing w:line="259" w:lineRule="auto"/>
              <w:ind w:left="0" w:right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295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>ACTIVOS NO CORRIENTES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D350F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96D78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97973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4F6FD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4FE" w:rsidRPr="007334FE" w14:paraId="20B692C3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2993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12010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CB90" w14:textId="77777777" w:rsidR="007334FE" w:rsidRPr="007334FE" w:rsidRDefault="007334FE" w:rsidP="00DE3544">
            <w:pPr>
              <w:tabs>
                <w:tab w:val="center" w:pos="1792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Otros 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activos financieros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2104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57C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C93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D48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507D997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F45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12020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880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Colocaciones de crédito social, no corrientes (neto)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7D11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20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6B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23B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81D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0DFF22C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5072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12030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F00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por mutuos hipotecarios endosables,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C8A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FC1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6B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11D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53A94E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63D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12040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0D7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activos no financieros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AB15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EA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BBB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CE0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59EE4F9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16F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12050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D37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Derechos por cobrar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5EA8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D3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980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7C6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EAE1C5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E9B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12060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91F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Cuentas por cobrar a entidades relacionadas,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ACD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D5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1A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A3F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0F28D73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351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12070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D7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Inversiones contabilizadas utilizando el método de la participación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677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14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4AD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09D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709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6AEE4A9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5E3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12080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A88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intangibles distintos de la plusvalía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C53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17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985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A7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F3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AC932E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7E8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12090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982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Plusvalía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1F0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D3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19F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D32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8E764F5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B53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12100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37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Propiedades, planta y equipo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9649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18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3C5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D7C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1A9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C33AB9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AC4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12110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B12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biológicos,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085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D4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6A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7D8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C5C4A0A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89E3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12120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8E9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Propiedades de </w:t>
            </w:r>
            <w:proofErr w:type="spellStart"/>
            <w:r w:rsidRPr="007334FE">
              <w:rPr>
                <w:rFonts w:asciiTheme="minorHAnsi" w:hAnsiTheme="minorHAnsi" w:cstheme="minorHAnsi"/>
                <w:sz w:val="18"/>
                <w:szCs w:val="18"/>
              </w:rPr>
              <w:t>inversion</w:t>
            </w:r>
            <w:proofErr w:type="spellEnd"/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5CB3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14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42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D18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1088FE6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303C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12130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60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Activos por impuestos diferidos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847" w14:textId="77777777" w:rsidR="007334FE" w:rsidRPr="007334FE" w:rsidRDefault="007334FE" w:rsidP="00DE3544">
            <w:pPr>
              <w:spacing w:line="259" w:lineRule="auto"/>
              <w:ind w:left="0" w:right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EE8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5A2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AC0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69409E7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8512DF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12000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319DD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Activos no Corrientes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6816771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6A638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579B15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94913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F40EBBC" w14:textId="77777777" w:rsidTr="007334FE">
        <w:trPr>
          <w:trHeight w:val="20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4CC6B8" w14:textId="77777777" w:rsidR="007334FE" w:rsidRPr="007334FE" w:rsidRDefault="007334FE" w:rsidP="00DE3544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10000 </w:t>
            </w:r>
          </w:p>
        </w:tc>
        <w:tc>
          <w:tcPr>
            <w:tcW w:w="3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07EF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ACTIVOS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C2FEA7" w14:textId="77777777" w:rsidR="007334FE" w:rsidRPr="007334FE" w:rsidRDefault="007334FE" w:rsidP="00DE3544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5B0265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BC5B2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01EF2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</w:tbl>
    <w:p w14:paraId="08A05E3F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B4C4D4A" w14:textId="77777777" w:rsidR="007334FE" w:rsidRPr="007334FE" w:rsidRDefault="007334FE" w:rsidP="007334FE">
      <w:pPr>
        <w:spacing w:after="2" w:line="253" w:lineRule="auto"/>
        <w:ind w:left="137" w:right="501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eastAsia="Arial" w:hAnsiTheme="minorHAnsi" w:cstheme="minorHAnsi"/>
          <w:b/>
          <w:sz w:val="18"/>
          <w:szCs w:val="18"/>
        </w:rPr>
        <w:t>Saldo de inicio</w:t>
      </w:r>
      <w:r w:rsidRPr="007334FE">
        <w:rPr>
          <w:rFonts w:asciiTheme="minorHAnsi" w:eastAsia="Arial" w:hAnsiTheme="minorHAnsi" w:cstheme="minorHAnsi"/>
          <w:sz w:val="18"/>
          <w:szCs w:val="18"/>
        </w:rPr>
        <w:t xml:space="preserve"> del periodo anterior cuando presente comparativo en el caso de primera adopción o cambios contables retrospectivos. </w:t>
      </w:r>
    </w:p>
    <w:p w14:paraId="093DBE6B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0BEBAA2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573B2B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8B227B9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828D833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476B8E0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0FFEBF6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21DED6E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F6874C0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0CABD8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2C4A223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8C250CF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365C12D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F5B4E2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0FD6861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79C2BB2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147D5D3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D2E2405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00A8F53" w14:textId="73B04AAF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lastRenderedPageBreak/>
        <w:t>ESTADO DE SITUACION FINANCIERA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0293F04" w14:textId="77777777" w:rsidR="007334FE" w:rsidRPr="007334FE" w:rsidRDefault="007334FE" w:rsidP="007334FE">
      <w:pPr>
        <w:spacing w:line="259" w:lineRule="auto"/>
        <w:ind w:right="1152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>CLASIFICADO</w:t>
      </w:r>
      <w:r w:rsidRPr="007334F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9634A75" w14:textId="77777777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>(En Miles de Pesos</w:t>
      </w:r>
      <w:r w:rsidRPr="007334FE">
        <w:rPr>
          <w:rFonts w:asciiTheme="minorHAnsi" w:hAnsiTheme="minorHAnsi" w:cstheme="minorHAnsi"/>
          <w:b/>
          <w:sz w:val="18"/>
          <w:szCs w:val="18"/>
        </w:rPr>
        <w:t>)</w:t>
      </w: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2C215A" w14:textId="77777777" w:rsidR="007334FE" w:rsidRPr="007334FE" w:rsidRDefault="007334FE" w:rsidP="007334FE">
      <w:pPr>
        <w:spacing w:line="259" w:lineRule="auto"/>
        <w:ind w:left="0" w:right="1099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665"/>
        <w:gridCol w:w="6067"/>
        <w:gridCol w:w="674"/>
        <w:gridCol w:w="824"/>
        <w:gridCol w:w="830"/>
        <w:gridCol w:w="818"/>
      </w:tblGrid>
      <w:tr w:rsidR="007334FE" w:rsidRPr="007334FE" w14:paraId="32107DB0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5209" w14:textId="77777777" w:rsidR="007334FE" w:rsidRPr="007334FE" w:rsidRDefault="007334FE" w:rsidP="00DE3544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030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PATRIMONIO Y PASIVOS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2A1" w14:textId="77777777" w:rsidR="007334FE" w:rsidRPr="007334FE" w:rsidRDefault="007334FE" w:rsidP="00DE3544">
            <w:pPr>
              <w:spacing w:line="259" w:lineRule="auto"/>
              <w:ind w:left="28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Notas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A139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Actual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CD2A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Anterior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ACB6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Saldo de Inicio </w:t>
            </w:r>
          </w:p>
        </w:tc>
      </w:tr>
      <w:tr w:rsidR="007334FE" w:rsidRPr="007334FE" w14:paraId="5830AE92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8BED" w14:textId="77777777" w:rsidR="007334FE" w:rsidRPr="007334FE" w:rsidRDefault="007334FE" w:rsidP="00DE3544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EC56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PASIVOS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D81D78" w14:textId="77777777" w:rsidR="007334FE" w:rsidRPr="007334FE" w:rsidRDefault="007334FE" w:rsidP="00DE3544">
            <w:pPr>
              <w:spacing w:line="259" w:lineRule="auto"/>
              <w:ind w:lef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F53A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68AC9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314C6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47D325A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EB2F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C433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PASIVOS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C5AD9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65E89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88D5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3547E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C8148E6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7298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21010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317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pasivos financieros,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ADC6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809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2E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F33E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404F67C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BF2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21020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3C2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Cuentas por pagar comerciales y otras cuentas por pagar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F25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24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62E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6D2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CD47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9EDAD54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B6C8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21030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84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Pasivos por mutuos hipotecarios endosables,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C5C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285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7AE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118A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1229714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352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21040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488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Cuentas por pagar a entidades relacionadas,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7C9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6D8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2C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896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A7EC0ED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C63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21050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979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Otras provisiones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E9A6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27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9D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C94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3B1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C72C094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23B5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21060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A7E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Pasivos por impuestos,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17E5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70E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70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0BFD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8AFB041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B52D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21070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6C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Provisiones corrientes por beneficios a los empleados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F378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27B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AC7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897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0A2B718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A0EE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21080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92D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pasivos no financieros,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DC7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26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05C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99D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795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3E55934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D56BFDA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21090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0AE783" w14:textId="77777777" w:rsidR="007334FE" w:rsidRPr="007334FE" w:rsidRDefault="007334FE" w:rsidP="00DE3544">
            <w:pPr>
              <w:spacing w:line="259" w:lineRule="auto"/>
              <w:ind w:left="0" w:right="52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pasivos corrientes distintos de los pasivos incluidos en grupos de activos para su disposición clasificados como mantenidos para la venta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16053DA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677D7BB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3FF9A5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FD184EE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15FBE8B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0951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21200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1C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Pasivos incluidos en grupos de activos para su disposición clasificados como mantenidos para la venta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898D4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BC85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BA5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8AF09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1BED878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1D9EE9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21000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65FDE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Pasivos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CA55AB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45574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B32876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C805162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70E5E81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5275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045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PASIVOS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602B4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B27FD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DFC93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799A7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3968FAE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559A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22010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CD8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pasivos financieros,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E8E4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58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A1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B285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FB6C68C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C753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22020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8F1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Pasivos,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9029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0F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D48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DEB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E4617E7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A8D8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22030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6B5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Pasivos por mutuos hipotecarios endosables,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DE36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B1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535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17F7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57B1CA6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319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22040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692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Cuentas por pagar a entidades relacionadas,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CE0C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6F0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8F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EB4F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41B027C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C53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22050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C4E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Otras provisiones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E06F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27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83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6B5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4EF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7DCFA6D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AD5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22060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1AC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Pasivo por impuestos diferidos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F42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854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E49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EBA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32EB58E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508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22070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9E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Provisiones no corrientes por beneficios a los empleados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7E1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31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276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E40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6879FBC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B612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22080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8DD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pasivos no financieros,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0530" w14:textId="77777777" w:rsidR="007334FE" w:rsidRPr="007334FE" w:rsidRDefault="007334FE" w:rsidP="00DE3544">
            <w:pPr>
              <w:spacing w:line="259" w:lineRule="auto"/>
              <w:ind w:left="0" w:right="4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26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FF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F6A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58D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23903F3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C07BD25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22000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F02A1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Pasivos No Corrientes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8B21DA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9E60D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DF5FE3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270D61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C9225CF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0596695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20000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C12BC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PASIVOS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B986B4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71623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D17BA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815476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9D845A3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423F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7791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PATRIMONIO 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8DAAFE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E5B64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F94B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839A6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92A1F85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7C3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23010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FA7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Fondo Social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BEFE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CA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FBD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F112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B07DED1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254E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23020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21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acumuladas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331E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A2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1E3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F53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BF84262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7F1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23030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F79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Otras participaciones en el patrimonio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6367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308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50C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DDA8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56EF58A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6F6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23040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71A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Otras reservas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E76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CE5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F4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E939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5E67E28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40F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23050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F6F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2559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E3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A76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EE14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99343B0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682BF56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23060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F33B4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Patrimonio atribuible a los propietarios de la controladora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36085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9EB64C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84DD7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231BFAF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65C1896F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9BD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23070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72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Participaciones no controladoras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BAB2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10D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ABB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D650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5E65420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C26760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23000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04B7F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Patrimonio Total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12AD17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88718D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1D0762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5526B2C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A987BB4" w14:textId="77777777" w:rsidTr="007334FE">
        <w:trPr>
          <w:trHeight w:val="2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35FAA2" w14:textId="77777777" w:rsidR="007334FE" w:rsidRPr="007334FE" w:rsidRDefault="007334FE" w:rsidP="00DE3544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30000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DCFCB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DE PATRIMONIO Y PASIVOS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5D870B7" w14:textId="77777777" w:rsidR="007334FE" w:rsidRPr="007334FE" w:rsidRDefault="007334FE" w:rsidP="00DE3544">
            <w:pPr>
              <w:spacing w:line="259" w:lineRule="auto"/>
              <w:ind w:left="0" w:right="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69141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33A61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D78B3DA" w14:textId="77777777" w:rsidR="007334FE" w:rsidRPr="007334FE" w:rsidRDefault="007334FE" w:rsidP="00DE3544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</w:tbl>
    <w:p w14:paraId="16CE6323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6BDF8C8" w14:textId="77777777" w:rsidR="007334FE" w:rsidRPr="007334FE" w:rsidRDefault="007334FE" w:rsidP="007334FE">
      <w:pPr>
        <w:spacing w:after="2" w:line="253" w:lineRule="auto"/>
        <w:ind w:left="137" w:right="501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eastAsia="Arial" w:hAnsiTheme="minorHAnsi" w:cstheme="minorHAnsi"/>
          <w:b/>
          <w:sz w:val="18"/>
          <w:szCs w:val="18"/>
        </w:rPr>
        <w:t>Saldo de inicio</w:t>
      </w:r>
      <w:r w:rsidRPr="007334FE">
        <w:rPr>
          <w:rFonts w:asciiTheme="minorHAnsi" w:eastAsia="Arial" w:hAnsiTheme="minorHAnsi" w:cstheme="minorHAnsi"/>
          <w:sz w:val="18"/>
          <w:szCs w:val="18"/>
        </w:rPr>
        <w:t xml:space="preserve"> del periodo anterior cuando presente comparativo en el caso de primera adopción o cambios contables retrospectivos. </w:t>
      </w:r>
    </w:p>
    <w:p w14:paraId="40FDB393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FDEDA9A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3753BBD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3816374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5D12FE8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527BE28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0B6ED6E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4BF7A31" w14:textId="77777777" w:rsidR="007334FE" w:rsidRP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D048A68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0374031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6EE740A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C5CC590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B421DF5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80180E4" w14:textId="77777777" w:rsidR="007334FE" w:rsidRDefault="007334FE" w:rsidP="007334FE">
      <w:pPr>
        <w:spacing w:after="46" w:line="259" w:lineRule="auto"/>
        <w:ind w:left="2319"/>
        <w:jc w:val="left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041B658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A2ECB86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871EA45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8FB05BA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D30E69D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0867F18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0BF6C90" w14:textId="2D6B82D2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lastRenderedPageBreak/>
        <w:t xml:space="preserve">ESTADO DE RESULTADOS POR FUNCIÓN </w:t>
      </w:r>
    </w:p>
    <w:p w14:paraId="3AB4A415" w14:textId="77777777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 xml:space="preserve">(En miles de pesos) </w:t>
      </w:r>
    </w:p>
    <w:p w14:paraId="3F079651" w14:textId="77777777" w:rsidR="007334FE" w:rsidRPr="007334FE" w:rsidRDefault="007334FE" w:rsidP="007334FE">
      <w:pPr>
        <w:spacing w:after="46" w:line="259" w:lineRule="auto"/>
        <w:ind w:left="3027" w:firstLine="513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left w:w="99" w:type="dxa"/>
          <w:right w:w="49" w:type="dxa"/>
        </w:tblCellMar>
        <w:tblLook w:val="04A0" w:firstRow="1" w:lastRow="0" w:firstColumn="1" w:lastColumn="0" w:noHBand="0" w:noVBand="1"/>
      </w:tblPr>
      <w:tblGrid>
        <w:gridCol w:w="886"/>
        <w:gridCol w:w="5941"/>
        <w:gridCol w:w="763"/>
        <w:gridCol w:w="1069"/>
        <w:gridCol w:w="1219"/>
      </w:tblGrid>
      <w:tr w:rsidR="007334FE" w:rsidRPr="007334FE" w14:paraId="7DCE74D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F5A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5F1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ESTADO DE RESULTADOS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4A7" w14:textId="77777777" w:rsidR="007334FE" w:rsidRPr="007334FE" w:rsidRDefault="007334FE" w:rsidP="00DE3544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Notas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F3B1" w14:textId="77777777" w:rsidR="007334FE" w:rsidRPr="007334FE" w:rsidRDefault="007334FE" w:rsidP="00DE3544">
            <w:pPr>
              <w:spacing w:line="259" w:lineRule="auto"/>
              <w:ind w:left="147" w:hanging="4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Actual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898B" w14:textId="77777777" w:rsidR="007334FE" w:rsidRPr="007334FE" w:rsidRDefault="007334FE" w:rsidP="00DE3544">
            <w:pPr>
              <w:spacing w:line="259" w:lineRule="auto"/>
              <w:ind w:left="153" w:firstLine="2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Anterior </w:t>
            </w:r>
          </w:p>
        </w:tc>
      </w:tr>
      <w:tr w:rsidR="007334FE" w:rsidRPr="007334FE" w14:paraId="6D2898F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F953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DDF5C" w14:textId="77777777" w:rsidR="007334FE" w:rsidRPr="007334FE" w:rsidRDefault="007334FE" w:rsidP="00DE3544">
            <w:pPr>
              <w:tabs>
                <w:tab w:val="center" w:pos="5761"/>
                <w:tab w:val="center" w:pos="622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SERVICIOS NO FINANCIEROS </w:t>
            </w: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EB02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61504F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2832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ED7D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Ingresos de actividades ordinarias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C0C2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28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EF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C81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30C76D72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D16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D424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Costo de ventas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2BA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F09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5C8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ADE56B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DBE8B2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41030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EE123E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bruta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53EA6B8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8EC4A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31AEC0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046C379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3F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4A5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que surgen de la baja en cuentas de activos financieros medidos a costo amortizado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A0F93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447E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6558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EA5F2C6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9F5B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376F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ingresos, por función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AD7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C8D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C42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F99888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C82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5441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Costos de distribución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0F7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94E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D64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1C689E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7C9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6263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de Administración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12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35-36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800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7F9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9F0038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A97A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41080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B93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Gastos, por Función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02B7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7E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29F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8D7B248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D80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41090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CEAF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Otras ganancias (pérdidas)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0FB3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371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13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625131C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69C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717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Ingresos financieros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4244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089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533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F7C40DF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D543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F1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Costos financieros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AA2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F22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EBB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57F50D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00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926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Participación en las ganancias (pérdidas) de asociadas y negocios conjuntos que se contabilicen utilizando el método de la participación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6550A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916E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FA30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34DC65E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17C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DF3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Diferencias de cambio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A23F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251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249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60A4A64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43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5565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Resultado por unidades de reajuste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DBBC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7F2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F74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57C7E9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B1DF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A627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que surgen de la diferencia entre el valor libro anterior y el valor justo de activos financieros reclasificados medidos a valor razonable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B26D2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D1B7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42BA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3AF129B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41037A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41160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34A7C4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(pérdida), antes de impuestos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14BB5B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6471E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E721DE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303A7FE6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750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CFD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 por impuestos a las ganancias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A973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7E0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0B1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D755C5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497A03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41180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DAAEA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 procedente de operaciones continuadas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06B86F9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25E8C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6010E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DA914AA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B96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41190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E20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 procedente de operaciones discontinuadas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5A27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C8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BAE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3A33A5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A8AB02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41000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956FE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(pérdida) de Servicios no Financieros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0F31503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79E5F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78E2D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F1B141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9BC1" w14:textId="77777777" w:rsidR="007334FE" w:rsidRPr="007334FE" w:rsidRDefault="007334FE" w:rsidP="00DE3544">
            <w:pPr>
              <w:spacing w:line="259" w:lineRule="auto"/>
              <w:ind w:left="0" w:right="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122E5" w14:textId="77777777" w:rsidR="007334FE" w:rsidRPr="007334FE" w:rsidRDefault="007334FE" w:rsidP="00DE3544">
            <w:pPr>
              <w:tabs>
                <w:tab w:val="center" w:pos="5761"/>
                <w:tab w:val="center" w:pos="622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SERVICIOS FINANCIEROS 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44E4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61B521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9595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CB9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Ingresos por intereses y reajustes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15A5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29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3CD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05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2FEA85F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5968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9D5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por intereses y reajustes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C0F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C07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D8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8181C6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8E1DA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51030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155588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Ingreso neto por intereses y reajustes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7F1A9A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2C316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7023B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E7B4D2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504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9F64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Ingresos por comisiones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6FF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32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34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079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E9330DA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6DD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A700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por comisiones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A48A" w14:textId="77777777" w:rsidR="007334FE" w:rsidRPr="007334FE" w:rsidRDefault="007334FE" w:rsidP="00DE3544">
            <w:pPr>
              <w:spacing w:line="259" w:lineRule="auto"/>
              <w:ind w:left="0" w:right="6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32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E73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4C2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71E4E6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FC5FCD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51060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9828E63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>Ingreso neto por comisiones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9D5F94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068950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729BC0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4107DC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94D1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C489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Ingresos por mutuos hipotecarios endosables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6E7F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D6DA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456F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35711B0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1072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51080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9943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Egresos por mutuos hipotecarios endosables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93DB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FD58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E910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9D79346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4E3E9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51090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C4F748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Ingreso neto por administración de mutuos hipotecarios endosables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214F74BA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03DC8E2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5D503A40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188D4E4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D7C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B47C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Utilidad neta de operaciones financieras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9DA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741B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2FF0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8BD3D9A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C56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376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Utilidad (pérdida) de cambio neta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EC7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58E1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875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D1F9CD4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266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1DD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ingresos operacionales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5394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34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3E30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715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E0391DA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66C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B4FF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Provisión por riesgo de crédito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4B0A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33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A583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520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6EDD418B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9FF413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51140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76DAB0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ingreso operacional neto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AB072D1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E31B6CF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3EF8D8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D6408E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1D9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7184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Remuneraciones y gastos del personal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AD12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35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5665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5C6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57319C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5605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B7F7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de administración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3069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36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F009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C1D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E8B1B84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51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8E9C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Depreciaciones y amortizaciones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F83A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7ECA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14A7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2E3266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706B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51180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8E11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Deterioros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9CF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768E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DC96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EE5B50F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6CA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51190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096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gastos operacionales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0CD7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34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7B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E78C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02837AAB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5FDA10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51200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3D7AF1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gastos operacionales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EA2554D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AF5E6F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6C6C515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108F738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905A2E7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51210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4734E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operacional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EC5B9EF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7AD493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39E192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0C6E0443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0BE9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51220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CBE1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Resultado por inversiones en sociedades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F3C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E8FC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03BB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5D26DA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4452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51230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F0A7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Corrección monetaria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209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EA2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75B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3857E76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C5D31F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51240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41273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antes de impuesto a la renta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AA32D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BA2DDA6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1DFD26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269CD0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3EAD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51250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31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 renta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564" w14:textId="77777777" w:rsidR="007334FE" w:rsidRPr="007334FE" w:rsidRDefault="007334FE" w:rsidP="00DE3544">
            <w:pPr>
              <w:spacing w:line="259" w:lineRule="auto"/>
              <w:ind w:left="0"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19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38C0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2CD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C316C8C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EB551E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51260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2D35FE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de operaciones continuas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B7D1FCC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39BCBC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0A5A27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1BC1B82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3A7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51270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3FA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 de operaciones discontinuadas, neta de impuesto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776D5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68A57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617F4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5DF9017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C2285F" w14:textId="77777777" w:rsidR="007334FE" w:rsidRPr="007334FE" w:rsidRDefault="007334FE" w:rsidP="00DE3544">
            <w:pPr>
              <w:spacing w:line="259" w:lineRule="auto"/>
              <w:ind w:left="0" w:righ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51000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093C8E9" w14:textId="77777777" w:rsidR="007334FE" w:rsidRPr="007334FE" w:rsidRDefault="007334FE" w:rsidP="00DE3544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(pérdida) de Servicios Financieros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8F6AFD" w14:textId="77777777" w:rsidR="007334FE" w:rsidRPr="007334FE" w:rsidRDefault="007334FE" w:rsidP="00DE3544">
            <w:pPr>
              <w:spacing w:line="259" w:lineRule="auto"/>
              <w:ind w:lef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08254F" w14:textId="77777777" w:rsidR="007334FE" w:rsidRPr="007334FE" w:rsidRDefault="007334FE" w:rsidP="00DE3544">
            <w:pPr>
              <w:spacing w:line="259" w:lineRule="auto"/>
              <w:ind w:left="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8C006B" w14:textId="77777777" w:rsidR="007334FE" w:rsidRPr="007334FE" w:rsidRDefault="007334FE" w:rsidP="00DE3544">
            <w:pPr>
              <w:spacing w:line="259" w:lineRule="auto"/>
              <w:ind w:left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1A7609F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CAA" w14:textId="77777777" w:rsidR="007334FE" w:rsidRPr="007334FE" w:rsidRDefault="007334FE" w:rsidP="00DE3544">
            <w:pPr>
              <w:spacing w:line="259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47F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ESTADO DE RESULTADOS (continuación)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3F72" w14:textId="77777777" w:rsidR="007334FE" w:rsidRPr="007334FE" w:rsidRDefault="007334FE" w:rsidP="00DE3544">
            <w:pPr>
              <w:spacing w:line="259" w:lineRule="auto"/>
              <w:ind w:left="3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Notas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D028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Actual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CE9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Anterior </w:t>
            </w:r>
          </w:p>
        </w:tc>
      </w:tr>
      <w:tr w:rsidR="007334FE" w:rsidRPr="007334FE" w14:paraId="2984B4F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931" w14:textId="77777777" w:rsidR="007334FE" w:rsidRPr="007334FE" w:rsidRDefault="007334FE" w:rsidP="00DE3544">
            <w:pPr>
              <w:spacing w:line="259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8E7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>BENEFICIOS SOCIALES</w:t>
            </w:r>
            <w:r w:rsidRPr="007334FE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805CD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E35C4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791E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438B58BE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91A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61010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E5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Ingresos por prestaciones adicionales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4DC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C8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43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67ADE99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E0D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61020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81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por prestaciones adicionales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217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31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73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C0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789D9C7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2BA8D6A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61030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D002D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Ingreso neto por prestaciones adicionales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C0991BA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28591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4EDF2D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44C4FC72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F90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61040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9B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Ingresos por prestaciones complementarias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ADE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BD0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EB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2B4BF79B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152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61050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3C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Gastos por prestaciones complementarias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D10D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CC4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3AA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2546171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C66AE1B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61060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A320F8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Ingreso neto por prestaciones complementarias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89D5ED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BE0CDE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A48B4F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180E0EF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ED7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61070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026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ingresos por beneficios sociales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E7B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CC9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FFB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3E1E4EFA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CEF2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61080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48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Otros egresos por beneficios sociales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CEF5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B8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1A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2DEA26CC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C8AF34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61090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F6245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Ingreso neto por otros beneficios sociales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9DC541A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4933C0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F7245B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3F9B9B0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DF305C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61000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4F018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(pérdida) de Beneficios Sociales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4F981AA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F01B6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57B3D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334FE" w:rsidRPr="007334FE" w14:paraId="514FAADD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F96ED14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23050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11ED7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(PERDIDA)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CF8F81" w14:textId="77777777" w:rsidR="007334FE" w:rsidRPr="007334FE" w:rsidRDefault="007334FE" w:rsidP="00DE3544">
            <w:pPr>
              <w:spacing w:line="259" w:lineRule="auto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3C0EDD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B71A18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7334FE" w:rsidRPr="007334FE" w14:paraId="0FCDED71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7E0" w14:textId="77777777" w:rsidR="007334FE" w:rsidRPr="007334FE" w:rsidRDefault="007334FE" w:rsidP="00DE3544">
            <w:pPr>
              <w:spacing w:line="259" w:lineRule="auto"/>
              <w:ind w:left="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CF32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(pérdida), atribuible a 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9E747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CA782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FE5C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3D0F1275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0BC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62100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E5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(pérdida), atribuible a los propietarios de la controladora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1E49D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C400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193C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050D2F38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231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62200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38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 (pérdida), atribuible a participaciones no controladoras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971" w14:textId="77777777" w:rsidR="007334FE" w:rsidRPr="007334FE" w:rsidRDefault="007334FE" w:rsidP="00DE3544">
            <w:pPr>
              <w:spacing w:line="259" w:lineRule="auto"/>
              <w:ind w:lef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093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293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7334FE" w:rsidRPr="007334FE" w14:paraId="7249B0EC" w14:textId="77777777" w:rsidTr="007334FE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5D938D4" w14:textId="77777777" w:rsidR="007334FE" w:rsidRPr="007334FE" w:rsidRDefault="007334FE" w:rsidP="00DE3544">
            <w:pPr>
              <w:spacing w:line="259" w:lineRule="auto"/>
              <w:ind w:left="0" w:right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23050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6613C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GANANCIA (PERDIDA)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C118F50" w14:textId="77777777" w:rsidR="007334FE" w:rsidRPr="007334FE" w:rsidRDefault="007334FE" w:rsidP="00DE3544">
            <w:pPr>
              <w:spacing w:line="259" w:lineRule="auto"/>
              <w:ind w:left="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8B3B79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98142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</w:tbl>
    <w:p w14:paraId="101533B7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6DAF33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2E70873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3C0436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7A5CB0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A42BA4E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CF2319B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65D709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F731F0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438A7A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241CFA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784E34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55D0CC0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BEFA76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29B8378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30F5D26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754A61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B34156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4DE2868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0DF0A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7398AD9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90AFB9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AB24704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5B3334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C8280F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B59CF0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52AD0F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C5D451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6F0649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</w:p>
    <w:p w14:paraId="6450F6B5" w14:textId="77777777" w:rsidR="007334FE" w:rsidRPr="007334FE" w:rsidRDefault="007334FE" w:rsidP="007334FE">
      <w:pPr>
        <w:spacing w:line="259" w:lineRule="auto"/>
        <w:ind w:left="4750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11575F1" w14:textId="77777777" w:rsidR="007334FE" w:rsidRPr="007334FE" w:rsidRDefault="007334FE" w:rsidP="007334FE">
      <w:pPr>
        <w:spacing w:line="259" w:lineRule="auto"/>
        <w:ind w:left="0" w:right="1099"/>
        <w:jc w:val="center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C33EAE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7D41B6C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DED82C0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EF3B72C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CA77DCE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157F40D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4E188B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C97EB0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59B228D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0D848F6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39DEB3A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6CE05DA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2A2F473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E42F32F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197F8B7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6BD2332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67F7DA87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836D236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AA93033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8561524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65CE83D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71E22585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13AC6817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201D4A9A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3D3C347E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1EC2E2B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441758B0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05227AD6" w14:textId="77777777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p w14:paraId="563EBC5A" w14:textId="487D2C8A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lastRenderedPageBreak/>
        <w:t>ESTADO DE RESULTADOS INTEGRAL</w:t>
      </w:r>
    </w:p>
    <w:p w14:paraId="490F10F0" w14:textId="7AFED688" w:rsid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  <w:r w:rsidRPr="007334FE">
        <w:rPr>
          <w:rFonts w:asciiTheme="minorHAnsi" w:hAnsiTheme="minorHAnsi" w:cstheme="minorHAnsi"/>
          <w:b/>
          <w:sz w:val="18"/>
          <w:szCs w:val="18"/>
          <w:u w:val="single" w:color="000000"/>
        </w:rPr>
        <w:t>(En miles de pesos)</w:t>
      </w:r>
    </w:p>
    <w:p w14:paraId="1D79144C" w14:textId="77777777" w:rsidR="007334FE" w:rsidRPr="007334FE" w:rsidRDefault="007334FE" w:rsidP="007334FE">
      <w:pPr>
        <w:spacing w:line="259" w:lineRule="auto"/>
        <w:ind w:right="1154"/>
        <w:jc w:val="center"/>
        <w:rPr>
          <w:rFonts w:asciiTheme="minorHAnsi" w:hAnsiTheme="minorHAnsi" w:cstheme="minorHAnsi"/>
          <w:b/>
          <w:sz w:val="18"/>
          <w:szCs w:val="18"/>
          <w:u w:val="single" w:color="000000"/>
        </w:rPr>
      </w:pPr>
    </w:p>
    <w:tbl>
      <w:tblPr>
        <w:tblStyle w:val="TableGrid"/>
        <w:tblW w:w="5000" w:type="pct"/>
        <w:tblInd w:w="0" w:type="dxa"/>
        <w:tblCellMar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838"/>
        <w:gridCol w:w="6271"/>
        <w:gridCol w:w="729"/>
        <w:gridCol w:w="1021"/>
        <w:gridCol w:w="1019"/>
      </w:tblGrid>
      <w:tr w:rsidR="007334FE" w:rsidRPr="007334FE" w14:paraId="25FB2CF4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93D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71F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>ESTADO DE RESULTADOS INTEGRAL</w:t>
            </w: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599D" w14:textId="77777777" w:rsidR="007334FE" w:rsidRPr="007334FE" w:rsidRDefault="007334FE" w:rsidP="00DE3544">
            <w:pPr>
              <w:spacing w:line="259" w:lineRule="auto"/>
              <w:ind w:left="3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Notas 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B50E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Actual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8578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Período Anterior </w:t>
            </w:r>
          </w:p>
        </w:tc>
      </w:tr>
      <w:tr w:rsidR="007334FE" w:rsidRPr="007334FE" w14:paraId="304C4686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6BF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4A98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ESTADO DEL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7F569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DE896C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ACAA0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4FE" w:rsidRPr="007334FE" w14:paraId="73F27FE8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9D1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23050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B0A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Ganancia (pérdida)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7E63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AA4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E4C7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17A189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A6A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05F03F8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83B8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Componentes de otro resultado integral, antes de impuestos  Diferencias de cambio por conversión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07C3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  <w:p w14:paraId="2E2B13F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9C279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66A56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34FE" w:rsidRPr="007334FE" w14:paraId="564371E8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CC6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71010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99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por diferencias de cambio de conversión,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D6CA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D62D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189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430EC7A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2A7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71020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48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Ajustes de reclasificación en diferencias de cambio de conversión,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DA5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42B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D533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31205346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3ECF42F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71030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60B68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Otro resultado integral, antes de impuestos, diferencias de cambio por conversión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D47DBEB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CCB60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6F83CE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0D7F478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6B50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CAF7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Activos financieros disponibles para la venta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3FBB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0C57A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B4FC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4D0B223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FAA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71040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89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por nuevas mediciones de activos financieros disponibles para la venta,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728A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FA5D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0A4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31CCD649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43F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71050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232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Ajustes de reclasificación, activos financieros disponibles para la venta,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3F0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5B11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C96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A4637B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A4588A9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71060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898829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Otro resultado integral. antes de impuestos, activos financieros disponibles para la venta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DD630A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D160648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0FBE328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60C7F2C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A0D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577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Coberturas del flujo de efectivo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60CC9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5C4E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08C8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70C93A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A2E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71070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6B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Ganancias (pérdidas) por coberturas de flujos de efectivo,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112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7EED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D90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95133CB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6AEB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71080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4A3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Ajustes de reclasificación en coberturas de flujos de efectivo,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EDD5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C3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F82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785891A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D39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71090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8B75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Ajustes por importes transferidos al importe inicial en libros de las partidas cubiertas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060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F78B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7314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9E526A7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8E9852F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71100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1A7402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Otro resultado integral, antes de impuestos, coberturas del flujo de efectivo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85481F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D0BA9BD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37BA7E6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1ED85822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780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71110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736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 resultado integral, antes de impuestos, ganancias (pérdidas) procedentes de inversiones en instrumentos de patrimonio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DD3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C7A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091C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807B037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C579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71120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AAD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 resultado integral, antes de impuestos, ganancias (pérdidas) por revaluación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EBE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9334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CE4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06AABA6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EB58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71130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61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Otro resultado integral, antes de impuestos, ganancias (pérdidas) actuariales por planes de beneficios definidos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8C74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565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52B4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C6B4F18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DFCC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71140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6A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Participación en el otro resultado integral de asociadas y negocios conjuntos contabilizados utilizando el método de la participación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4A1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AB68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833B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1C44523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BC60B56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71150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AD9DE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Otros componentes de otro resultado integral, antes de impuestos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A8ED76C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4EB086D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7AF0E4B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461040FA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2D27" w14:textId="77777777" w:rsidR="007334FE" w:rsidRPr="007334FE" w:rsidRDefault="007334FE" w:rsidP="00DE3544">
            <w:pPr>
              <w:spacing w:line="259" w:lineRule="auto"/>
              <w:ind w:left="0" w:right="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9F80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Impuesto a las ganancias relacionado con componentes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DDE1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F051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3BF57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4F5BE1B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E86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71160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45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diferencias de cambio de conversión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CD06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5D5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D05F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C6D57FF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D35F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71170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BAE2" w14:textId="77777777" w:rsidR="007334FE" w:rsidRPr="007334FE" w:rsidRDefault="007334FE" w:rsidP="00DE3544">
            <w:pPr>
              <w:spacing w:line="259" w:lineRule="auto"/>
              <w:ind w:left="1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inversiones en instrumentos de patrimonio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BA3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0426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E7AB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351E98C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969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71180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0F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activos financieros disponibles para la venta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154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2AB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DDEE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1C2E9EFF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3E3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71190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81C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coberturas de flujos de efectivo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828C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0FAC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905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69EB002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FBB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71200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3A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cambios en el superávit de revaluación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A80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A9CF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708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963C31C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E680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71210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7A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Impuesto a las ganancias relacionado con planes de beneficios definidos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B8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1EAB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611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4888CCBC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E974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71220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0A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Ajustes de reclasificación en el impuesto a las ganancias relacionado con componentes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93D4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F419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2E2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7097D11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32330D2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71230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14D10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Suma de impuestos a las ganancias relacionados con componentes de 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1A443E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5CEA606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3C42698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64EE6D98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0FEBF0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71240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7DB2C3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Otro resultado integral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3BB4D0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39454F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C8BA966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2A0DE765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9EF3B42" w14:textId="77777777" w:rsidR="007334FE" w:rsidRPr="007334FE" w:rsidRDefault="007334FE" w:rsidP="00DE3544">
            <w:pPr>
              <w:spacing w:line="259" w:lineRule="auto"/>
              <w:ind w:left="5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70000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C1210D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INTEGRAL TOTAL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11DD3E6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057192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86C33D9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334FE" w:rsidRPr="007334FE" w14:paraId="03037999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62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5606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integral atribuible a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804CA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85D9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BE816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7C4CD88B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A1B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72100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FAF2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Resultado integral atribuible a los propietarios de la controladora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0F9A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39D3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13F2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5A3447BE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3E1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72200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B9EA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sz w:val="18"/>
                <w:szCs w:val="18"/>
              </w:rPr>
              <w:t xml:space="preserve">Resultado integral atribuible a participaciones no controladoras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3BD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BB4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A49F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334FE" w:rsidRPr="007334FE" w14:paraId="29E21CF4" w14:textId="77777777" w:rsidTr="007334FE">
        <w:trPr>
          <w:trHeight w:val="2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B1380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70000 </w:t>
            </w:r>
          </w:p>
        </w:tc>
        <w:tc>
          <w:tcPr>
            <w:tcW w:w="3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3BEABD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RESULTADO INTEGRAL TOTAL 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4D2843C" w14:textId="77777777" w:rsidR="007334FE" w:rsidRPr="007334FE" w:rsidRDefault="007334FE" w:rsidP="00DE3544">
            <w:pPr>
              <w:spacing w:line="259" w:lineRule="auto"/>
              <w:ind w:left="0" w:right="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B27CFAE" w14:textId="77777777" w:rsidR="007334FE" w:rsidRPr="007334FE" w:rsidRDefault="007334FE" w:rsidP="00DE3544">
            <w:pPr>
              <w:spacing w:line="259" w:lineRule="auto"/>
              <w:ind w:left="0" w:right="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15736E8" w14:textId="77777777" w:rsidR="007334FE" w:rsidRPr="007334FE" w:rsidRDefault="007334FE" w:rsidP="00DE3544">
            <w:pPr>
              <w:spacing w:line="259" w:lineRule="auto"/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334FE">
              <w:rPr>
                <w:rFonts w:asciiTheme="minorHAnsi" w:eastAsia="Arial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14:paraId="627D78BB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8D91B4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1B4BDC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0E39E383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hAnsiTheme="minorHAnsi" w:cstheme="minorHAnsi"/>
          <w:sz w:val="18"/>
          <w:szCs w:val="18"/>
        </w:rPr>
      </w:pPr>
      <w:r w:rsidRPr="007334F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5DD9BF9E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  <w:r w:rsidRPr="007334F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0598F358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57BC3828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6AC3316B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454E4796" w14:textId="4EBCDB5C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3E383ABA" w14:textId="167D6065" w:rsidR="007334FE" w:rsidRPr="007334FE" w:rsidRDefault="007334FE" w:rsidP="007334FE">
      <w:pPr>
        <w:spacing w:line="259" w:lineRule="auto"/>
        <w:ind w:left="0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>ESTADO DE CAMBIOS EN EL PATRIMONIO NETO</w:t>
      </w:r>
    </w:p>
    <w:p w14:paraId="7D6DB927" w14:textId="77777777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20"/>
          <w:szCs w:val="20"/>
        </w:rPr>
      </w:pPr>
    </w:p>
    <w:p w14:paraId="44BB3902" w14:textId="3A161D45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>Período Actual</w:t>
      </w:r>
    </w:p>
    <w:p w14:paraId="7C1FAC0C" w14:textId="1B0A5DCE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4218D9BF" w14:textId="2C1F7FFD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285"/>
        <w:gridCol w:w="701"/>
        <w:gridCol w:w="258"/>
        <w:gridCol w:w="537"/>
        <w:gridCol w:w="1074"/>
        <w:gridCol w:w="911"/>
        <w:gridCol w:w="818"/>
        <w:gridCol w:w="802"/>
        <w:gridCol w:w="779"/>
        <w:gridCol w:w="841"/>
      </w:tblGrid>
      <w:tr w:rsidR="007334FE" w:rsidRPr="007334FE" w14:paraId="70B6104C" w14:textId="77777777" w:rsidTr="007334FE">
        <w:trPr>
          <w:trHeight w:val="161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90B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EF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180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336E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3F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Fondo social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CA2" w14:textId="3D1012AD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Otras participaciones en el patrimonio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B6C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Superávit de Revaluación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6D64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Reservas por diferencias de cambio por conversión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8964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Reservas de coberturas de flujo de caja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A91B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Reservas de ganancias y pérdidas por planes de beneficios definidos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3A3C" w14:textId="7B31A4F8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Reservas ganancias o pé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rdidas</w:t>
            </w: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en la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remedici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activos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financ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disponibles para venta</w:t>
            </w:r>
          </w:p>
        </w:tc>
      </w:tr>
      <w:tr w:rsidR="007334FE" w:rsidRPr="007334FE" w14:paraId="4F68C276" w14:textId="77777777" w:rsidTr="007334FE">
        <w:trPr>
          <w:trHeight w:val="161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213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461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162B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644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F84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931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7DF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72A9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7AC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B9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8A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34FE" w:rsidRPr="007334FE" w14:paraId="2BE5C3E8" w14:textId="77777777" w:rsidTr="007334FE">
        <w:trPr>
          <w:trHeight w:val="161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0E40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578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12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FBF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723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BF3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323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AD9B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F9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783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742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34FE" w:rsidRPr="007334FE" w14:paraId="5C86FD14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1C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inicial período actual 01/01/X0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94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D6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E8E5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58C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8D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06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13C9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1131C483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A28" w14:textId="77777777" w:rsidR="007334FE" w:rsidRPr="007334FE" w:rsidRDefault="007334FE" w:rsidP="007334FE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cambios en políticas contables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DF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9F9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F3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130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60F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7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2F1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0630F15B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878" w14:textId="77777777" w:rsidR="007334FE" w:rsidRPr="007334FE" w:rsidRDefault="007334FE" w:rsidP="007334FE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correcciones de errores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2F6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A53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BD9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3C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398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EC20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9A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5CFF1101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9A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Inicial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reexpresado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85D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437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65E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CC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52B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D4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25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6B40480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5A1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Cambios en patrimonio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B6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70E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DFB7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471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1B9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48B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D7F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7FADABBB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14A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5F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Resultado integral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15A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881A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E84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C53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50F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02C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C03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BF9883E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3D2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81E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7EC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Ganancia (pérdida)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1EE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9CB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B71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9EB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0B3B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AE9F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1F2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566879A6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882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FBA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DD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Otro resultado integral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9BA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0D8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0E5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46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636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27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31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5F366DE3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327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D95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2B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Resultado integral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40E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AA4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78D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B1F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85F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B66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C50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6C890F8C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97A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194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de fondo social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DF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600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7D14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481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D358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F93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49E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0BF4A697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901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1FA" w14:textId="77777777" w:rsidR="007334FE" w:rsidRPr="007334FE" w:rsidRDefault="007334FE" w:rsidP="007334FE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transferencias y otros cambios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BE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CB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37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7D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624B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B594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2E7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591CAD97" w14:textId="77777777" w:rsidTr="007334FE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D090" w14:textId="77777777" w:rsid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3A7AD45" w14:textId="42939743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15A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cambios en la participación de subsidiarias que no impliquen pérdida de control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6A6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8CDD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CF8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209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919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827" w14:textId="77777777" w:rsidR="007334FE" w:rsidRPr="007334FE" w:rsidRDefault="007334FE" w:rsidP="007334FE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25E" w14:textId="77777777" w:rsidR="007334FE" w:rsidRPr="007334FE" w:rsidRDefault="007334FE" w:rsidP="007334FE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7BB8B802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199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Total de cambios en patrimonio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8F4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18B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287A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28E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414F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2081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688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3BA7B9FC" w14:textId="77777777" w:rsidTr="007334FE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54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final período actual 31/12/X0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F7D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344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52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5E3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4BD2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6F69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ADC" w14:textId="77777777" w:rsidR="007334FE" w:rsidRPr="007334FE" w:rsidRDefault="007334FE" w:rsidP="007334FE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</w:tbl>
    <w:p w14:paraId="4F7DDF2E" w14:textId="44BF1CB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72BD7C9F" w14:textId="5B9CD90A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6FEDABF2" w14:textId="7F21C271" w:rsidR="007334FE" w:rsidRP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>Período Anterior</w:t>
      </w:r>
    </w:p>
    <w:p w14:paraId="0BEA6465" w14:textId="7777777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3A1A255F" w14:textId="7777777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285"/>
        <w:gridCol w:w="701"/>
        <w:gridCol w:w="258"/>
        <w:gridCol w:w="537"/>
        <w:gridCol w:w="1074"/>
        <w:gridCol w:w="911"/>
        <w:gridCol w:w="818"/>
        <w:gridCol w:w="802"/>
        <w:gridCol w:w="779"/>
        <w:gridCol w:w="841"/>
      </w:tblGrid>
      <w:tr w:rsidR="007334FE" w:rsidRPr="007334FE" w14:paraId="3564E7ED" w14:textId="77777777" w:rsidTr="00DE3544">
        <w:trPr>
          <w:trHeight w:val="161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D93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EA3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97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130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444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Fondo social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8C7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Otras participaciones en el patrimonio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620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Superávit de Revaluación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D6E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Reservas por diferencias de cambio por conversión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CB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Reservas de coberturas de flujo de caja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3C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Reservas de ganancias y pérdidas por planes de beneficios definidos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EFE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Reservas ganancias o pé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rdidas</w:t>
            </w: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en la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remedici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activos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financ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disponibles para venta</w:t>
            </w:r>
          </w:p>
        </w:tc>
      </w:tr>
      <w:tr w:rsidR="007334FE" w:rsidRPr="007334FE" w14:paraId="2341B5C9" w14:textId="77777777" w:rsidTr="00DE3544">
        <w:trPr>
          <w:trHeight w:val="161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50BA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36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617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7D3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9CAA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3C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36B0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64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418D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9D4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66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34FE" w:rsidRPr="007334FE" w14:paraId="172D5539" w14:textId="77777777" w:rsidTr="00DE3544">
        <w:trPr>
          <w:trHeight w:val="161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A21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79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C74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6C9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F55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BC5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FDD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0FB4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23C3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D29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FAA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34FE" w:rsidRPr="007334FE" w14:paraId="3FDC9278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7E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inicial período actual 01/01/X0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512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3BB2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F26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4CD7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6B7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D6AD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FC7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3B4FBAFD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E2E2" w14:textId="77777777" w:rsidR="007334FE" w:rsidRPr="007334FE" w:rsidRDefault="007334FE" w:rsidP="00DE3544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cambios en políticas contables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10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500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A2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F42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C25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E165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7D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FC0B989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21D" w14:textId="77777777" w:rsidR="007334FE" w:rsidRPr="007334FE" w:rsidRDefault="007334FE" w:rsidP="00DE3544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correcciones de errores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EB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0D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B75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B2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68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1E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DD3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042D579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0D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Inicial </w:t>
            </w:r>
            <w:proofErr w:type="spellStart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>reexpresado</w:t>
            </w:r>
            <w:proofErr w:type="spellEnd"/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A4D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FC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D0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0B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38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1B7A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F954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171A0553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12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Cambios en patrimonio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F8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36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D0C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615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D63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F2C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D84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667407A6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08DB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33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Resultado integral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AC4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17E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2C5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3ACB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5AC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4EDA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317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37228731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5389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5548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2E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Ganancia (pérdida)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A44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2BC1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24B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68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5AD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D1E0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6B05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9BD74C5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D9D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F91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9E3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Otro resultado integral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9D97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C21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26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6AD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998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8B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3365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349D0795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38E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BE3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54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Resultado integral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D1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D49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BDD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97CD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E5C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0EB3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DA78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10686661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BEBE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9C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de fondo social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92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80E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095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7265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645C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4D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76D3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F584071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561B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C7F" w14:textId="77777777" w:rsidR="007334FE" w:rsidRPr="007334FE" w:rsidRDefault="007334FE" w:rsidP="00DE3544">
            <w:pPr>
              <w:spacing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transferencias y otros cambios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0F1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7F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F2F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E34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BB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37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EB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29E6A71E" w14:textId="77777777" w:rsidTr="00DE3544">
        <w:trPr>
          <w:trHeight w:val="2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07F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F2F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Incremento (disminución) por cambios en la participación de subsidiarias que no impliquen pérdida de control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822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eastAsia="Times New Roman"/>
              </w:rPr>
            </w:pPr>
            <w:r w:rsidRPr="007334FE">
              <w:rPr>
                <w:rFonts w:eastAsia="Times New Roma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16C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361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474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57D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53F6" w14:textId="77777777" w:rsidR="007334FE" w:rsidRPr="007334FE" w:rsidRDefault="007334FE" w:rsidP="00DE3544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DF41" w14:textId="77777777" w:rsidR="007334FE" w:rsidRPr="007334FE" w:rsidRDefault="007334FE" w:rsidP="00DE3544">
            <w:pPr>
              <w:spacing w:line="240" w:lineRule="auto"/>
              <w:ind w:left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09829BAA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FF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Total de cambios en patrimonio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D79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222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0C2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D9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7A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CCED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B36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  <w:tr w:rsidR="007334FE" w:rsidRPr="007334FE" w14:paraId="3014C789" w14:textId="77777777" w:rsidTr="00DE3544">
        <w:trPr>
          <w:trHeight w:val="20"/>
        </w:trPr>
        <w:tc>
          <w:tcPr>
            <w:tcW w:w="2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273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Saldo final período actual 31/12/X0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0B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B8FB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697A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D33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9FE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0E4C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35DA" w14:textId="77777777" w:rsidR="007334FE" w:rsidRPr="007334FE" w:rsidRDefault="007334FE" w:rsidP="00DE3544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7334FE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</w:tr>
    </w:tbl>
    <w:p w14:paraId="2837965B" w14:textId="7777777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2B3F38BD" w14:textId="31A62F00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4F65E831" w14:textId="7FD04EFE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75736653" w14:textId="0D62E4B5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25ECA881" w14:textId="7F03C42F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4E8A4160" w14:textId="2819F13C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06484758" w14:textId="7777777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271C1D7B" w14:textId="2CA78FAC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333F7428" w14:textId="7777777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506B3F04" w14:textId="30CF86B9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2470471E" w14:textId="772ED0F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5A13919C" w14:textId="5F6057E7" w:rsidR="007334FE" w:rsidRDefault="007334FE" w:rsidP="007334FE">
      <w:pPr>
        <w:spacing w:line="259" w:lineRule="auto"/>
        <w:ind w:left="0"/>
        <w:jc w:val="left"/>
        <w:rPr>
          <w:rFonts w:asciiTheme="minorHAnsi" w:eastAsia="Arial" w:hAnsiTheme="minorHAnsi" w:cstheme="minorHAnsi"/>
          <w:b/>
          <w:sz w:val="18"/>
          <w:szCs w:val="18"/>
        </w:rPr>
      </w:pPr>
    </w:p>
    <w:p w14:paraId="285FFB1A" w14:textId="77777777" w:rsidR="007334FE" w:rsidRPr="007334FE" w:rsidRDefault="007334FE" w:rsidP="007334FE">
      <w:pPr>
        <w:spacing w:line="259" w:lineRule="auto"/>
        <w:ind w:left="0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lastRenderedPageBreak/>
        <w:t xml:space="preserve">ESTADO DE FLUJO DE EFECTIVO DIRECTO </w:t>
      </w:r>
    </w:p>
    <w:p w14:paraId="00D38571" w14:textId="77777777" w:rsidR="007334FE" w:rsidRPr="007334FE" w:rsidRDefault="007334FE" w:rsidP="007334FE">
      <w:pPr>
        <w:spacing w:line="259" w:lineRule="auto"/>
        <w:ind w:left="0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>(En miles de pesos)</w:t>
      </w:r>
    </w:p>
    <w:p w14:paraId="0530DC4E" w14:textId="4C129B10" w:rsidR="007334FE" w:rsidRPr="007334FE" w:rsidRDefault="007334FE" w:rsidP="007334FE">
      <w:pPr>
        <w:spacing w:line="259" w:lineRule="auto"/>
        <w:ind w:left="0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 xml:space="preserve">   </w:t>
      </w:r>
    </w:p>
    <w:tbl>
      <w:tblPr>
        <w:tblStyle w:val="TableGrid"/>
        <w:tblW w:w="5000" w:type="pct"/>
        <w:tblInd w:w="0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743"/>
        <w:gridCol w:w="6484"/>
        <w:gridCol w:w="737"/>
        <w:gridCol w:w="885"/>
        <w:gridCol w:w="1029"/>
      </w:tblGrid>
      <w:tr w:rsidR="007334FE" w:rsidRPr="007334FE" w14:paraId="03AE784F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73B" w14:textId="77777777" w:rsidR="007334FE" w:rsidRPr="007334FE" w:rsidRDefault="007334FE" w:rsidP="00DE3544">
            <w:pPr>
              <w:spacing w:line="259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36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ESTADO DE FLUJO DE EFECTIVO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A5C" w14:textId="77777777" w:rsidR="007334FE" w:rsidRPr="007334FE" w:rsidRDefault="007334FE" w:rsidP="00DE3544">
            <w:pPr>
              <w:spacing w:line="259" w:lineRule="auto"/>
              <w:ind w:left="16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Notas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4EBD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Actual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10B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Anterior </w:t>
            </w:r>
          </w:p>
        </w:tc>
      </w:tr>
      <w:tr w:rsidR="007334FE" w:rsidRPr="007334FE" w14:paraId="5144FED2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22D9" w14:textId="77777777" w:rsidR="007334FE" w:rsidRPr="007334FE" w:rsidRDefault="007334FE" w:rsidP="00DE3544">
            <w:pPr>
              <w:spacing w:line="259" w:lineRule="auto"/>
              <w:ind w:left="10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7C8DB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PROCEDENTES DE (UTILIZADOS EN ) ACTIVIDADES DE OPERACIÓN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515438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18E04D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61E2C3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70AC66B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B007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F268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SERVICIOS NO FINANCIEROS  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94EE9" w14:textId="77777777" w:rsidR="007334FE" w:rsidRPr="007334FE" w:rsidRDefault="007334FE" w:rsidP="00DE3544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4ECEE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22759" w14:textId="77777777" w:rsidR="007334FE" w:rsidRPr="007334FE" w:rsidRDefault="007334FE" w:rsidP="00DE3544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2F13475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4BE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75195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>Clases de cobros por actividades de operación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1A2AF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B0073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CEC54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4597C7A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240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57D5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 las ventas de bienes y prestación de servicios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6444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4F08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C6F1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F99BE51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D257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45C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 regalías, cuotas, comisiones y otros ingresos de actividades ordinarias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760F" w14:textId="77777777" w:rsidR="007334FE" w:rsidRPr="007334FE" w:rsidRDefault="007334FE" w:rsidP="00DE3544">
            <w:pPr>
              <w:spacing w:line="259" w:lineRule="auto"/>
              <w:ind w:left="-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B3D3DA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300BA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FBD30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E0EE7E0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0824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0F8" w14:textId="77777777" w:rsidR="007334FE" w:rsidRPr="007334FE" w:rsidRDefault="007334FE" w:rsidP="00DE354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 contratos mantenidos con propósitos de intermediación o para negociar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C3428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9C91C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50434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0F3AC8B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3ED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91040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623" w14:textId="77777777" w:rsidR="007334FE" w:rsidRPr="007334FE" w:rsidRDefault="007334FE" w:rsidP="00DE354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 primas y prestaciones, anualidades y otros beneficios de pólizas suscritas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54AC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30B9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F6788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03B815F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05B2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91050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5628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cobros por actividades de operación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3DC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0C2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579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F5C5FA2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F1E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DE111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Clases de pagos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0016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17C3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6461B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745DAE8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44A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91060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6D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a proveedores por el suministro de bienes y servicios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E07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20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BF1E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1180DD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DD89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91070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FC9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procedentes de contratos mantenidos para intermediación o para negociar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E2A4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988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4822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0F5995C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0D1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91080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0A63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a y por cuenta de los empleados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099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40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FF1B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025A2E6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D24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91090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2D4" w14:textId="77777777" w:rsidR="007334FE" w:rsidRPr="007334FE" w:rsidRDefault="007334FE" w:rsidP="00DE354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por primas y prestaciones, anualidades y otras obligaciones derivadas de las pólizas suscritas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6741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F4383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DA6D2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8BF412E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EE1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91100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F1B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pagos por actividades de operación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BC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714A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1B18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7AD9E2D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D45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87B2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Dividendos pagados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A6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2899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5C02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9C1805A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24E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CAC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Dividendos recibidos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EFDD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445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A3BE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C42BB37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A561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6C47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Intereses pagados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CB2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F44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B17B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9E28014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E673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91140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AFD4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Intereses recibidos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123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D5E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A276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7573B61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8CF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91150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B300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Impuestos a las ganancias reembolsados (pagados)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CA8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05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D43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E6745CC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B6B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91160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DDA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Otras entradas (salidas) de efectivo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2FF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D5D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C29F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18C0A58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ED7CA6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91170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3D3C877" w14:textId="77777777" w:rsidR="007334FE" w:rsidRPr="007334FE" w:rsidRDefault="007334FE" w:rsidP="00DE354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operación de servicios no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2EBE671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59864389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ED9B89D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0BC4763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AB5D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BB6A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SERVICIOS FINANCIEROS  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ACA0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866D6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0CF7B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483CAD5D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7E8A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18D9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Utilidad (pérdida) consolidada del período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16D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5E6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29B3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423A580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402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D87C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Cargos (abonos) a resultados que no significan movimientos de efectivo: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F532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6517C4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4DA0EF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3D2E25A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ED94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049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Depreciaciones y amortizaciones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9C5A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E277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D64B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E5292CF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7C7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4FC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Provisiones por riesgo de crédito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08E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7F8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4D1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DFDEF0F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E17A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91340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35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Ajuste a valor de mercado de instrumentos para negociación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20C5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FC7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9CF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F6961FA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984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91350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957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Utilidad neta por inversiones en sociedades con influencia significativa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706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18C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C75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7BAB72E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75C2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91360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752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Utilidad neta en venta de activos recibidos en pago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871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739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960A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6211E090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265F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91370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C900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Utilidad neta en venta de activos fijos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F193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F7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A75A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D573AAA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F58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91380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E68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Castigos de activos recibidos en pago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20F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430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E01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00EB8B8B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E7B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91390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5C8B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cargos (abonos) que no significan movimiento de efectivo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B63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C54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38D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A5F9241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F596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91400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E22" w14:textId="77777777" w:rsidR="007334FE" w:rsidRPr="007334FE" w:rsidRDefault="007334FE" w:rsidP="00DE3544">
            <w:pPr>
              <w:spacing w:line="259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Variación neta de intereses, reajustes y comisiones devengadas sobre activos y pasivos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3F035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303A3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4AA6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28D439F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A2F" w14:textId="77777777" w:rsidR="007334FE" w:rsidRPr="007334FE" w:rsidRDefault="007334FE" w:rsidP="00DE3544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DD5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Cambios en activos y pasivos que afectan al flujo operacional: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D58F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F3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F9C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CF5F5A7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D55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8629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en colocaciones de crédito social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BC64" w14:textId="77777777" w:rsidR="007334FE" w:rsidRPr="007334FE" w:rsidRDefault="007334FE" w:rsidP="00DE3544">
            <w:pPr>
              <w:spacing w:line="259" w:lineRule="auto"/>
              <w:ind w:left="0" w:righ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37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3EF1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BA1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8FD8C09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CC4D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E7F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en activos por mutuos hipotecarios endosables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86F6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69A1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0C4B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468118E7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1999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4B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en deudores previsionales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E8E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388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B038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6B5C8EF8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3779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91440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09D5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de otros activos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0EF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FF47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0117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0036980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A21A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91450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A079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de otros activos no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AC7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1D9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53B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78E3E3DE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115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91460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EDCF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de deudores comerciales y otras cuentas por cobrar 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0FB7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070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642C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478D9F28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AD77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91470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4C5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Aumento (disminución) de otros pasivos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71E7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9D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2B09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2F19B67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A5CA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91480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6AC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Aumento (disminución) de cuentas por pagar comerciales y otras cuentas por pagar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F87B" w14:textId="77777777" w:rsidR="007334FE" w:rsidRPr="007334FE" w:rsidRDefault="007334FE" w:rsidP="00DE3544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1E9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3F92" w14:textId="77777777" w:rsidR="007334FE" w:rsidRPr="007334FE" w:rsidRDefault="007334FE" w:rsidP="00DE3544">
            <w:pPr>
              <w:spacing w:line="259" w:lineRule="auto"/>
              <w:ind w:left="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19EA7E20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B6AD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91490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F924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Aumento (disminución) de pasivos por mutuos hipotecarios endosables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24E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737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A66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5C5357FB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567" w14:textId="77777777" w:rsidR="007334FE" w:rsidRPr="007334FE" w:rsidRDefault="007334FE" w:rsidP="00DE3544">
            <w:pPr>
              <w:spacing w:line="259" w:lineRule="auto"/>
              <w:ind w:left="1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91500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5E9B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Aumento (disminución) de otros pasivos no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2026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25B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AA7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5FDB2043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24AF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91510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01A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préstamos obtenidos a largo plazo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205C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4835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EA7A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DFD286D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914A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91520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3C0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 de otros préstamos obtenidos a largo plazo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DE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3DB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DB8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20404E2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8323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91530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AFA0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8C2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355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C973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26E54E1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3C5694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91540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8D224A2" w14:textId="77777777" w:rsidR="007334FE" w:rsidRPr="007334FE" w:rsidRDefault="007334FE" w:rsidP="00DE3544">
            <w:pPr>
              <w:spacing w:line="259" w:lineRule="auto"/>
              <w:ind w:left="108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la operación servicios financieros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60D455E2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4CEFA2A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2040D66A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40FF8C51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AAC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68092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BENEFICIOS SOCIALES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F41B2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82FA4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D888A9" w14:textId="77777777" w:rsidR="007334FE" w:rsidRPr="007334FE" w:rsidRDefault="007334FE" w:rsidP="00DE3544">
            <w:pPr>
              <w:spacing w:line="259" w:lineRule="auto"/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4F9008B9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DFDC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91810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CBFE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Prestaciones adicionales y complementarias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BDA5" w14:textId="77777777" w:rsidR="007334FE" w:rsidRPr="007334FE" w:rsidRDefault="007334FE" w:rsidP="00DE3544">
            <w:pPr>
              <w:spacing w:line="259" w:lineRule="auto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2BC5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13AF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51E5FA19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D7A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91820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D38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666" w14:textId="77777777" w:rsidR="007334FE" w:rsidRPr="007334FE" w:rsidRDefault="007334FE" w:rsidP="00DE3544">
            <w:pPr>
              <w:spacing w:line="259" w:lineRule="auto"/>
              <w:ind w:lef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14B7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C44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0394C449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EB87269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91830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050A247A" w14:textId="77777777" w:rsidR="007334FE" w:rsidRPr="007334FE" w:rsidRDefault="007334FE" w:rsidP="00DE3544">
            <w:pPr>
              <w:spacing w:line="259" w:lineRule="auto"/>
              <w:ind w:left="108" w:right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la operación beneficios sociales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1261962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5DA8C63A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  <w:vAlign w:val="bottom"/>
          </w:tcPr>
          <w:p w14:paraId="2EC98234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7DDED8F9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3ACB41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91000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394794B" w14:textId="77777777" w:rsidR="007334FE" w:rsidRPr="007334FE" w:rsidRDefault="007334FE" w:rsidP="00DE3544">
            <w:pPr>
              <w:spacing w:line="259" w:lineRule="auto"/>
              <w:ind w:left="108" w:right="7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netos procedentes de (utilizados en) actividades de operación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1FE15A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B92691D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bottom"/>
          </w:tcPr>
          <w:p w14:paraId="0AD73A28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19A451F6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233" w14:textId="77777777" w:rsidR="007334FE" w:rsidRPr="007334FE" w:rsidRDefault="007334FE" w:rsidP="00DE3544">
            <w:pPr>
              <w:spacing w:line="259" w:lineRule="auto"/>
              <w:ind w:lef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AF0AD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PROCEDENTES DE (UTILIZADOS EN ) ACTIVIDADES DE INVERSION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5600A3E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75CDDC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672287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6519C0B2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17B1" w14:textId="77777777" w:rsidR="007334FE" w:rsidRPr="007334FE" w:rsidRDefault="007334FE" w:rsidP="00DE3544">
            <w:pPr>
              <w:spacing w:line="259" w:lineRule="auto"/>
              <w:ind w:left="6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ECC8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SERVICIOS NO FINANCIEROS  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3907BF" w14:textId="77777777" w:rsidR="007334FE" w:rsidRPr="007334FE" w:rsidRDefault="007334FE" w:rsidP="00DE3544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B06C6" w14:textId="77777777" w:rsidR="007334FE" w:rsidRPr="007334FE" w:rsidRDefault="007334FE" w:rsidP="00DE3544">
            <w:pPr>
              <w:spacing w:line="259" w:lineRule="auto"/>
              <w:ind w:lef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FB258" w14:textId="77777777" w:rsidR="007334FE" w:rsidRPr="007334FE" w:rsidRDefault="007334FE" w:rsidP="00DE3544">
            <w:pPr>
              <w:spacing w:line="259" w:lineRule="auto"/>
              <w:ind w:left="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34996EB2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4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92010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276" w14:textId="77777777" w:rsidR="007334FE" w:rsidRPr="007334FE" w:rsidRDefault="007334FE" w:rsidP="00DE3544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Flujos de efectivo procedentes de la pérdida de control de subsidiarias u otros negocios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0C368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56770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1ADD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07C18F5" w14:textId="77777777" w:rsidTr="007334FE"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768" w14:textId="77777777" w:rsidR="007334FE" w:rsidRPr="007334FE" w:rsidRDefault="007334FE" w:rsidP="00DE3544">
            <w:pPr>
              <w:spacing w:line="259" w:lineRule="auto"/>
              <w:ind w:left="13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92020 </w:t>
            </w:r>
          </w:p>
        </w:tc>
        <w:tc>
          <w:tcPr>
            <w:tcW w:w="3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B53" w14:textId="77777777" w:rsidR="007334FE" w:rsidRPr="007334FE" w:rsidRDefault="007334FE" w:rsidP="00DE3544">
            <w:pPr>
              <w:spacing w:line="259" w:lineRule="auto"/>
              <w:ind w:left="108" w:right="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Flujos de efectivo utilizados para obtener el control de subsidiarias u otros negocios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6ABE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FE426" w14:textId="77777777" w:rsidR="007334FE" w:rsidRPr="007334FE" w:rsidRDefault="007334FE" w:rsidP="00DE3544">
            <w:pPr>
              <w:spacing w:line="259" w:lineRule="auto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059A7" w14:textId="77777777" w:rsidR="007334FE" w:rsidRPr="007334FE" w:rsidRDefault="007334FE" w:rsidP="00DE3544">
            <w:pPr>
              <w:spacing w:line="259" w:lineRule="auto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14:paraId="13D65F2D" w14:textId="6DCF8BE4" w:rsidR="007334FE" w:rsidRDefault="007334FE" w:rsidP="007334FE">
      <w:pPr>
        <w:spacing w:line="259" w:lineRule="auto"/>
        <w:ind w:left="-1586" w:right="1015"/>
        <w:jc w:val="left"/>
        <w:rPr>
          <w:rFonts w:asciiTheme="minorHAnsi" w:hAnsiTheme="minorHAnsi" w:cstheme="minorHAnsi"/>
          <w:sz w:val="20"/>
          <w:szCs w:val="20"/>
        </w:rPr>
      </w:pPr>
    </w:p>
    <w:p w14:paraId="40EC7D36" w14:textId="55142CA1" w:rsidR="007334FE" w:rsidRDefault="007334FE" w:rsidP="007334FE">
      <w:pPr>
        <w:spacing w:line="259" w:lineRule="auto"/>
        <w:ind w:left="-1586" w:right="1015"/>
        <w:jc w:val="left"/>
        <w:rPr>
          <w:rFonts w:asciiTheme="minorHAnsi" w:hAnsiTheme="minorHAnsi" w:cstheme="minorHAnsi"/>
          <w:sz w:val="20"/>
          <w:szCs w:val="20"/>
        </w:rPr>
      </w:pPr>
    </w:p>
    <w:p w14:paraId="02010F82" w14:textId="1F0F2953" w:rsidR="007334FE" w:rsidRDefault="007334FE" w:rsidP="007334FE">
      <w:pPr>
        <w:spacing w:line="259" w:lineRule="auto"/>
        <w:ind w:left="-1586" w:right="101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8"/>
        <w:gridCol w:w="735"/>
        <w:gridCol w:w="8"/>
        <w:gridCol w:w="6468"/>
        <w:gridCol w:w="8"/>
        <w:gridCol w:w="729"/>
        <w:gridCol w:w="8"/>
        <w:gridCol w:w="877"/>
        <w:gridCol w:w="8"/>
        <w:gridCol w:w="1021"/>
        <w:gridCol w:w="8"/>
      </w:tblGrid>
      <w:tr w:rsidR="007334FE" w:rsidRPr="007334FE" w14:paraId="754F535D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20DF19B" w14:textId="77777777" w:rsidR="007334FE" w:rsidRPr="007334FE" w:rsidRDefault="007334FE" w:rsidP="00DE3544">
            <w:pPr>
              <w:spacing w:line="259" w:lineRule="auto"/>
              <w:ind w:left="0" w:right="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78" w:type="pct"/>
            <w:gridSpan w:val="2"/>
          </w:tcPr>
          <w:p w14:paraId="0BFA79E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>ESTADO DE FLUJO DE EFECTIVO (continuación)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gridSpan w:val="2"/>
          </w:tcPr>
          <w:p w14:paraId="2322C43F" w14:textId="77777777" w:rsidR="007334FE" w:rsidRPr="007334FE" w:rsidRDefault="007334FE" w:rsidP="00DE3544">
            <w:pPr>
              <w:spacing w:line="259" w:lineRule="auto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Notas </w:t>
            </w:r>
          </w:p>
        </w:tc>
        <w:tc>
          <w:tcPr>
            <w:tcW w:w="448" w:type="pct"/>
            <w:gridSpan w:val="2"/>
          </w:tcPr>
          <w:p w14:paraId="07CF6302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Periodo Actual </w:t>
            </w:r>
          </w:p>
        </w:tc>
        <w:tc>
          <w:tcPr>
            <w:tcW w:w="521" w:type="pct"/>
            <w:gridSpan w:val="2"/>
          </w:tcPr>
          <w:p w14:paraId="3A15E718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Anterior </w:t>
            </w:r>
          </w:p>
        </w:tc>
      </w:tr>
      <w:tr w:rsidR="007334FE" w:rsidRPr="007334FE" w14:paraId="596A4525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F3E1A35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92030 </w:t>
            </w:r>
          </w:p>
        </w:tc>
        <w:tc>
          <w:tcPr>
            <w:tcW w:w="3278" w:type="pct"/>
            <w:gridSpan w:val="2"/>
          </w:tcPr>
          <w:p w14:paraId="0C80542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Flujos de efectivo utilizados en la compra de participaciones no controladoras </w:t>
            </w:r>
          </w:p>
        </w:tc>
        <w:tc>
          <w:tcPr>
            <w:tcW w:w="373" w:type="pct"/>
            <w:gridSpan w:val="2"/>
          </w:tcPr>
          <w:p w14:paraId="3229EBA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D4182EA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548156A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731D040B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CEB7AC6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92040 </w:t>
            </w:r>
          </w:p>
        </w:tc>
        <w:tc>
          <w:tcPr>
            <w:tcW w:w="3278" w:type="pct"/>
            <w:gridSpan w:val="2"/>
          </w:tcPr>
          <w:p w14:paraId="50D1F21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cobros por la venta de patrimonio o instrumentos de deuda de otras entidades </w:t>
            </w:r>
          </w:p>
        </w:tc>
        <w:tc>
          <w:tcPr>
            <w:tcW w:w="373" w:type="pct"/>
            <w:gridSpan w:val="2"/>
          </w:tcPr>
          <w:p w14:paraId="214064D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3E69972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73D9519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9540FD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B311EB2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92050 </w:t>
            </w:r>
          </w:p>
        </w:tc>
        <w:tc>
          <w:tcPr>
            <w:tcW w:w="3278" w:type="pct"/>
            <w:gridSpan w:val="2"/>
          </w:tcPr>
          <w:p w14:paraId="6673608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pagos para adquirir patrimonio o instrumentos de deuda de otras entidades </w:t>
            </w:r>
          </w:p>
        </w:tc>
        <w:tc>
          <w:tcPr>
            <w:tcW w:w="373" w:type="pct"/>
            <w:gridSpan w:val="2"/>
          </w:tcPr>
          <w:p w14:paraId="734A773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ACCCCA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DD401C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72A220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8F0BD4B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92060 </w:t>
            </w:r>
          </w:p>
        </w:tc>
        <w:tc>
          <w:tcPr>
            <w:tcW w:w="3278" w:type="pct"/>
            <w:gridSpan w:val="2"/>
          </w:tcPr>
          <w:p w14:paraId="369AA86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cobros por la venta de participaciones en negocios conjuntos </w:t>
            </w:r>
          </w:p>
        </w:tc>
        <w:tc>
          <w:tcPr>
            <w:tcW w:w="373" w:type="pct"/>
            <w:gridSpan w:val="2"/>
          </w:tcPr>
          <w:p w14:paraId="663B8687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4A4E6B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5332BF5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A21F7CB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6695AEF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92070 </w:t>
            </w:r>
          </w:p>
        </w:tc>
        <w:tc>
          <w:tcPr>
            <w:tcW w:w="3278" w:type="pct"/>
            <w:gridSpan w:val="2"/>
          </w:tcPr>
          <w:p w14:paraId="22D2799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pagos para adquirir participaciones en negocios conjuntos </w:t>
            </w:r>
          </w:p>
        </w:tc>
        <w:tc>
          <w:tcPr>
            <w:tcW w:w="373" w:type="pct"/>
            <w:gridSpan w:val="2"/>
          </w:tcPr>
          <w:p w14:paraId="7F8F458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366A7A26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DDCC94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44C8BDB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42BE22A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92080 </w:t>
            </w:r>
          </w:p>
        </w:tc>
        <w:tc>
          <w:tcPr>
            <w:tcW w:w="3278" w:type="pct"/>
            <w:gridSpan w:val="2"/>
          </w:tcPr>
          <w:p w14:paraId="329040A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Préstamos a entidades relacionadas </w:t>
            </w:r>
          </w:p>
        </w:tc>
        <w:tc>
          <w:tcPr>
            <w:tcW w:w="373" w:type="pct"/>
            <w:gridSpan w:val="2"/>
          </w:tcPr>
          <w:p w14:paraId="630DD10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4193C3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7727935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2C03439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79E382F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92090 </w:t>
            </w:r>
          </w:p>
        </w:tc>
        <w:tc>
          <w:tcPr>
            <w:tcW w:w="3278" w:type="pct"/>
            <w:gridSpan w:val="2"/>
          </w:tcPr>
          <w:p w14:paraId="1BDE44E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la venta de propiedades, planta y equipo </w:t>
            </w:r>
          </w:p>
        </w:tc>
        <w:tc>
          <w:tcPr>
            <w:tcW w:w="373" w:type="pct"/>
            <w:gridSpan w:val="2"/>
          </w:tcPr>
          <w:p w14:paraId="390740D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664F64E6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EDEC1DF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2029879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2A028A0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92100 </w:t>
            </w:r>
          </w:p>
        </w:tc>
        <w:tc>
          <w:tcPr>
            <w:tcW w:w="3278" w:type="pct"/>
            <w:gridSpan w:val="2"/>
          </w:tcPr>
          <w:p w14:paraId="05436BA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Compras de propiedades, planta y equipo </w:t>
            </w:r>
          </w:p>
        </w:tc>
        <w:tc>
          <w:tcPr>
            <w:tcW w:w="373" w:type="pct"/>
            <w:gridSpan w:val="2"/>
          </w:tcPr>
          <w:p w14:paraId="0684A961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A628FF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23979C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3DAEEA5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8A01C1F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92110 </w:t>
            </w:r>
          </w:p>
        </w:tc>
        <w:tc>
          <w:tcPr>
            <w:tcW w:w="3278" w:type="pct"/>
            <w:gridSpan w:val="2"/>
          </w:tcPr>
          <w:p w14:paraId="016393A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ventas de activos intangibles </w:t>
            </w:r>
          </w:p>
        </w:tc>
        <w:tc>
          <w:tcPr>
            <w:tcW w:w="373" w:type="pct"/>
            <w:gridSpan w:val="2"/>
          </w:tcPr>
          <w:p w14:paraId="64241E9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58B69E8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70EBDF1A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E5AEFB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101EFB5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92120 </w:t>
            </w:r>
          </w:p>
        </w:tc>
        <w:tc>
          <w:tcPr>
            <w:tcW w:w="3278" w:type="pct"/>
            <w:gridSpan w:val="2"/>
          </w:tcPr>
          <w:p w14:paraId="6255BC5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Compras de activos intangibles </w:t>
            </w:r>
          </w:p>
        </w:tc>
        <w:tc>
          <w:tcPr>
            <w:tcW w:w="373" w:type="pct"/>
            <w:gridSpan w:val="2"/>
          </w:tcPr>
          <w:p w14:paraId="0E26F0F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6F6A5F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3F48FE92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162E25F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1AB4707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92130 </w:t>
            </w:r>
          </w:p>
        </w:tc>
        <w:tc>
          <w:tcPr>
            <w:tcW w:w="3278" w:type="pct"/>
            <w:gridSpan w:val="2"/>
          </w:tcPr>
          <w:p w14:paraId="12D0A1A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otros activos a largo plazo </w:t>
            </w:r>
          </w:p>
        </w:tc>
        <w:tc>
          <w:tcPr>
            <w:tcW w:w="373" w:type="pct"/>
            <w:gridSpan w:val="2"/>
          </w:tcPr>
          <w:p w14:paraId="68D6296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B004FC7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560177EF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AD68F33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993021F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92140 </w:t>
            </w:r>
          </w:p>
        </w:tc>
        <w:tc>
          <w:tcPr>
            <w:tcW w:w="3278" w:type="pct"/>
            <w:gridSpan w:val="2"/>
          </w:tcPr>
          <w:p w14:paraId="37C52E2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Compras de otros activos a largo plazo </w:t>
            </w:r>
          </w:p>
        </w:tc>
        <w:tc>
          <w:tcPr>
            <w:tcW w:w="373" w:type="pct"/>
            <w:gridSpan w:val="2"/>
          </w:tcPr>
          <w:p w14:paraId="2288BF0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314304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88BEB8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D58721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4408179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92150 </w:t>
            </w:r>
          </w:p>
        </w:tc>
        <w:tc>
          <w:tcPr>
            <w:tcW w:w="3278" w:type="pct"/>
            <w:gridSpan w:val="2"/>
          </w:tcPr>
          <w:p w14:paraId="69B3F90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subvenciones del gobierno </w:t>
            </w:r>
          </w:p>
        </w:tc>
        <w:tc>
          <w:tcPr>
            <w:tcW w:w="373" w:type="pct"/>
            <w:gridSpan w:val="2"/>
          </w:tcPr>
          <w:p w14:paraId="3864E43F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1951DE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0A8F8AB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76C27B2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51EB301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92160 </w:t>
            </w:r>
          </w:p>
        </w:tc>
        <w:tc>
          <w:tcPr>
            <w:tcW w:w="3278" w:type="pct"/>
            <w:gridSpan w:val="2"/>
          </w:tcPr>
          <w:p w14:paraId="55C5F97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Anticipos de efectivo y préstamos concedidos a terceros </w:t>
            </w:r>
          </w:p>
        </w:tc>
        <w:tc>
          <w:tcPr>
            <w:tcW w:w="373" w:type="pct"/>
            <w:gridSpan w:val="2"/>
          </w:tcPr>
          <w:p w14:paraId="27011F3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117E6B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3CFAAA83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BF2BB31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B3BDC24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92170 </w:t>
            </w:r>
          </w:p>
        </w:tc>
        <w:tc>
          <w:tcPr>
            <w:tcW w:w="3278" w:type="pct"/>
            <w:gridSpan w:val="2"/>
          </w:tcPr>
          <w:p w14:paraId="127909F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del reembolso de anticipos y préstamos concedidos a terceros </w:t>
            </w:r>
          </w:p>
        </w:tc>
        <w:tc>
          <w:tcPr>
            <w:tcW w:w="373" w:type="pct"/>
            <w:gridSpan w:val="2"/>
          </w:tcPr>
          <w:p w14:paraId="487F83F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5EF5BE7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499D0FA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6287E0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A0445BA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92180 </w:t>
            </w:r>
          </w:p>
        </w:tc>
        <w:tc>
          <w:tcPr>
            <w:tcW w:w="3278" w:type="pct"/>
            <w:gridSpan w:val="2"/>
          </w:tcPr>
          <w:p w14:paraId="70F3E56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derivados de contratos de futuro, a término, de opciones y de permuta financiera </w:t>
            </w:r>
          </w:p>
        </w:tc>
        <w:tc>
          <w:tcPr>
            <w:tcW w:w="373" w:type="pct"/>
            <w:gridSpan w:val="2"/>
            <w:vAlign w:val="bottom"/>
          </w:tcPr>
          <w:p w14:paraId="57B3C14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vAlign w:val="bottom"/>
          </w:tcPr>
          <w:p w14:paraId="2609E71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vAlign w:val="bottom"/>
          </w:tcPr>
          <w:p w14:paraId="64F3C063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80CD0A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A782AF1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92190 </w:t>
            </w:r>
          </w:p>
        </w:tc>
        <w:tc>
          <w:tcPr>
            <w:tcW w:w="3278" w:type="pct"/>
            <w:gridSpan w:val="2"/>
          </w:tcPr>
          <w:p w14:paraId="3F1402D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procedentes de contratos de futuro, a término, de opciones y de permuta financiera </w:t>
            </w:r>
          </w:p>
        </w:tc>
        <w:tc>
          <w:tcPr>
            <w:tcW w:w="373" w:type="pct"/>
            <w:gridSpan w:val="2"/>
            <w:vAlign w:val="bottom"/>
          </w:tcPr>
          <w:p w14:paraId="7DBDE12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vAlign w:val="bottom"/>
          </w:tcPr>
          <w:p w14:paraId="78734FF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vAlign w:val="bottom"/>
          </w:tcPr>
          <w:p w14:paraId="7AD06703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254141C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EAD8C89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92200 </w:t>
            </w:r>
          </w:p>
        </w:tc>
        <w:tc>
          <w:tcPr>
            <w:tcW w:w="3278" w:type="pct"/>
            <w:gridSpan w:val="2"/>
          </w:tcPr>
          <w:p w14:paraId="32F50C8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Cobros a entidades relacionadas </w:t>
            </w:r>
          </w:p>
        </w:tc>
        <w:tc>
          <w:tcPr>
            <w:tcW w:w="373" w:type="pct"/>
            <w:gridSpan w:val="2"/>
          </w:tcPr>
          <w:p w14:paraId="7DEE900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441929F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46C1AFD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F13511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E94327D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92210 </w:t>
            </w:r>
          </w:p>
        </w:tc>
        <w:tc>
          <w:tcPr>
            <w:tcW w:w="3278" w:type="pct"/>
            <w:gridSpan w:val="2"/>
          </w:tcPr>
          <w:p w14:paraId="5661C7B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Dividendos recibidos </w:t>
            </w:r>
          </w:p>
        </w:tc>
        <w:tc>
          <w:tcPr>
            <w:tcW w:w="373" w:type="pct"/>
            <w:gridSpan w:val="2"/>
          </w:tcPr>
          <w:p w14:paraId="00379D5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09AB3C4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79EF5EC3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89ABDD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31B52CC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92220 </w:t>
            </w:r>
          </w:p>
        </w:tc>
        <w:tc>
          <w:tcPr>
            <w:tcW w:w="3278" w:type="pct"/>
            <w:gridSpan w:val="2"/>
          </w:tcPr>
          <w:p w14:paraId="5A443BC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Intereses recibidos </w:t>
            </w:r>
          </w:p>
        </w:tc>
        <w:tc>
          <w:tcPr>
            <w:tcW w:w="373" w:type="pct"/>
            <w:gridSpan w:val="2"/>
          </w:tcPr>
          <w:p w14:paraId="06B6B2D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9F89324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4031912A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40C832F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372BDAB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92230 </w:t>
            </w:r>
          </w:p>
        </w:tc>
        <w:tc>
          <w:tcPr>
            <w:tcW w:w="3278" w:type="pct"/>
            <w:gridSpan w:val="2"/>
          </w:tcPr>
          <w:p w14:paraId="13E3490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Impuestos a las ganancias reembolsados (pagados) </w:t>
            </w:r>
          </w:p>
        </w:tc>
        <w:tc>
          <w:tcPr>
            <w:tcW w:w="373" w:type="pct"/>
            <w:gridSpan w:val="2"/>
          </w:tcPr>
          <w:p w14:paraId="1175476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5B419E5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7F64AB4C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F652FBD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F119696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92240 </w:t>
            </w:r>
          </w:p>
        </w:tc>
        <w:tc>
          <w:tcPr>
            <w:tcW w:w="3278" w:type="pct"/>
            <w:gridSpan w:val="2"/>
          </w:tcPr>
          <w:p w14:paraId="60CAE3A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Otras entradas (salidas) de efectivo </w:t>
            </w:r>
          </w:p>
        </w:tc>
        <w:tc>
          <w:tcPr>
            <w:tcW w:w="373" w:type="pct"/>
            <w:gridSpan w:val="2"/>
          </w:tcPr>
          <w:p w14:paraId="628BDAD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A56BF1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5CEDF1E1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1FF2824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57E527D2" w14:textId="77777777" w:rsidR="007334FE" w:rsidRPr="007334FE" w:rsidRDefault="007334FE" w:rsidP="00DE3544">
            <w:pPr>
              <w:spacing w:line="259" w:lineRule="auto"/>
              <w:ind w:left="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92250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0D358C0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inversión de negocios no financieros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5A4A32E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6B907906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207FCD99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6EC5C04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4B3EAD0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pct"/>
            <w:gridSpan w:val="8"/>
          </w:tcPr>
          <w:p w14:paraId="5543D918" w14:textId="77777777" w:rsidR="007334FE" w:rsidRPr="007334FE" w:rsidRDefault="007334FE" w:rsidP="00DE3544">
            <w:pPr>
              <w:tabs>
                <w:tab w:val="center" w:pos="1148"/>
                <w:tab w:val="center" w:pos="6462"/>
                <w:tab w:val="center" w:pos="7242"/>
                <w:tab w:val="center" w:pos="816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SERVICIOS FINANCIEROS 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</w:tc>
      </w:tr>
      <w:tr w:rsidR="007334FE" w:rsidRPr="007334FE" w14:paraId="55761F60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492C750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92310 </w:t>
            </w:r>
          </w:p>
        </w:tc>
        <w:tc>
          <w:tcPr>
            <w:tcW w:w="3278" w:type="pct"/>
            <w:gridSpan w:val="2"/>
          </w:tcPr>
          <w:p w14:paraId="1DF53B4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Aumento (disminución) neta de instrumentos de inversión disponibles para la venta </w:t>
            </w:r>
          </w:p>
        </w:tc>
        <w:tc>
          <w:tcPr>
            <w:tcW w:w="373" w:type="pct"/>
            <w:gridSpan w:val="2"/>
          </w:tcPr>
          <w:p w14:paraId="63F0E0BF" w14:textId="77777777" w:rsidR="007334FE" w:rsidRPr="007334FE" w:rsidRDefault="007334FE" w:rsidP="00DE3544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</w:tcPr>
          <w:p w14:paraId="2AEAEF2E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11E691DA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6EC9BE8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F9E9525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92320 </w:t>
            </w:r>
          </w:p>
        </w:tc>
        <w:tc>
          <w:tcPr>
            <w:tcW w:w="3278" w:type="pct"/>
            <w:gridSpan w:val="2"/>
          </w:tcPr>
          <w:p w14:paraId="71CC7C2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Compras de activos fijos </w:t>
            </w:r>
          </w:p>
        </w:tc>
        <w:tc>
          <w:tcPr>
            <w:tcW w:w="373" w:type="pct"/>
            <w:gridSpan w:val="2"/>
          </w:tcPr>
          <w:p w14:paraId="4CC43B4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F234C3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830AF81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C05AC56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CA02D7E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92330 </w:t>
            </w:r>
          </w:p>
        </w:tc>
        <w:tc>
          <w:tcPr>
            <w:tcW w:w="3278" w:type="pct"/>
            <w:gridSpan w:val="2"/>
          </w:tcPr>
          <w:p w14:paraId="37FE27C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Ventas de activos fijos </w:t>
            </w:r>
          </w:p>
        </w:tc>
        <w:tc>
          <w:tcPr>
            <w:tcW w:w="373" w:type="pct"/>
            <w:gridSpan w:val="2"/>
          </w:tcPr>
          <w:p w14:paraId="2C497B9A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A17892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3F57E9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2CFBC7C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0B13E68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92340 </w:t>
            </w:r>
          </w:p>
        </w:tc>
        <w:tc>
          <w:tcPr>
            <w:tcW w:w="3278" w:type="pct"/>
            <w:gridSpan w:val="2"/>
          </w:tcPr>
          <w:p w14:paraId="7AB3C31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Inversiones en sociedades </w:t>
            </w:r>
          </w:p>
        </w:tc>
        <w:tc>
          <w:tcPr>
            <w:tcW w:w="373" w:type="pct"/>
            <w:gridSpan w:val="2"/>
          </w:tcPr>
          <w:p w14:paraId="5D513D9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0B4FF6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AB7170B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CD09FE9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22CF643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92350 </w:t>
            </w:r>
          </w:p>
        </w:tc>
        <w:tc>
          <w:tcPr>
            <w:tcW w:w="3278" w:type="pct"/>
            <w:gridSpan w:val="2"/>
          </w:tcPr>
          <w:p w14:paraId="21F04CA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Dividendos recibidos de inversiones en sociedades </w:t>
            </w:r>
          </w:p>
        </w:tc>
        <w:tc>
          <w:tcPr>
            <w:tcW w:w="373" w:type="pct"/>
            <w:gridSpan w:val="2"/>
          </w:tcPr>
          <w:p w14:paraId="1ABA1E4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12861A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353852E3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7B116C3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A93987D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92360 </w:t>
            </w:r>
          </w:p>
        </w:tc>
        <w:tc>
          <w:tcPr>
            <w:tcW w:w="3278" w:type="pct"/>
            <w:gridSpan w:val="2"/>
          </w:tcPr>
          <w:p w14:paraId="0B4DF45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(Aumento) disminución neta de otros activos y pasivos </w:t>
            </w:r>
          </w:p>
        </w:tc>
        <w:tc>
          <w:tcPr>
            <w:tcW w:w="373" w:type="pct"/>
            <w:gridSpan w:val="2"/>
          </w:tcPr>
          <w:p w14:paraId="48A45E7D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64C9BEE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AAE3196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0905B24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FC33DC9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92370 </w:t>
            </w:r>
          </w:p>
        </w:tc>
        <w:tc>
          <w:tcPr>
            <w:tcW w:w="3278" w:type="pct"/>
            <w:gridSpan w:val="2"/>
          </w:tcPr>
          <w:p w14:paraId="6026271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gridSpan w:val="2"/>
          </w:tcPr>
          <w:p w14:paraId="32B6FD8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312982F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2091B31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5155881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0D052921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92380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1A07A18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inversión servicios financieros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31CD211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257A85A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6865666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69A54E8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6EF1085B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pct"/>
            <w:gridSpan w:val="8"/>
          </w:tcPr>
          <w:p w14:paraId="2FDA6D71" w14:textId="77777777" w:rsidR="007334FE" w:rsidRPr="007334FE" w:rsidRDefault="007334FE" w:rsidP="00DE3544">
            <w:pPr>
              <w:tabs>
                <w:tab w:val="center" w:pos="1034"/>
                <w:tab w:val="center" w:pos="6484"/>
                <w:tab w:val="center" w:pos="7266"/>
                <w:tab w:val="center" w:pos="8188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BENEFICIOS SOCIALES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7334FE" w:rsidRPr="007334FE" w14:paraId="5D0D2FA9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5C39ADF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92810 </w:t>
            </w:r>
          </w:p>
        </w:tc>
        <w:tc>
          <w:tcPr>
            <w:tcW w:w="3278" w:type="pct"/>
            <w:gridSpan w:val="2"/>
          </w:tcPr>
          <w:p w14:paraId="3C190519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Prestaciones adicionales y complementarias </w:t>
            </w:r>
          </w:p>
        </w:tc>
        <w:tc>
          <w:tcPr>
            <w:tcW w:w="373" w:type="pct"/>
            <w:gridSpan w:val="2"/>
          </w:tcPr>
          <w:p w14:paraId="26E570BE" w14:textId="77777777" w:rsidR="007334FE" w:rsidRPr="007334FE" w:rsidRDefault="007334FE" w:rsidP="00DE3544">
            <w:pPr>
              <w:spacing w:line="259" w:lineRule="auto"/>
              <w:ind w:left="0" w:righ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gridSpan w:val="2"/>
          </w:tcPr>
          <w:p w14:paraId="4B22E8A3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15439739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2E74C35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DEA4AF2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92820 </w:t>
            </w:r>
          </w:p>
        </w:tc>
        <w:tc>
          <w:tcPr>
            <w:tcW w:w="3278" w:type="pct"/>
            <w:gridSpan w:val="2"/>
          </w:tcPr>
          <w:p w14:paraId="004A1CFB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gridSpan w:val="2"/>
          </w:tcPr>
          <w:p w14:paraId="36466E59" w14:textId="77777777" w:rsidR="007334FE" w:rsidRPr="007334FE" w:rsidRDefault="007334FE" w:rsidP="00DE3544">
            <w:pPr>
              <w:spacing w:line="259" w:lineRule="auto"/>
              <w:ind w:left="0" w:righ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gridSpan w:val="2"/>
          </w:tcPr>
          <w:p w14:paraId="470429C5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05C33FD7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6AE1816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076CF33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92830 </w:t>
            </w:r>
          </w:p>
        </w:tc>
        <w:tc>
          <w:tcPr>
            <w:tcW w:w="3278" w:type="pct"/>
            <w:gridSpan w:val="2"/>
          </w:tcPr>
          <w:p w14:paraId="78F7B54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inversión beneficios sociales </w:t>
            </w:r>
          </w:p>
        </w:tc>
        <w:tc>
          <w:tcPr>
            <w:tcW w:w="373" w:type="pct"/>
            <w:gridSpan w:val="2"/>
            <w:vAlign w:val="bottom"/>
          </w:tcPr>
          <w:p w14:paraId="51F1AE18" w14:textId="77777777" w:rsidR="007334FE" w:rsidRPr="007334FE" w:rsidRDefault="007334FE" w:rsidP="00DE3544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  <w:vAlign w:val="bottom"/>
          </w:tcPr>
          <w:p w14:paraId="3FB0B825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  <w:vAlign w:val="bottom"/>
          </w:tcPr>
          <w:p w14:paraId="79952CB8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0F963E96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682E68A4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92000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57715124" w14:textId="77777777" w:rsidR="007334FE" w:rsidRPr="007334FE" w:rsidRDefault="007334FE" w:rsidP="00DE3544">
            <w:pPr>
              <w:spacing w:line="259" w:lineRule="auto"/>
              <w:ind w:left="0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Netos procedentes de (utilizados en) actividades de inversión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3142ABB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65C1886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4C9BC9B7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2EC6C5E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1EBB073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pct"/>
            <w:gridSpan w:val="8"/>
          </w:tcPr>
          <w:p w14:paraId="19DCE8D9" w14:textId="77777777" w:rsidR="007334FE" w:rsidRPr="007334FE" w:rsidRDefault="007334FE" w:rsidP="00DE3544">
            <w:pPr>
              <w:spacing w:after="19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PROCEDENTES DE (UTILIZADOS EN) </w:t>
            </w:r>
          </w:p>
          <w:p w14:paraId="4ADD81BB" w14:textId="77777777" w:rsidR="007334FE" w:rsidRPr="007334FE" w:rsidRDefault="007334FE" w:rsidP="00DE3544">
            <w:pPr>
              <w:tabs>
                <w:tab w:val="center" w:pos="1486"/>
                <w:tab w:val="center" w:pos="6462"/>
                <w:tab w:val="center" w:pos="7242"/>
                <w:tab w:val="center" w:pos="816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ACTIVIDADES DE FINANCIACION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</w:tc>
      </w:tr>
      <w:tr w:rsidR="007334FE" w:rsidRPr="007334FE" w14:paraId="3960CA5F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AA379D4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78" w:type="pct"/>
            <w:gridSpan w:val="2"/>
          </w:tcPr>
          <w:p w14:paraId="0C85690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>SERVICIOS NO FINANCIEROS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gridSpan w:val="2"/>
          </w:tcPr>
          <w:p w14:paraId="7519D434" w14:textId="77777777" w:rsidR="007334FE" w:rsidRPr="007334FE" w:rsidRDefault="007334FE" w:rsidP="00DE3544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</w:tcPr>
          <w:p w14:paraId="7AEEB95C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334A02F9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513A3E1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1407607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93010 </w:t>
            </w:r>
          </w:p>
        </w:tc>
        <w:tc>
          <w:tcPr>
            <w:tcW w:w="3278" w:type="pct"/>
            <w:gridSpan w:val="2"/>
          </w:tcPr>
          <w:p w14:paraId="30FCCA6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la emisión de acciones </w:t>
            </w:r>
          </w:p>
        </w:tc>
        <w:tc>
          <w:tcPr>
            <w:tcW w:w="373" w:type="pct"/>
            <w:gridSpan w:val="2"/>
          </w:tcPr>
          <w:p w14:paraId="6CECAAED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4E662F12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4128B1D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44AC457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26D0E23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93020 </w:t>
            </w:r>
          </w:p>
        </w:tc>
        <w:tc>
          <w:tcPr>
            <w:tcW w:w="3278" w:type="pct"/>
            <w:gridSpan w:val="2"/>
          </w:tcPr>
          <w:p w14:paraId="6CC4325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la emisión de otros instrumentos de patrimonio </w:t>
            </w:r>
          </w:p>
        </w:tc>
        <w:tc>
          <w:tcPr>
            <w:tcW w:w="373" w:type="pct"/>
            <w:gridSpan w:val="2"/>
          </w:tcPr>
          <w:p w14:paraId="3DCD68AA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C3508DE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9A1EE95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F32CE31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35AFAE6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93030 </w:t>
            </w:r>
          </w:p>
        </w:tc>
        <w:tc>
          <w:tcPr>
            <w:tcW w:w="3278" w:type="pct"/>
            <w:gridSpan w:val="2"/>
          </w:tcPr>
          <w:p w14:paraId="1458135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por adquirir o rescatar las acciones de la entidad </w:t>
            </w:r>
          </w:p>
        </w:tc>
        <w:tc>
          <w:tcPr>
            <w:tcW w:w="373" w:type="pct"/>
            <w:gridSpan w:val="2"/>
          </w:tcPr>
          <w:p w14:paraId="11EB870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3A8639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3E00C92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06E46F3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B1CF788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93040 </w:t>
            </w:r>
          </w:p>
        </w:tc>
        <w:tc>
          <w:tcPr>
            <w:tcW w:w="3278" w:type="pct"/>
            <w:gridSpan w:val="2"/>
          </w:tcPr>
          <w:p w14:paraId="4150EC0E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por otras participaciones en el patrimonio </w:t>
            </w:r>
          </w:p>
        </w:tc>
        <w:tc>
          <w:tcPr>
            <w:tcW w:w="373" w:type="pct"/>
            <w:gridSpan w:val="2"/>
          </w:tcPr>
          <w:p w14:paraId="587CB22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42CB263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685A742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BB6CED7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1A4A60E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93050 </w:t>
            </w:r>
          </w:p>
        </w:tc>
        <w:tc>
          <w:tcPr>
            <w:tcW w:w="3278" w:type="pct"/>
            <w:gridSpan w:val="2"/>
          </w:tcPr>
          <w:p w14:paraId="14832F6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Importes procedentes de préstamos de largo plazo </w:t>
            </w:r>
          </w:p>
        </w:tc>
        <w:tc>
          <w:tcPr>
            <w:tcW w:w="373" w:type="pct"/>
            <w:gridSpan w:val="2"/>
          </w:tcPr>
          <w:p w14:paraId="07BDF40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D47B58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30C58C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FE2879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F29F44E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93060 </w:t>
            </w:r>
          </w:p>
        </w:tc>
        <w:tc>
          <w:tcPr>
            <w:tcW w:w="3278" w:type="pct"/>
            <w:gridSpan w:val="2"/>
          </w:tcPr>
          <w:p w14:paraId="678E4B3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Importes procedentes de préstamos de corto plazo </w:t>
            </w:r>
          </w:p>
        </w:tc>
        <w:tc>
          <w:tcPr>
            <w:tcW w:w="373" w:type="pct"/>
            <w:gridSpan w:val="2"/>
          </w:tcPr>
          <w:p w14:paraId="58E993D7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3D984C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AC7D92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895876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3079285D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93070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330E56B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Total importes procedentes de préstamos </w:t>
            </w:r>
          </w:p>
        </w:tc>
        <w:tc>
          <w:tcPr>
            <w:tcW w:w="373" w:type="pct"/>
            <w:gridSpan w:val="2"/>
            <w:shd w:val="clear" w:color="auto" w:fill="B3B3B3"/>
          </w:tcPr>
          <w:p w14:paraId="4821B001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</w:tcPr>
          <w:p w14:paraId="4F69E41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</w:tcPr>
          <w:p w14:paraId="2C5F218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28ED9A15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7B78CBC4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93080 </w:t>
            </w:r>
          </w:p>
        </w:tc>
        <w:tc>
          <w:tcPr>
            <w:tcW w:w="3278" w:type="pct"/>
            <w:gridSpan w:val="2"/>
          </w:tcPr>
          <w:p w14:paraId="642E0B5F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Préstamos de entidades relacionadas </w:t>
            </w:r>
          </w:p>
        </w:tc>
        <w:tc>
          <w:tcPr>
            <w:tcW w:w="373" w:type="pct"/>
            <w:gridSpan w:val="2"/>
          </w:tcPr>
          <w:p w14:paraId="55772E6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583B042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B1BEA0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FE07E3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E3CF092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93090 </w:t>
            </w:r>
          </w:p>
        </w:tc>
        <w:tc>
          <w:tcPr>
            <w:tcW w:w="3278" w:type="pct"/>
            <w:gridSpan w:val="2"/>
          </w:tcPr>
          <w:p w14:paraId="42E5DBD1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de préstamos </w:t>
            </w:r>
          </w:p>
        </w:tc>
        <w:tc>
          <w:tcPr>
            <w:tcW w:w="373" w:type="pct"/>
            <w:gridSpan w:val="2"/>
          </w:tcPr>
          <w:p w14:paraId="072EC569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857F08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50B2A13D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6CC2942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2571B1D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93100 </w:t>
            </w:r>
          </w:p>
        </w:tc>
        <w:tc>
          <w:tcPr>
            <w:tcW w:w="3278" w:type="pct"/>
            <w:gridSpan w:val="2"/>
          </w:tcPr>
          <w:p w14:paraId="32B7E940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de pasivos por arrendamientos financieros </w:t>
            </w:r>
          </w:p>
        </w:tc>
        <w:tc>
          <w:tcPr>
            <w:tcW w:w="373" w:type="pct"/>
            <w:gridSpan w:val="2"/>
          </w:tcPr>
          <w:p w14:paraId="547BFB3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3360507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0FB613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5D6E71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1579302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93110 </w:t>
            </w:r>
          </w:p>
        </w:tc>
        <w:tc>
          <w:tcPr>
            <w:tcW w:w="3278" w:type="pct"/>
            <w:gridSpan w:val="2"/>
          </w:tcPr>
          <w:p w14:paraId="07AF78E4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Pagos de préstamos a entidades relacionadas </w:t>
            </w:r>
          </w:p>
        </w:tc>
        <w:tc>
          <w:tcPr>
            <w:tcW w:w="373" w:type="pct"/>
            <w:gridSpan w:val="2"/>
          </w:tcPr>
          <w:p w14:paraId="71BD690A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A7396E7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F70CF8C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6FE60B0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506CC7F5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93120 </w:t>
            </w:r>
          </w:p>
        </w:tc>
        <w:tc>
          <w:tcPr>
            <w:tcW w:w="3278" w:type="pct"/>
            <w:gridSpan w:val="2"/>
          </w:tcPr>
          <w:p w14:paraId="783FD10D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Importes procedentes de subvenciones del gobierno </w:t>
            </w:r>
          </w:p>
        </w:tc>
        <w:tc>
          <w:tcPr>
            <w:tcW w:w="373" w:type="pct"/>
            <w:gridSpan w:val="2"/>
          </w:tcPr>
          <w:p w14:paraId="4343D1C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BD3115D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B4DE95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D270CEC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7D019DA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93130 </w:t>
            </w:r>
          </w:p>
        </w:tc>
        <w:tc>
          <w:tcPr>
            <w:tcW w:w="3278" w:type="pct"/>
            <w:gridSpan w:val="2"/>
          </w:tcPr>
          <w:p w14:paraId="757C98D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Dividendos pagados </w:t>
            </w:r>
          </w:p>
        </w:tc>
        <w:tc>
          <w:tcPr>
            <w:tcW w:w="373" w:type="pct"/>
            <w:gridSpan w:val="2"/>
          </w:tcPr>
          <w:p w14:paraId="48001F03" w14:textId="77777777" w:rsidR="007334FE" w:rsidRPr="007334FE" w:rsidRDefault="007334FE" w:rsidP="00DE3544">
            <w:pPr>
              <w:spacing w:line="259" w:lineRule="auto"/>
              <w:ind w:left="0" w:right="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</w:tcPr>
          <w:p w14:paraId="47B284D7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269F0246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34FE" w:rsidRPr="007334FE" w14:paraId="515E12C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E279D3E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93140 </w:t>
            </w:r>
          </w:p>
        </w:tc>
        <w:tc>
          <w:tcPr>
            <w:tcW w:w="3278" w:type="pct"/>
            <w:gridSpan w:val="2"/>
          </w:tcPr>
          <w:p w14:paraId="70C80F63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Intereses pagados </w:t>
            </w:r>
          </w:p>
        </w:tc>
        <w:tc>
          <w:tcPr>
            <w:tcW w:w="373" w:type="pct"/>
            <w:gridSpan w:val="2"/>
          </w:tcPr>
          <w:p w14:paraId="46034E3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07DB5FC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5F6350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7C83E61E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10455EF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93150 </w:t>
            </w:r>
          </w:p>
        </w:tc>
        <w:tc>
          <w:tcPr>
            <w:tcW w:w="3278" w:type="pct"/>
            <w:gridSpan w:val="2"/>
          </w:tcPr>
          <w:p w14:paraId="3E61774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Impuestos a las ganancias reembolsados (pagados) </w:t>
            </w:r>
          </w:p>
        </w:tc>
        <w:tc>
          <w:tcPr>
            <w:tcW w:w="373" w:type="pct"/>
            <w:gridSpan w:val="2"/>
          </w:tcPr>
          <w:p w14:paraId="3C29ED9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F8D3517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573A8EC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7275ED5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6B2002D5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93160 </w:t>
            </w:r>
          </w:p>
        </w:tc>
        <w:tc>
          <w:tcPr>
            <w:tcW w:w="3278" w:type="pct"/>
            <w:gridSpan w:val="2"/>
          </w:tcPr>
          <w:p w14:paraId="4619A1FC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Otras entradas (salidas) de efectivo </w:t>
            </w:r>
          </w:p>
        </w:tc>
        <w:tc>
          <w:tcPr>
            <w:tcW w:w="373" w:type="pct"/>
            <w:gridSpan w:val="2"/>
          </w:tcPr>
          <w:p w14:paraId="60681D1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53094F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3D03FAC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9A0609D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6C6DF7CE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93170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51C87F4A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financiación de servicios no financieros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13C811A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7D58F57F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58CF093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62879130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38A72946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pct"/>
            <w:gridSpan w:val="8"/>
          </w:tcPr>
          <w:p w14:paraId="7FE72BC8" w14:textId="77777777" w:rsidR="007334FE" w:rsidRPr="007334FE" w:rsidRDefault="007334FE" w:rsidP="00DE3544">
            <w:pPr>
              <w:tabs>
                <w:tab w:val="center" w:pos="1148"/>
                <w:tab w:val="center" w:pos="6462"/>
                <w:tab w:val="center" w:pos="7242"/>
                <w:tab w:val="center" w:pos="8164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SERVICIOS FINANCIEROS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</w:tc>
      </w:tr>
      <w:tr w:rsidR="007334FE" w:rsidRPr="007334FE" w14:paraId="725554CB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05D9D042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93310 </w:t>
            </w:r>
          </w:p>
        </w:tc>
        <w:tc>
          <w:tcPr>
            <w:tcW w:w="3278" w:type="pct"/>
            <w:gridSpan w:val="2"/>
          </w:tcPr>
          <w:p w14:paraId="1017241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Emisión de bonos </w:t>
            </w:r>
          </w:p>
        </w:tc>
        <w:tc>
          <w:tcPr>
            <w:tcW w:w="373" w:type="pct"/>
            <w:gridSpan w:val="2"/>
          </w:tcPr>
          <w:p w14:paraId="62D004A1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614E8DDF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DA587BE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6C12A773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EA2E89B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93320 </w:t>
            </w:r>
          </w:p>
        </w:tc>
        <w:tc>
          <w:tcPr>
            <w:tcW w:w="3278" w:type="pct"/>
            <w:gridSpan w:val="2"/>
          </w:tcPr>
          <w:p w14:paraId="5AC25BB2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Pago de bonos </w:t>
            </w:r>
          </w:p>
        </w:tc>
        <w:tc>
          <w:tcPr>
            <w:tcW w:w="373" w:type="pct"/>
            <w:gridSpan w:val="2"/>
          </w:tcPr>
          <w:p w14:paraId="6D44B040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7F2A795D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1B7ED734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5C952E33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22AEE482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93330 </w:t>
            </w:r>
          </w:p>
        </w:tc>
        <w:tc>
          <w:tcPr>
            <w:tcW w:w="3278" w:type="pct"/>
            <w:gridSpan w:val="2"/>
          </w:tcPr>
          <w:p w14:paraId="2A812146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préstamos obtenidos a largo plazo </w:t>
            </w:r>
          </w:p>
        </w:tc>
        <w:tc>
          <w:tcPr>
            <w:tcW w:w="373" w:type="pct"/>
            <w:gridSpan w:val="2"/>
          </w:tcPr>
          <w:p w14:paraId="36E6504C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3CA35398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0CABBD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01D6FD0C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621A4779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93340 </w:t>
            </w:r>
          </w:p>
        </w:tc>
        <w:tc>
          <w:tcPr>
            <w:tcW w:w="3278" w:type="pct"/>
            <w:gridSpan w:val="2"/>
          </w:tcPr>
          <w:p w14:paraId="2534CAD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gridSpan w:val="2"/>
          </w:tcPr>
          <w:p w14:paraId="75568ACB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4179525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67C1689B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1B3E562A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2FB656B4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93350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01290AB8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financiación servicios financieros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1E8CD85D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1C551F03" w14:textId="77777777" w:rsidR="007334FE" w:rsidRPr="007334FE" w:rsidRDefault="007334FE" w:rsidP="00DE3544">
            <w:pPr>
              <w:spacing w:line="259" w:lineRule="auto"/>
              <w:ind w:left="0" w:right="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0893700D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401F9A88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417C4444" w14:textId="77777777" w:rsidR="007334FE" w:rsidRPr="007334FE" w:rsidRDefault="007334FE" w:rsidP="00DE3544">
            <w:pPr>
              <w:spacing w:line="259" w:lineRule="auto"/>
              <w:ind w:left="0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0" w:type="pct"/>
            <w:gridSpan w:val="8"/>
          </w:tcPr>
          <w:p w14:paraId="5753ACF8" w14:textId="77777777" w:rsidR="007334FE" w:rsidRPr="007334FE" w:rsidRDefault="007334FE" w:rsidP="00DE3544">
            <w:pPr>
              <w:tabs>
                <w:tab w:val="center" w:pos="1034"/>
                <w:tab w:val="center" w:pos="6484"/>
                <w:tab w:val="center" w:pos="7266"/>
                <w:tab w:val="center" w:pos="8209"/>
              </w:tabs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BENEFICIOS SOCIALES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7334FE" w:rsidRPr="007334FE" w14:paraId="0E13772F" w14:textId="77777777" w:rsidTr="007334FE">
        <w:trPr>
          <w:gridBefore w:val="1"/>
          <w:wBefore w:w="4" w:type="pct"/>
          <w:trHeight w:val="20"/>
        </w:trPr>
        <w:tc>
          <w:tcPr>
            <w:tcW w:w="376" w:type="pct"/>
            <w:gridSpan w:val="2"/>
          </w:tcPr>
          <w:p w14:paraId="17783797" w14:textId="77777777" w:rsidR="007334FE" w:rsidRPr="007334FE" w:rsidRDefault="007334FE" w:rsidP="00DE3544">
            <w:pPr>
              <w:spacing w:line="259" w:lineRule="auto"/>
              <w:ind w:left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93810 </w:t>
            </w:r>
          </w:p>
        </w:tc>
        <w:tc>
          <w:tcPr>
            <w:tcW w:w="3278" w:type="pct"/>
            <w:gridSpan w:val="2"/>
          </w:tcPr>
          <w:p w14:paraId="79F949B5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Prestaciones adicionales y complementarias </w:t>
            </w:r>
          </w:p>
        </w:tc>
        <w:tc>
          <w:tcPr>
            <w:tcW w:w="373" w:type="pct"/>
            <w:gridSpan w:val="2"/>
          </w:tcPr>
          <w:p w14:paraId="6B8DAB3F" w14:textId="77777777" w:rsidR="007334FE" w:rsidRPr="007334FE" w:rsidRDefault="007334FE" w:rsidP="00DE3544">
            <w:pPr>
              <w:spacing w:line="259" w:lineRule="auto"/>
              <w:ind w:left="0" w:right="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gridSpan w:val="2"/>
          </w:tcPr>
          <w:p w14:paraId="34EF91E3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65BC90FF" w14:textId="77777777" w:rsidR="007334FE" w:rsidRPr="007334FE" w:rsidRDefault="007334FE" w:rsidP="00DE3544">
            <w:pPr>
              <w:spacing w:line="259" w:lineRule="auto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4F0C0309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</w:tcPr>
          <w:p w14:paraId="1BCFF2CF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78" w:type="pct"/>
            <w:gridSpan w:val="2"/>
          </w:tcPr>
          <w:p w14:paraId="13A2B38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>ESTADO DE FLUJO DE EFECTIVO (continuación)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3" w:type="pct"/>
            <w:gridSpan w:val="2"/>
          </w:tcPr>
          <w:p w14:paraId="63CE5B6B" w14:textId="77777777" w:rsidR="007334FE" w:rsidRPr="007334FE" w:rsidRDefault="007334FE" w:rsidP="00DE3544">
            <w:pPr>
              <w:spacing w:line="259" w:lineRule="auto"/>
              <w:ind w:left="0" w:right="4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Notas </w:t>
            </w:r>
          </w:p>
        </w:tc>
        <w:tc>
          <w:tcPr>
            <w:tcW w:w="448" w:type="pct"/>
            <w:gridSpan w:val="2"/>
          </w:tcPr>
          <w:p w14:paraId="7E96111A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Periodo Actual </w:t>
            </w:r>
          </w:p>
        </w:tc>
        <w:tc>
          <w:tcPr>
            <w:tcW w:w="521" w:type="pct"/>
            <w:gridSpan w:val="2"/>
          </w:tcPr>
          <w:p w14:paraId="5E1B0E9A" w14:textId="77777777" w:rsidR="007334FE" w:rsidRPr="007334FE" w:rsidRDefault="007334FE" w:rsidP="00DE3544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Anterior </w:t>
            </w:r>
          </w:p>
        </w:tc>
      </w:tr>
      <w:tr w:rsidR="007334FE" w:rsidRPr="007334FE" w14:paraId="7BB03554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</w:tcPr>
          <w:p w14:paraId="1ADD48FD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93820 </w:t>
            </w:r>
          </w:p>
        </w:tc>
        <w:tc>
          <w:tcPr>
            <w:tcW w:w="3278" w:type="pct"/>
            <w:gridSpan w:val="2"/>
          </w:tcPr>
          <w:p w14:paraId="3645C7C9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Otros </w:t>
            </w:r>
          </w:p>
        </w:tc>
        <w:tc>
          <w:tcPr>
            <w:tcW w:w="373" w:type="pct"/>
            <w:gridSpan w:val="2"/>
          </w:tcPr>
          <w:p w14:paraId="2E0E3480" w14:textId="77777777" w:rsidR="007334FE" w:rsidRPr="007334FE" w:rsidRDefault="007334FE" w:rsidP="00DE3544">
            <w:pPr>
              <w:spacing w:line="259" w:lineRule="auto"/>
              <w:ind w:left="0" w:righ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38 </w:t>
            </w:r>
          </w:p>
        </w:tc>
        <w:tc>
          <w:tcPr>
            <w:tcW w:w="448" w:type="pct"/>
            <w:gridSpan w:val="2"/>
          </w:tcPr>
          <w:p w14:paraId="7200DB1A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</w:tcPr>
          <w:p w14:paraId="25E27506" w14:textId="77777777" w:rsidR="007334FE" w:rsidRPr="007334FE" w:rsidRDefault="007334FE" w:rsidP="00DE3544">
            <w:pPr>
              <w:spacing w:line="259" w:lineRule="auto"/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219FDC4F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31FAC2AA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93830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7C0AC401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Subtotal flujos de efectivo netos procedentes de (utilizados en) actividades de financiación beneficios sociales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440E48CF" w14:textId="77777777" w:rsidR="007334FE" w:rsidRPr="007334FE" w:rsidRDefault="007334FE" w:rsidP="00DE3544">
            <w:pPr>
              <w:spacing w:line="259" w:lineRule="auto"/>
              <w:ind w:left="0"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730BFD25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2DFB6D61" w14:textId="77777777" w:rsidR="007334FE" w:rsidRPr="007334FE" w:rsidRDefault="007334FE" w:rsidP="00DE3544">
            <w:pPr>
              <w:spacing w:line="259" w:lineRule="auto"/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34FE" w:rsidRPr="007334FE" w14:paraId="7D48A4B5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0CD393C6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93000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2BD8DAF0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Flujos de Efectivo Netos procedentes de (utilizados en) actividades de financiación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3953F205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64787292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7BD03330" w14:textId="77777777" w:rsidR="007334FE" w:rsidRPr="007334FE" w:rsidRDefault="007334FE" w:rsidP="00DE3544">
            <w:pPr>
              <w:spacing w:line="259" w:lineRule="auto"/>
              <w:ind w:lef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06A0A167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66E39FB9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94000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457372AB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Incremento neto (disminución) en el efectivo y equivalentes al efectivo, antes del efecto de los cambios en la tasa de cambio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7902EAA0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7FEFFA87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346AF75E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3F809934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</w:tcPr>
          <w:p w14:paraId="5B5C8E22" w14:textId="77777777" w:rsidR="007334FE" w:rsidRPr="007334FE" w:rsidRDefault="007334FE" w:rsidP="00DE3544">
            <w:pPr>
              <w:spacing w:line="259" w:lineRule="auto"/>
              <w:ind w:left="0" w:right="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gridSpan w:val="4"/>
          </w:tcPr>
          <w:p w14:paraId="08C5A484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>Efectos de la variación en la tasa de cambio sobre el efectivo y equivalentes al efectivo</w:t>
            </w: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21452097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74000304" w14:textId="77777777" w:rsidR="007334FE" w:rsidRPr="007334FE" w:rsidRDefault="007334FE" w:rsidP="00DE3544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4FE" w:rsidRPr="007334FE" w14:paraId="18EBA7E2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</w:tcPr>
          <w:p w14:paraId="43823755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95100 </w:t>
            </w:r>
          </w:p>
        </w:tc>
        <w:tc>
          <w:tcPr>
            <w:tcW w:w="3278" w:type="pct"/>
            <w:gridSpan w:val="2"/>
          </w:tcPr>
          <w:p w14:paraId="759190BE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Efectos de la variación en la tasa de cambio sobre el efectivo y equivalentes al   efectivo </w:t>
            </w:r>
          </w:p>
        </w:tc>
        <w:tc>
          <w:tcPr>
            <w:tcW w:w="373" w:type="pct"/>
            <w:gridSpan w:val="2"/>
            <w:vAlign w:val="bottom"/>
          </w:tcPr>
          <w:p w14:paraId="6C6AB332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vAlign w:val="bottom"/>
          </w:tcPr>
          <w:p w14:paraId="54696DD7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vAlign w:val="bottom"/>
          </w:tcPr>
          <w:p w14:paraId="6BA7A180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35BAC4F3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239450A9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95200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0BE728C8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Incremento (disminución) neto de efectivo y equivalentes al efectivo </w:t>
            </w:r>
          </w:p>
        </w:tc>
        <w:tc>
          <w:tcPr>
            <w:tcW w:w="373" w:type="pct"/>
            <w:gridSpan w:val="2"/>
            <w:shd w:val="clear" w:color="auto" w:fill="B3B3B3"/>
          </w:tcPr>
          <w:p w14:paraId="3E143BC6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</w:tcPr>
          <w:p w14:paraId="294600D5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</w:tcPr>
          <w:p w14:paraId="7D9AC66A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334FE" w:rsidRPr="007334FE" w14:paraId="4045F795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</w:tcPr>
          <w:p w14:paraId="59225C3E" w14:textId="77777777" w:rsidR="007334FE" w:rsidRPr="007334FE" w:rsidRDefault="007334FE" w:rsidP="00DE3544">
            <w:pPr>
              <w:spacing w:line="259" w:lineRule="auto"/>
              <w:ind w:left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95300 </w:t>
            </w:r>
          </w:p>
        </w:tc>
        <w:tc>
          <w:tcPr>
            <w:tcW w:w="3278" w:type="pct"/>
            <w:gridSpan w:val="2"/>
          </w:tcPr>
          <w:p w14:paraId="163998AF" w14:textId="77777777" w:rsidR="007334FE" w:rsidRPr="007334FE" w:rsidRDefault="007334FE" w:rsidP="00DE3544">
            <w:pPr>
              <w:spacing w:line="259" w:lineRule="auto"/>
              <w:ind w:left="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Efectivo y equivalentes al efectivo al principio del período </w:t>
            </w:r>
          </w:p>
        </w:tc>
        <w:tc>
          <w:tcPr>
            <w:tcW w:w="373" w:type="pct"/>
            <w:gridSpan w:val="2"/>
          </w:tcPr>
          <w:p w14:paraId="3AA3231A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</w:tcPr>
          <w:p w14:paraId="1F8678C2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</w:tcPr>
          <w:p w14:paraId="04D37BED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334FE" w:rsidRPr="007334FE" w14:paraId="4FC35FBD" w14:textId="77777777" w:rsidTr="007334FE">
        <w:trPr>
          <w:gridAfter w:val="1"/>
          <w:wAfter w:w="4" w:type="pct"/>
          <w:trHeight w:val="20"/>
        </w:trPr>
        <w:tc>
          <w:tcPr>
            <w:tcW w:w="376" w:type="pct"/>
            <w:gridSpan w:val="2"/>
            <w:shd w:val="clear" w:color="auto" w:fill="B3B3B3"/>
          </w:tcPr>
          <w:p w14:paraId="5737E9B7" w14:textId="77777777" w:rsidR="007334FE" w:rsidRPr="007334FE" w:rsidRDefault="007334FE" w:rsidP="00DE354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90000 </w:t>
            </w:r>
          </w:p>
        </w:tc>
        <w:tc>
          <w:tcPr>
            <w:tcW w:w="3278" w:type="pct"/>
            <w:gridSpan w:val="2"/>
            <w:shd w:val="clear" w:color="auto" w:fill="B3B3B3"/>
          </w:tcPr>
          <w:p w14:paraId="170E027A" w14:textId="77777777" w:rsidR="007334FE" w:rsidRPr="007334FE" w:rsidRDefault="007334FE" w:rsidP="00DE3544">
            <w:pPr>
              <w:spacing w:line="259" w:lineRule="auto"/>
              <w:ind w:left="1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EFECTIVO Y EQUIVALENTES AL EFECTIVO AL FINAL DEL PERIODO </w:t>
            </w:r>
          </w:p>
        </w:tc>
        <w:tc>
          <w:tcPr>
            <w:tcW w:w="373" w:type="pct"/>
            <w:gridSpan w:val="2"/>
            <w:shd w:val="clear" w:color="auto" w:fill="B3B3B3"/>
            <w:vAlign w:val="bottom"/>
          </w:tcPr>
          <w:p w14:paraId="0F81B281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8" w:type="pct"/>
            <w:gridSpan w:val="2"/>
            <w:shd w:val="clear" w:color="auto" w:fill="B3B3B3"/>
            <w:vAlign w:val="bottom"/>
          </w:tcPr>
          <w:p w14:paraId="7DA9AA78" w14:textId="77777777" w:rsidR="007334FE" w:rsidRPr="007334FE" w:rsidRDefault="007334FE" w:rsidP="00DE3544">
            <w:pPr>
              <w:spacing w:line="259" w:lineRule="auto"/>
              <w:ind w:left="0" w:righ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1" w:type="pct"/>
            <w:gridSpan w:val="2"/>
            <w:shd w:val="clear" w:color="auto" w:fill="B3B3B3"/>
            <w:vAlign w:val="bottom"/>
          </w:tcPr>
          <w:p w14:paraId="70FDB2DB" w14:textId="77777777" w:rsidR="007334FE" w:rsidRPr="007334FE" w:rsidRDefault="007334FE" w:rsidP="00DE3544">
            <w:pPr>
              <w:spacing w:line="259" w:lineRule="auto"/>
              <w:ind w:left="0" w:right="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4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14:paraId="153CA9F5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7334F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50DCBE" w14:textId="77777777" w:rsidR="007334FE" w:rsidRPr="007334FE" w:rsidRDefault="007334FE" w:rsidP="007334FE">
      <w:pPr>
        <w:spacing w:line="259" w:lineRule="auto"/>
        <w:ind w:left="142"/>
        <w:jc w:val="left"/>
        <w:rPr>
          <w:rFonts w:asciiTheme="minorHAnsi" w:hAnsiTheme="minorHAnsi" w:cstheme="minorHAnsi"/>
          <w:sz w:val="20"/>
          <w:szCs w:val="20"/>
        </w:rPr>
      </w:pPr>
      <w:r w:rsidRPr="007334F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sectPr w:rsidR="007334FE" w:rsidRPr="007334FE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79D7" w14:textId="77777777" w:rsidR="004441C0" w:rsidRDefault="004441C0" w:rsidP="007D0D35">
      <w:pPr>
        <w:spacing w:line="240" w:lineRule="auto"/>
      </w:pPr>
      <w:r>
        <w:separator/>
      </w:r>
    </w:p>
  </w:endnote>
  <w:endnote w:type="continuationSeparator" w:id="0">
    <w:p w14:paraId="1F8FAD3B" w14:textId="77777777" w:rsidR="004441C0" w:rsidRDefault="004441C0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69434680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3A" w:rsidRPr="003B433A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C102" w14:textId="77777777" w:rsidR="004441C0" w:rsidRDefault="004441C0" w:rsidP="007D0D35">
      <w:pPr>
        <w:spacing w:line="240" w:lineRule="auto"/>
      </w:pPr>
      <w:r>
        <w:separator/>
      </w:r>
    </w:p>
  </w:footnote>
  <w:footnote w:type="continuationSeparator" w:id="0">
    <w:p w14:paraId="0AEADF28" w14:textId="77777777" w:rsidR="004441C0" w:rsidRDefault="004441C0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7BC"/>
    <w:multiLevelType w:val="multilevel"/>
    <w:tmpl w:val="923C708A"/>
    <w:lvl w:ilvl="0">
      <w:start w:val="1"/>
      <w:numFmt w:val="decimal"/>
      <w:lvlText w:val="%1"/>
      <w:lvlJc w:val="left"/>
      <w:pPr>
        <w:ind w:left="1840" w:hanging="1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840" w:hanging="1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0" w:hanging="1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0" w:hanging="1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40" w:hanging="18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40" w:hanging="18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40" w:hanging="18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40" w:hanging="18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40"/>
      </w:pPr>
      <w:rPr>
        <w:rFonts w:hint="default"/>
        <w:b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2893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B433A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441C0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34FE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AF5ED7"/>
    <w:rsid w:val="00B0607F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25B1"/>
    <w:rsid w:val="00C14144"/>
    <w:rsid w:val="00C21CCF"/>
    <w:rsid w:val="00C253D3"/>
    <w:rsid w:val="00C25C80"/>
    <w:rsid w:val="00C27134"/>
    <w:rsid w:val="00C278A8"/>
    <w:rsid w:val="00C27B30"/>
    <w:rsid w:val="00C30057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7665-284F-46C2-BA68-76EA785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3862</Words>
  <Characters>21245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11</cp:revision>
  <dcterms:created xsi:type="dcterms:W3CDTF">2022-05-11T14:30:00Z</dcterms:created>
  <dcterms:modified xsi:type="dcterms:W3CDTF">2022-10-21T14:51:00Z</dcterms:modified>
</cp:coreProperties>
</file>