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10632" w:type="dxa"/>
        <w:tblInd w:w="-743" w:type="dxa"/>
        <w:tblLayout w:type="fixed"/>
        <w:tblLook w:val="04A0" w:firstRow="1" w:lastRow="0" w:firstColumn="1" w:lastColumn="0" w:noHBand="0" w:noVBand="1"/>
      </w:tblPr>
      <w:tblGrid>
        <w:gridCol w:w="3545"/>
        <w:gridCol w:w="7087"/>
      </w:tblGrid>
      <w:tr w:rsidR="00400C2B" w:rsidTr="00D75E9C">
        <w:tc>
          <w:tcPr>
            <w:tcW w:w="3545" w:type="dxa"/>
            <w:vMerge w:val="restart"/>
          </w:tcPr>
          <w:p w:rsidR="00400C2B" w:rsidRPr="006B5835" w:rsidRDefault="00400C2B" w:rsidP="00D75E9C">
            <w:pPr>
              <w:jc w:val="center"/>
              <w:rPr>
                <w:rFonts w:cs="gobCL"/>
                <w:b/>
                <w:color w:val="365F91"/>
                <w:sz w:val="32"/>
                <w:szCs w:val="56"/>
              </w:rPr>
            </w:pPr>
            <w:r w:rsidRPr="006B5835">
              <w:rPr>
                <w:rFonts w:cs="gobCL"/>
                <w:b/>
                <w:color w:val="365F91"/>
                <w:sz w:val="32"/>
                <w:szCs w:val="56"/>
              </w:rPr>
              <w:t>Proyecto Mejora Integral</w:t>
            </w:r>
          </w:p>
          <w:p w:rsidR="00400C2B" w:rsidRDefault="00400C2B" w:rsidP="00D75E9C">
            <w:pPr>
              <w:jc w:val="center"/>
              <w:rPr>
                <w:rFonts w:ascii="Garamond" w:hAnsi="Garamond"/>
                <w:b/>
                <w:noProof/>
                <w:lang w:eastAsia="es-CL"/>
              </w:rPr>
            </w:pPr>
            <w:r>
              <w:rPr>
                <w:rFonts w:ascii="Garamond" w:hAnsi="Garamond"/>
                <w:b/>
                <w:noProof/>
                <w:lang w:val="es-CL" w:eastAsia="es-CL"/>
              </w:rPr>
              <w:drawing>
                <wp:inline distT="0" distB="0" distL="0" distR="0" wp14:anchorId="5FA9744B" wp14:editId="02DF3AA4">
                  <wp:extent cx="1362075" cy="1362075"/>
                  <wp:effectExtent l="0" t="0" r="0" b="0"/>
                  <wp:docPr id="13" name="0 Imagen" descr="LogoColor_Gobierno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Color_Gobierno_V2.jpg"/>
                          <pic:cNvPicPr>
                            <a:picLocks noChangeAspect="1" noChangeArrowheads="1"/>
                          </pic:cNvPicPr>
                        </pic:nvPicPr>
                        <pic:blipFill>
                          <a:blip r:embed="rId9" cstate="print"/>
                          <a:srcRect/>
                          <a:stretch>
                            <a:fillRect/>
                          </a:stretch>
                        </pic:blipFill>
                        <pic:spPr bwMode="auto">
                          <a:xfrm>
                            <a:off x="0" y="0"/>
                            <a:ext cx="1362783" cy="1362783"/>
                          </a:xfrm>
                          <a:prstGeom prst="rect">
                            <a:avLst/>
                          </a:prstGeom>
                          <a:noFill/>
                          <a:ln w="9525">
                            <a:noFill/>
                            <a:miter lim="800000"/>
                            <a:headEnd/>
                            <a:tailEnd/>
                          </a:ln>
                        </pic:spPr>
                      </pic:pic>
                    </a:graphicData>
                  </a:graphic>
                </wp:inline>
              </w:drawing>
            </w:r>
          </w:p>
          <w:p w:rsidR="00400C2B" w:rsidRDefault="00400C2B" w:rsidP="00D75E9C">
            <w:pPr>
              <w:pStyle w:val="Pa0"/>
              <w:tabs>
                <w:tab w:val="left" w:pos="3720"/>
              </w:tabs>
              <w:spacing w:before="120" w:line="276" w:lineRule="auto"/>
              <w:ind w:left="34" w:right="34"/>
              <w:jc w:val="center"/>
              <w:rPr>
                <w:rFonts w:cs="gobCL"/>
                <w:b/>
                <w:color w:val="365F91"/>
                <w:szCs w:val="28"/>
              </w:rPr>
            </w:pPr>
            <w:r w:rsidRPr="006B5835">
              <w:rPr>
                <w:rFonts w:cs="gobCL"/>
                <w:b/>
                <w:color w:val="365F91"/>
                <w:szCs w:val="28"/>
              </w:rPr>
              <w:t>SUPERINTENDENCIA DE SEGURIDAD SOCIAL</w:t>
            </w:r>
          </w:p>
          <w:p w:rsidR="00400C2B" w:rsidRPr="005209F1" w:rsidRDefault="00400C2B" w:rsidP="00D75E9C">
            <w:pPr>
              <w:rPr>
                <w:lang w:val="es-CL" w:eastAsia="en-US"/>
              </w:rPr>
            </w:pPr>
          </w:p>
        </w:tc>
        <w:tc>
          <w:tcPr>
            <w:tcW w:w="7087" w:type="dxa"/>
          </w:tcPr>
          <w:p w:rsidR="00400C2B" w:rsidRPr="00E36743" w:rsidRDefault="00400C2B" w:rsidP="00D75E9C">
            <w:pPr>
              <w:jc w:val="center"/>
              <w:rPr>
                <w:sz w:val="40"/>
                <w:szCs w:val="40"/>
              </w:rPr>
            </w:pPr>
            <w:r w:rsidRPr="005209F1">
              <w:rPr>
                <w:b/>
                <w:color w:val="666666"/>
                <w:sz w:val="40"/>
                <w:szCs w:val="36"/>
                <w:lang w:val="es-CL"/>
              </w:rPr>
              <w:t>PROCEDIMIENTO ADMINISTRATIVO ELECTRÓNICO</w:t>
            </w:r>
          </w:p>
        </w:tc>
      </w:tr>
      <w:tr w:rsidR="00400C2B" w:rsidRPr="00E80529" w:rsidTr="00D75E9C">
        <w:trPr>
          <w:trHeight w:val="1776"/>
        </w:trPr>
        <w:tc>
          <w:tcPr>
            <w:tcW w:w="3545" w:type="dxa"/>
            <w:vMerge/>
          </w:tcPr>
          <w:p w:rsidR="00400C2B" w:rsidRDefault="00400C2B" w:rsidP="00D75E9C"/>
        </w:tc>
        <w:tc>
          <w:tcPr>
            <w:tcW w:w="7087" w:type="dxa"/>
          </w:tcPr>
          <w:p w:rsidR="00400C2B" w:rsidRDefault="00400C2B" w:rsidP="00D75E9C">
            <w:pPr>
              <w:jc w:val="center"/>
            </w:pPr>
          </w:p>
          <w:p w:rsidR="00400C2B" w:rsidRPr="005209F1" w:rsidRDefault="00400C2B" w:rsidP="00D75E9C">
            <w:pPr>
              <w:jc w:val="center"/>
              <w:rPr>
                <w:b/>
                <w:color w:val="666666"/>
                <w:sz w:val="40"/>
                <w:szCs w:val="36"/>
                <w:lang w:val="es-CL"/>
              </w:rPr>
            </w:pPr>
            <w:r w:rsidRPr="005209F1">
              <w:rPr>
                <w:b/>
                <w:color w:val="666666"/>
                <w:sz w:val="40"/>
                <w:szCs w:val="36"/>
                <w:lang w:val="es-CL"/>
              </w:rPr>
              <w:t>Integración de Entidades en Flujo de Solicitud de Antecedentes</w:t>
            </w:r>
          </w:p>
          <w:p w:rsidR="00400C2B" w:rsidRDefault="00400C2B" w:rsidP="00D75E9C">
            <w:pPr>
              <w:jc w:val="center"/>
            </w:pPr>
          </w:p>
          <w:p w:rsidR="00400C2B" w:rsidRPr="006B5835" w:rsidRDefault="00400C2B" w:rsidP="00400C2B">
            <w:pPr>
              <w:jc w:val="center"/>
              <w:rPr>
                <w:b/>
                <w:color w:val="666666"/>
                <w:sz w:val="36"/>
                <w:szCs w:val="36"/>
              </w:rPr>
            </w:pPr>
            <w:r>
              <w:rPr>
                <w:b/>
                <w:color w:val="666666"/>
                <w:sz w:val="32"/>
                <w:szCs w:val="36"/>
              </w:rPr>
              <w:t>1</w:t>
            </w:r>
            <w:r>
              <w:rPr>
                <w:b/>
                <w:color w:val="666666"/>
                <w:sz w:val="32"/>
                <w:szCs w:val="36"/>
              </w:rPr>
              <w:t>2</w:t>
            </w:r>
            <w:r w:rsidRPr="005209F1">
              <w:rPr>
                <w:b/>
                <w:color w:val="666666"/>
                <w:sz w:val="32"/>
                <w:szCs w:val="36"/>
              </w:rPr>
              <w:t xml:space="preserve"> de </w:t>
            </w:r>
            <w:r>
              <w:rPr>
                <w:b/>
                <w:color w:val="666666"/>
                <w:sz w:val="32"/>
                <w:szCs w:val="36"/>
              </w:rPr>
              <w:t>febrero 2019</w:t>
            </w:r>
          </w:p>
        </w:tc>
      </w:tr>
    </w:tbl>
    <w:p w:rsidR="00400C2B" w:rsidRDefault="00400C2B" w:rsidP="00400C2B">
      <w:pPr>
        <w:pStyle w:val="TEC-Asunto"/>
        <w:jc w:val="left"/>
      </w:pPr>
    </w:p>
    <w:p w:rsidR="00400C2B" w:rsidRDefault="00400C2B" w:rsidP="00400C2B">
      <w:pPr>
        <w:pStyle w:val="TEC-NombreDocumento"/>
      </w:pPr>
    </w:p>
    <w:p w:rsidR="00400C2B" w:rsidRDefault="00400C2B" w:rsidP="00400C2B">
      <w:pPr>
        <w:pStyle w:val="TEC-NombreDocumento"/>
      </w:pPr>
    </w:p>
    <w:p w:rsidR="00400C2B" w:rsidRDefault="00400C2B" w:rsidP="00400C2B">
      <w:pPr>
        <w:pStyle w:val="TEC-NombreDocumento"/>
      </w:pPr>
    </w:p>
    <w:p w:rsidR="00400C2B" w:rsidRDefault="00400C2B" w:rsidP="00400C2B">
      <w:pPr>
        <w:pStyle w:val="TEC-NombreDocumento"/>
      </w:pPr>
    </w:p>
    <w:p w:rsidR="00400C2B" w:rsidRDefault="00400C2B" w:rsidP="00400C2B">
      <w:pPr>
        <w:pStyle w:val="TEC-NombreDocumento"/>
      </w:pPr>
    </w:p>
    <w:p w:rsidR="00400C2B" w:rsidRDefault="00400C2B" w:rsidP="00400C2B">
      <w:pPr>
        <w:pStyle w:val="TEC-NombreDocumento"/>
      </w:pPr>
    </w:p>
    <w:p w:rsidR="00400C2B" w:rsidRDefault="00400C2B" w:rsidP="00400C2B">
      <w:pPr>
        <w:pStyle w:val="TEC-NombreDocumento"/>
      </w:pPr>
      <w:r>
        <w:fldChar w:fldCharType="begin"/>
      </w:r>
      <w:r>
        <w:instrText xml:space="preserve"> FILENAME   \* MERGEFORMAT </w:instrText>
      </w:r>
      <w:r>
        <w:fldChar w:fldCharType="separate"/>
      </w:r>
      <w:r>
        <w:rPr>
          <w:noProof/>
        </w:rPr>
        <w:t>PAE-DOC_IntegracionSolicitudAntecedentes.docx</w:t>
      </w:r>
      <w:r>
        <w:rPr>
          <w:noProof/>
        </w:rPr>
        <w:fldChar w:fldCharType="end"/>
      </w:r>
    </w:p>
    <w:p w:rsidR="00400C2B" w:rsidRDefault="00400C2B" w:rsidP="00400C2B">
      <w:pPr>
        <w:pStyle w:val="TEC-NombreDocumento"/>
      </w:pPr>
    </w:p>
    <w:p w:rsidR="00400C2B" w:rsidRDefault="00400C2B" w:rsidP="00400C2B">
      <w:pPr>
        <w:pStyle w:val="TEC-NombreDocumento"/>
      </w:pPr>
      <w:r>
        <w:t>Versión [2.0.</w:t>
      </w:r>
      <w:r>
        <w:t>10</w:t>
      </w:r>
      <w:r>
        <w:t>]</w:t>
      </w:r>
    </w:p>
    <w:p w:rsidR="00655E68" w:rsidRDefault="00655E68" w:rsidP="00E927E5">
      <w:pPr>
        <w:pStyle w:val="TEC-Version"/>
      </w:pPr>
    </w:p>
    <w:p w:rsidR="00655E68" w:rsidRDefault="00655E68" w:rsidP="00E927E5">
      <w:pPr>
        <w:pStyle w:val="TEC-Version"/>
      </w:pPr>
    </w:p>
    <w:p w:rsidR="00D159F5" w:rsidRDefault="00D159F5" w:rsidP="00E927E5">
      <w:pPr>
        <w:pStyle w:val="TEC-Version"/>
      </w:pPr>
    </w:p>
    <w:p w:rsidR="00D159F5" w:rsidRDefault="00D159F5" w:rsidP="00E927E5">
      <w:pPr>
        <w:pStyle w:val="TEC-Version"/>
      </w:pPr>
    </w:p>
    <w:p w:rsidR="00E927E5" w:rsidRDefault="00E927E5" w:rsidP="00E927E5">
      <w:pPr>
        <w:pStyle w:val="TEC-Version"/>
      </w:pPr>
    </w:p>
    <w:p w:rsidR="000103D8" w:rsidRDefault="000103D8" w:rsidP="000B25A3">
      <w:pPr>
        <w:pStyle w:val="TEC-Version"/>
        <w:sectPr w:rsidR="000103D8">
          <w:footerReference w:type="default" r:id="rId10"/>
          <w:pgSz w:w="12242" w:h="15842" w:code="1"/>
          <w:pgMar w:top="1418" w:right="1701" w:bottom="1418" w:left="1701" w:header="709" w:footer="709" w:gutter="0"/>
          <w:cols w:space="708"/>
          <w:docGrid w:linePitch="360"/>
        </w:sectPr>
      </w:pPr>
    </w:p>
    <w:p w:rsidR="00FA5ADC" w:rsidRDefault="00FA5ADC" w:rsidP="00FA651A">
      <w:pPr>
        <w:pStyle w:val="TDC1"/>
      </w:pPr>
    </w:p>
    <w:p w:rsidR="00400C2B" w:rsidRDefault="00400C2B">
      <w:pPr>
        <w:rPr>
          <w:sz w:val="32"/>
          <w:szCs w:val="36"/>
        </w:rPr>
      </w:pPr>
      <w:r>
        <w:br w:type="page"/>
      </w:r>
    </w:p>
    <w:p w:rsidR="00AA50B9" w:rsidRPr="00E84447" w:rsidRDefault="00AA50B9" w:rsidP="00892602">
      <w:pPr>
        <w:pStyle w:val="TEC-Contenido"/>
      </w:pPr>
      <w:r w:rsidRPr="00E84447">
        <w:lastRenderedPageBreak/>
        <w:t>Historial de Revisiones</w:t>
      </w:r>
    </w:p>
    <w:tbl>
      <w:tblPr>
        <w:tblW w:w="5000" w:type="pct"/>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1101"/>
        <w:gridCol w:w="1134"/>
        <w:gridCol w:w="5387"/>
        <w:gridCol w:w="1434"/>
      </w:tblGrid>
      <w:tr w:rsidR="003C4D5C" w:rsidRPr="00383E17" w:rsidTr="00400C2B">
        <w:trPr>
          <w:tblHeader/>
        </w:trPr>
        <w:tc>
          <w:tcPr>
            <w:tcW w:w="608" w:type="pct"/>
            <w:tcBorders>
              <w:top w:val="nil"/>
              <w:left w:val="nil"/>
              <w:bottom w:val="nil"/>
              <w:right w:val="nil"/>
              <w:tl2br w:val="nil"/>
              <w:tr2bl w:val="nil"/>
            </w:tcBorders>
            <w:shd w:val="clear" w:color="auto" w:fill="4BACC6"/>
            <w:vAlign w:val="center"/>
          </w:tcPr>
          <w:p w:rsidR="00AA50B9" w:rsidRPr="001C4BB9" w:rsidRDefault="00C4680B" w:rsidP="002B3283">
            <w:pPr>
              <w:pStyle w:val="TEC-NormalTabla"/>
              <w:rPr>
                <w:caps/>
                <w:color w:val="FFFFFF"/>
              </w:rPr>
            </w:pPr>
            <w:r w:rsidRPr="001C4BB9">
              <w:rPr>
                <w:caps/>
                <w:color w:val="FFFFFF"/>
              </w:rPr>
              <w:t>Versión</w:t>
            </w:r>
          </w:p>
        </w:tc>
        <w:tc>
          <w:tcPr>
            <w:tcW w:w="626" w:type="pct"/>
            <w:tcBorders>
              <w:top w:val="nil"/>
              <w:left w:val="nil"/>
              <w:bottom w:val="nil"/>
              <w:right w:val="nil"/>
              <w:tl2br w:val="nil"/>
              <w:tr2bl w:val="nil"/>
            </w:tcBorders>
            <w:shd w:val="clear" w:color="auto" w:fill="4BACC6"/>
            <w:vAlign w:val="center"/>
          </w:tcPr>
          <w:p w:rsidR="00AA50B9" w:rsidRPr="001C4BB9" w:rsidRDefault="00AA50B9" w:rsidP="002B3283">
            <w:pPr>
              <w:pStyle w:val="TEC-NormalTabla"/>
              <w:rPr>
                <w:caps/>
                <w:color w:val="FFFFFF"/>
              </w:rPr>
            </w:pPr>
            <w:r w:rsidRPr="001C4BB9">
              <w:rPr>
                <w:caps/>
                <w:color w:val="FFFFFF"/>
              </w:rPr>
              <w:t>Autor</w:t>
            </w:r>
          </w:p>
        </w:tc>
        <w:tc>
          <w:tcPr>
            <w:tcW w:w="2974" w:type="pct"/>
            <w:tcBorders>
              <w:top w:val="nil"/>
              <w:left w:val="nil"/>
              <w:bottom w:val="nil"/>
              <w:right w:val="nil"/>
              <w:tl2br w:val="nil"/>
              <w:tr2bl w:val="nil"/>
            </w:tcBorders>
            <w:shd w:val="clear" w:color="auto" w:fill="4BACC6"/>
            <w:vAlign w:val="center"/>
          </w:tcPr>
          <w:p w:rsidR="00AA50B9" w:rsidRPr="001C4BB9" w:rsidRDefault="00AA50B9" w:rsidP="002B3283">
            <w:pPr>
              <w:pStyle w:val="TEC-NormalTabla"/>
              <w:rPr>
                <w:caps/>
                <w:color w:val="FFFFFF"/>
              </w:rPr>
            </w:pPr>
            <w:r w:rsidRPr="001C4BB9">
              <w:rPr>
                <w:caps/>
                <w:color w:val="FFFFFF"/>
              </w:rPr>
              <w:t>Descripción</w:t>
            </w:r>
          </w:p>
        </w:tc>
        <w:tc>
          <w:tcPr>
            <w:tcW w:w="792" w:type="pct"/>
            <w:tcBorders>
              <w:top w:val="nil"/>
              <w:left w:val="nil"/>
              <w:bottom w:val="nil"/>
              <w:right w:val="nil"/>
              <w:tl2br w:val="nil"/>
              <w:tr2bl w:val="nil"/>
            </w:tcBorders>
            <w:shd w:val="clear" w:color="auto" w:fill="4BACC6"/>
            <w:vAlign w:val="center"/>
          </w:tcPr>
          <w:p w:rsidR="00AA50B9" w:rsidRPr="001C4BB9" w:rsidRDefault="00AA50B9" w:rsidP="002B3283">
            <w:pPr>
              <w:pStyle w:val="TEC-NormalTabla"/>
              <w:rPr>
                <w:caps/>
                <w:color w:val="FFFFFF"/>
              </w:rPr>
            </w:pPr>
            <w:r w:rsidRPr="001C4BB9">
              <w:rPr>
                <w:caps/>
                <w:color w:val="FFFFFF"/>
              </w:rPr>
              <w:t>Fecha</w:t>
            </w:r>
          </w:p>
        </w:tc>
      </w:tr>
      <w:tr w:rsidR="00400C2B" w:rsidRPr="00383E17" w:rsidTr="00400C2B">
        <w:tc>
          <w:tcPr>
            <w:tcW w:w="608" w:type="pct"/>
            <w:vAlign w:val="center"/>
          </w:tcPr>
          <w:p w:rsidR="00400C2B" w:rsidRPr="00A241DA" w:rsidRDefault="00400C2B" w:rsidP="00A241DA">
            <w:pPr>
              <w:pStyle w:val="TEC-NormalTabla"/>
            </w:pPr>
            <w:r>
              <w:t>2.0.9</w:t>
            </w:r>
          </w:p>
        </w:tc>
        <w:tc>
          <w:tcPr>
            <w:tcW w:w="626" w:type="pct"/>
            <w:vAlign w:val="center"/>
          </w:tcPr>
          <w:p w:rsidR="00400C2B" w:rsidRPr="00A241DA" w:rsidRDefault="00400C2B" w:rsidP="00A241DA">
            <w:pPr>
              <w:pStyle w:val="TEC-NormalTabla"/>
            </w:pPr>
            <w:proofErr w:type="spellStart"/>
            <w:r>
              <w:t>Glenis</w:t>
            </w:r>
            <w:proofErr w:type="spellEnd"/>
            <w:r>
              <w:t xml:space="preserve"> </w:t>
            </w:r>
            <w:proofErr w:type="spellStart"/>
            <w:r>
              <w:t>Leon</w:t>
            </w:r>
            <w:proofErr w:type="spellEnd"/>
          </w:p>
        </w:tc>
        <w:tc>
          <w:tcPr>
            <w:tcW w:w="2974" w:type="pct"/>
            <w:vAlign w:val="center"/>
          </w:tcPr>
          <w:p w:rsidR="00400C2B" w:rsidRDefault="00400C2B" w:rsidP="00623800">
            <w:pPr>
              <w:pStyle w:val="TEC-NormalTabla"/>
            </w:pPr>
            <w:r>
              <w:t xml:space="preserve">Se elimina los anexos y las secciones del documento que ofrecían las estructuras del WSDL, XSD y XML (Entrada, Salida) para los servicios definidos en esta documentación. </w:t>
            </w:r>
            <w:proofErr w:type="spellStart"/>
            <w:r>
              <w:t>Seran</w:t>
            </w:r>
            <w:proofErr w:type="spellEnd"/>
            <w:r>
              <w:t xml:space="preserve"> publicados en la web de SUSESO.</w:t>
            </w:r>
          </w:p>
          <w:p w:rsidR="00400C2B" w:rsidRPr="00A241DA" w:rsidRDefault="00400C2B" w:rsidP="005E59BF">
            <w:pPr>
              <w:pStyle w:val="TEC-NormalTabla"/>
            </w:pPr>
            <w:r>
              <w:t>Se eliminan los dominios para ser notificados posteriormente a las entidades una vez realizada la carga de matriz de competencia.</w:t>
            </w:r>
          </w:p>
        </w:tc>
        <w:tc>
          <w:tcPr>
            <w:tcW w:w="792" w:type="pct"/>
            <w:vAlign w:val="center"/>
          </w:tcPr>
          <w:p w:rsidR="00400C2B" w:rsidRPr="00A241DA" w:rsidRDefault="00400C2B" w:rsidP="00A241DA">
            <w:pPr>
              <w:pStyle w:val="TEC-NormalTabla"/>
            </w:pPr>
            <w:r>
              <w:t>13-11-2018</w:t>
            </w:r>
          </w:p>
        </w:tc>
      </w:tr>
      <w:tr w:rsidR="00400C2B" w:rsidRPr="00383E17" w:rsidTr="00400C2B">
        <w:tc>
          <w:tcPr>
            <w:tcW w:w="608" w:type="pct"/>
            <w:vAlign w:val="center"/>
          </w:tcPr>
          <w:p w:rsidR="00400C2B" w:rsidRDefault="00400C2B" w:rsidP="00A241DA">
            <w:pPr>
              <w:pStyle w:val="TEC-NormalTabla"/>
            </w:pPr>
            <w:r>
              <w:t>2.0.10</w:t>
            </w:r>
          </w:p>
        </w:tc>
        <w:tc>
          <w:tcPr>
            <w:tcW w:w="626" w:type="pct"/>
            <w:vAlign w:val="center"/>
          </w:tcPr>
          <w:p w:rsidR="00400C2B" w:rsidRDefault="00400C2B" w:rsidP="00A241DA">
            <w:pPr>
              <w:pStyle w:val="TEC-NormalTabla"/>
            </w:pPr>
            <w:proofErr w:type="spellStart"/>
            <w:r>
              <w:t>Glenis</w:t>
            </w:r>
            <w:proofErr w:type="spellEnd"/>
            <w:r>
              <w:t xml:space="preserve"> </w:t>
            </w:r>
            <w:proofErr w:type="spellStart"/>
            <w:r>
              <w:t>Leon</w:t>
            </w:r>
            <w:proofErr w:type="spellEnd"/>
          </w:p>
        </w:tc>
        <w:tc>
          <w:tcPr>
            <w:tcW w:w="2974" w:type="pct"/>
            <w:vAlign w:val="center"/>
          </w:tcPr>
          <w:p w:rsidR="00400C2B" w:rsidRDefault="00400C2B" w:rsidP="00623800">
            <w:pPr>
              <w:pStyle w:val="TEC-NormalTabla"/>
            </w:pPr>
            <w:r>
              <w:t>Se incorpora código de error:</w:t>
            </w:r>
          </w:p>
          <w:p w:rsidR="00400C2B" w:rsidRDefault="00400C2B" w:rsidP="008464A2">
            <w:pPr>
              <w:pStyle w:val="TEC-NormalTabla"/>
              <w:numPr>
                <w:ilvl w:val="0"/>
                <w:numId w:val="69"/>
              </w:numPr>
            </w:pPr>
            <w:r>
              <w:t xml:space="preserve">523 al servicio </w:t>
            </w:r>
            <w:proofErr w:type="spellStart"/>
            <w:r>
              <w:t>RecibirAntecedenteService</w:t>
            </w:r>
            <w:proofErr w:type="spellEnd"/>
          </w:p>
          <w:p w:rsidR="00400C2B" w:rsidRDefault="00400C2B" w:rsidP="008464A2">
            <w:pPr>
              <w:pStyle w:val="TEC-NormalTabla"/>
              <w:numPr>
                <w:ilvl w:val="0"/>
                <w:numId w:val="69"/>
              </w:numPr>
            </w:pPr>
            <w:r>
              <w:t xml:space="preserve">521 al servicio de </w:t>
            </w:r>
            <w:proofErr w:type="spellStart"/>
            <w:r>
              <w:t>SubirArchivoService</w:t>
            </w:r>
            <w:proofErr w:type="spellEnd"/>
          </w:p>
          <w:p w:rsidR="00400C2B" w:rsidRDefault="00400C2B" w:rsidP="008464A2">
            <w:pPr>
              <w:pStyle w:val="TEC-NormalTabla"/>
            </w:pPr>
            <w:r>
              <w:t>En caso de que se ejecute el servicio con una solicitud ya respondida por parte de la entidad.</w:t>
            </w:r>
          </w:p>
          <w:p w:rsidR="00400C2B" w:rsidRDefault="00400C2B" w:rsidP="008464A2">
            <w:pPr>
              <w:pStyle w:val="TEC-NormalTabla"/>
            </w:pPr>
            <w:r>
              <w:t>Se ajustan glosas explicativas en los Servicios expuestos por parte de SUSESO:</w:t>
            </w:r>
          </w:p>
          <w:p w:rsidR="00400C2B" w:rsidRDefault="00400C2B" w:rsidP="008464A2">
            <w:pPr>
              <w:pStyle w:val="TEC-NormalTabla"/>
              <w:numPr>
                <w:ilvl w:val="0"/>
                <w:numId w:val="70"/>
              </w:numPr>
            </w:pPr>
            <w:r>
              <w:t>Se aclara el uso de los documentos adicionales.</w:t>
            </w:r>
          </w:p>
          <w:p w:rsidR="00400C2B" w:rsidRDefault="00400C2B" w:rsidP="008464A2">
            <w:pPr>
              <w:pStyle w:val="TEC-NormalTabla"/>
              <w:numPr>
                <w:ilvl w:val="0"/>
                <w:numId w:val="70"/>
              </w:numPr>
            </w:pPr>
            <w:r>
              <w:t>Se especifica que tanto el tamaño máximo como las extensiones validas son parámetro ajustables en cualquier momento por SUSESO.</w:t>
            </w:r>
          </w:p>
          <w:p w:rsidR="00400C2B" w:rsidRDefault="00400C2B" w:rsidP="005E59BF">
            <w:pPr>
              <w:pStyle w:val="TEC-NormalTabla"/>
            </w:pPr>
            <w:r>
              <w:t>Se indica en el Servicio de Solicitudes la posibilidad de que el elemento Caracterizaciones no vaya para solicitudes cuyo instrumento sea distinto a (Licencia Médica, Segur</w:t>
            </w:r>
            <w:r w:rsidR="00F0591A">
              <w:t>o</w:t>
            </w:r>
            <w:bookmarkStart w:id="0" w:name="_GoBack"/>
            <w:bookmarkEnd w:id="0"/>
            <w:r>
              <w:t xml:space="preserve"> Laboral y Crédito Social).</w:t>
            </w:r>
          </w:p>
        </w:tc>
        <w:tc>
          <w:tcPr>
            <w:tcW w:w="792" w:type="pct"/>
            <w:vAlign w:val="center"/>
          </w:tcPr>
          <w:p w:rsidR="00400C2B" w:rsidRDefault="00400C2B" w:rsidP="00A241DA">
            <w:pPr>
              <w:pStyle w:val="TEC-NormalTabla"/>
            </w:pPr>
            <w:r>
              <w:t>12/02/2019</w:t>
            </w:r>
          </w:p>
        </w:tc>
      </w:tr>
    </w:tbl>
    <w:p w:rsidR="00F7307D" w:rsidRDefault="00F7307D" w:rsidP="00892602">
      <w:pPr>
        <w:pStyle w:val="TEC-Contenido"/>
      </w:pPr>
    </w:p>
    <w:p w:rsidR="0025508F" w:rsidRDefault="0025508F">
      <w:pPr>
        <w:rPr>
          <w:sz w:val="32"/>
          <w:szCs w:val="36"/>
        </w:rPr>
      </w:pPr>
      <w:r>
        <w:br w:type="page"/>
      </w:r>
    </w:p>
    <w:p w:rsidR="006439FF" w:rsidRPr="00CB1A9B" w:rsidRDefault="00E85B7E" w:rsidP="00B71B10">
      <w:pPr>
        <w:pStyle w:val="Estilo1"/>
      </w:pPr>
      <w:r>
        <w:lastRenderedPageBreak/>
        <w:t>INDICE</w:t>
      </w:r>
    </w:p>
    <w:p w:rsidR="00243B47" w:rsidRDefault="005D7BAC">
      <w:pPr>
        <w:pStyle w:val="TDC1"/>
        <w:tabs>
          <w:tab w:val="left" w:pos="440"/>
          <w:tab w:val="right" w:leader="dot" w:pos="8830"/>
        </w:tabs>
        <w:rPr>
          <w:rFonts w:asciiTheme="minorHAnsi" w:eastAsiaTheme="minorEastAsia" w:hAnsiTheme="minorHAnsi" w:cstheme="minorBidi"/>
          <w:noProof/>
          <w:sz w:val="22"/>
          <w:szCs w:val="22"/>
        </w:rPr>
      </w:pPr>
      <w:r>
        <w:fldChar w:fldCharType="begin"/>
      </w:r>
      <w:r w:rsidR="006439FF">
        <w:instrText xml:space="preserve"> TOC \o "1-3" \t "TEC-Título 1;1;TEC-Título 2;2;TEC-Título 3;3" </w:instrText>
      </w:r>
      <w:r>
        <w:fldChar w:fldCharType="separate"/>
      </w:r>
      <w:r w:rsidR="00243B47" w:rsidRPr="009E3494">
        <w:rPr>
          <w:rFonts w:ascii="Arial" w:hAnsi="Arial"/>
          <w:b/>
          <w:noProof/>
        </w:rPr>
        <w:t>1.</w:t>
      </w:r>
      <w:r w:rsidR="00243B47">
        <w:rPr>
          <w:rFonts w:asciiTheme="minorHAnsi" w:eastAsiaTheme="minorEastAsia" w:hAnsiTheme="minorHAnsi" w:cstheme="minorBidi"/>
          <w:noProof/>
          <w:sz w:val="22"/>
          <w:szCs w:val="22"/>
        </w:rPr>
        <w:tab/>
      </w:r>
      <w:r w:rsidR="00243B47">
        <w:rPr>
          <w:noProof/>
        </w:rPr>
        <w:t>Introducción</w:t>
      </w:r>
      <w:r w:rsidR="00243B47">
        <w:rPr>
          <w:noProof/>
        </w:rPr>
        <w:tab/>
      </w:r>
      <w:r>
        <w:rPr>
          <w:noProof/>
        </w:rPr>
        <w:fldChar w:fldCharType="begin"/>
      </w:r>
      <w:r w:rsidR="00243B47">
        <w:rPr>
          <w:noProof/>
        </w:rPr>
        <w:instrText xml:space="preserve"> PAGEREF _Toc529881915 \h </w:instrText>
      </w:r>
      <w:r>
        <w:rPr>
          <w:noProof/>
        </w:rPr>
      </w:r>
      <w:r>
        <w:rPr>
          <w:noProof/>
        </w:rPr>
        <w:fldChar w:fldCharType="separate"/>
      </w:r>
      <w:r w:rsidR="00400C2B">
        <w:rPr>
          <w:noProof/>
        </w:rPr>
        <w:t>4</w:t>
      </w:r>
      <w:r>
        <w:rPr>
          <w:noProof/>
        </w:rPr>
        <w:fldChar w:fldCharType="end"/>
      </w:r>
    </w:p>
    <w:p w:rsidR="00243B47" w:rsidRDefault="00243B47">
      <w:pPr>
        <w:pStyle w:val="TDC2"/>
        <w:tabs>
          <w:tab w:val="left" w:pos="880"/>
          <w:tab w:val="right" w:leader="dot" w:pos="8830"/>
        </w:tabs>
        <w:rPr>
          <w:rFonts w:asciiTheme="minorHAnsi" w:eastAsiaTheme="minorEastAsia" w:hAnsiTheme="minorHAnsi" w:cstheme="minorBidi"/>
          <w:noProof/>
          <w:sz w:val="22"/>
        </w:rPr>
      </w:pPr>
      <w:r w:rsidRPr="009E3494">
        <w:rPr>
          <w:noProof/>
        </w:rPr>
        <w:t>1.1.</w:t>
      </w:r>
      <w:r>
        <w:rPr>
          <w:rFonts w:asciiTheme="minorHAnsi" w:eastAsiaTheme="minorEastAsia" w:hAnsiTheme="minorHAnsi" w:cstheme="minorBidi"/>
          <w:noProof/>
          <w:sz w:val="22"/>
        </w:rPr>
        <w:tab/>
      </w:r>
      <w:r>
        <w:rPr>
          <w:noProof/>
        </w:rPr>
        <w:t>Nomenclatura</w:t>
      </w:r>
      <w:r>
        <w:rPr>
          <w:noProof/>
        </w:rPr>
        <w:tab/>
      </w:r>
      <w:r w:rsidR="005D7BAC">
        <w:rPr>
          <w:noProof/>
        </w:rPr>
        <w:fldChar w:fldCharType="begin"/>
      </w:r>
      <w:r>
        <w:rPr>
          <w:noProof/>
        </w:rPr>
        <w:instrText xml:space="preserve"> PAGEREF _Toc529881916 \h </w:instrText>
      </w:r>
      <w:r w:rsidR="005D7BAC">
        <w:rPr>
          <w:noProof/>
        </w:rPr>
      </w:r>
      <w:r w:rsidR="005D7BAC">
        <w:rPr>
          <w:noProof/>
        </w:rPr>
        <w:fldChar w:fldCharType="separate"/>
      </w:r>
      <w:r w:rsidR="00400C2B">
        <w:rPr>
          <w:noProof/>
        </w:rPr>
        <w:t>5</w:t>
      </w:r>
      <w:r w:rsidR="005D7BAC">
        <w:rPr>
          <w:noProof/>
        </w:rPr>
        <w:fldChar w:fldCharType="end"/>
      </w:r>
    </w:p>
    <w:p w:rsidR="00243B47" w:rsidRDefault="00243B47">
      <w:pPr>
        <w:pStyle w:val="TDC1"/>
        <w:tabs>
          <w:tab w:val="left" w:pos="440"/>
          <w:tab w:val="right" w:leader="dot" w:pos="8830"/>
        </w:tabs>
        <w:rPr>
          <w:rFonts w:asciiTheme="minorHAnsi" w:eastAsiaTheme="minorEastAsia" w:hAnsiTheme="minorHAnsi" w:cstheme="minorBidi"/>
          <w:noProof/>
          <w:sz w:val="22"/>
          <w:szCs w:val="22"/>
        </w:rPr>
      </w:pPr>
      <w:r w:rsidRPr="009E3494">
        <w:rPr>
          <w:rFonts w:ascii="Arial" w:hAnsi="Arial"/>
          <w:b/>
          <w:noProof/>
        </w:rPr>
        <w:t>2.</w:t>
      </w:r>
      <w:r>
        <w:rPr>
          <w:rFonts w:asciiTheme="minorHAnsi" w:eastAsiaTheme="minorEastAsia" w:hAnsiTheme="minorHAnsi" w:cstheme="minorBidi"/>
          <w:noProof/>
          <w:sz w:val="22"/>
          <w:szCs w:val="22"/>
        </w:rPr>
        <w:tab/>
      </w:r>
      <w:r>
        <w:rPr>
          <w:noProof/>
        </w:rPr>
        <w:t>Flujo de Solicitud de Antecedentes</w:t>
      </w:r>
      <w:r>
        <w:rPr>
          <w:noProof/>
        </w:rPr>
        <w:tab/>
      </w:r>
      <w:r w:rsidR="005D7BAC">
        <w:rPr>
          <w:noProof/>
        </w:rPr>
        <w:fldChar w:fldCharType="begin"/>
      </w:r>
      <w:r>
        <w:rPr>
          <w:noProof/>
        </w:rPr>
        <w:instrText xml:space="preserve"> PAGEREF _Toc529881917 \h </w:instrText>
      </w:r>
      <w:r w:rsidR="005D7BAC">
        <w:rPr>
          <w:noProof/>
        </w:rPr>
      </w:r>
      <w:r w:rsidR="005D7BAC">
        <w:rPr>
          <w:noProof/>
        </w:rPr>
        <w:fldChar w:fldCharType="separate"/>
      </w:r>
      <w:r w:rsidR="00400C2B">
        <w:rPr>
          <w:noProof/>
        </w:rPr>
        <w:t>6</w:t>
      </w:r>
      <w:r w:rsidR="005D7BAC">
        <w:rPr>
          <w:noProof/>
        </w:rPr>
        <w:fldChar w:fldCharType="end"/>
      </w:r>
    </w:p>
    <w:p w:rsidR="00243B47" w:rsidRDefault="00243B47">
      <w:pPr>
        <w:pStyle w:val="TDC2"/>
        <w:tabs>
          <w:tab w:val="left" w:pos="880"/>
          <w:tab w:val="right" w:leader="dot" w:pos="8830"/>
        </w:tabs>
        <w:rPr>
          <w:rFonts w:asciiTheme="minorHAnsi" w:eastAsiaTheme="minorEastAsia" w:hAnsiTheme="minorHAnsi" w:cstheme="minorBidi"/>
          <w:noProof/>
          <w:sz w:val="22"/>
        </w:rPr>
      </w:pPr>
      <w:r w:rsidRPr="009E3494">
        <w:rPr>
          <w:noProof/>
          <w:lang w:eastAsia="en-US"/>
        </w:rPr>
        <w:t>2.1.</w:t>
      </w:r>
      <w:r>
        <w:rPr>
          <w:rFonts w:asciiTheme="minorHAnsi" w:eastAsiaTheme="minorEastAsia" w:hAnsiTheme="minorHAnsi" w:cstheme="minorBidi"/>
          <w:noProof/>
          <w:sz w:val="22"/>
        </w:rPr>
        <w:tab/>
      </w:r>
      <w:r>
        <w:rPr>
          <w:noProof/>
          <w:lang w:eastAsia="en-US"/>
        </w:rPr>
        <w:t>Diagrama de Proceso de Negocio DPN001 – SolicitudDocumentosEntidadExt</w:t>
      </w:r>
      <w:r>
        <w:rPr>
          <w:noProof/>
        </w:rPr>
        <w:tab/>
      </w:r>
      <w:r w:rsidR="005D7BAC">
        <w:rPr>
          <w:noProof/>
        </w:rPr>
        <w:fldChar w:fldCharType="begin"/>
      </w:r>
      <w:r>
        <w:rPr>
          <w:noProof/>
        </w:rPr>
        <w:instrText xml:space="preserve"> PAGEREF _Toc529881918 \h </w:instrText>
      </w:r>
      <w:r w:rsidR="005D7BAC">
        <w:rPr>
          <w:noProof/>
        </w:rPr>
      </w:r>
      <w:r w:rsidR="005D7BAC">
        <w:rPr>
          <w:noProof/>
        </w:rPr>
        <w:fldChar w:fldCharType="separate"/>
      </w:r>
      <w:r w:rsidR="00400C2B">
        <w:rPr>
          <w:noProof/>
        </w:rPr>
        <w:t>6</w:t>
      </w:r>
      <w:r w:rsidR="005D7BAC">
        <w:rPr>
          <w:noProof/>
        </w:rPr>
        <w:fldChar w:fldCharType="end"/>
      </w:r>
    </w:p>
    <w:p w:rsidR="00243B47" w:rsidRDefault="00243B47">
      <w:pPr>
        <w:pStyle w:val="TDC1"/>
        <w:tabs>
          <w:tab w:val="left" w:pos="440"/>
          <w:tab w:val="right" w:leader="dot" w:pos="8830"/>
        </w:tabs>
        <w:rPr>
          <w:rFonts w:asciiTheme="minorHAnsi" w:eastAsiaTheme="minorEastAsia" w:hAnsiTheme="minorHAnsi" w:cstheme="minorBidi"/>
          <w:noProof/>
          <w:sz w:val="22"/>
          <w:szCs w:val="22"/>
        </w:rPr>
      </w:pPr>
      <w:r w:rsidRPr="009E3494">
        <w:rPr>
          <w:rFonts w:ascii="Arial" w:hAnsi="Arial"/>
          <w:b/>
          <w:noProof/>
          <w:lang w:eastAsia="en-US"/>
        </w:rPr>
        <w:t>3.</w:t>
      </w:r>
      <w:r>
        <w:rPr>
          <w:rFonts w:asciiTheme="minorHAnsi" w:eastAsiaTheme="minorEastAsia" w:hAnsiTheme="minorHAnsi" w:cstheme="minorBidi"/>
          <w:noProof/>
          <w:sz w:val="22"/>
          <w:szCs w:val="22"/>
        </w:rPr>
        <w:tab/>
      </w:r>
      <w:r>
        <w:rPr>
          <w:noProof/>
          <w:lang w:eastAsia="en-US"/>
        </w:rPr>
        <w:t>Solicitud de Antecedentes a Entidades</w:t>
      </w:r>
      <w:r>
        <w:rPr>
          <w:noProof/>
        </w:rPr>
        <w:tab/>
      </w:r>
      <w:r w:rsidR="005D7BAC">
        <w:rPr>
          <w:noProof/>
        </w:rPr>
        <w:fldChar w:fldCharType="begin"/>
      </w:r>
      <w:r>
        <w:rPr>
          <w:noProof/>
        </w:rPr>
        <w:instrText xml:space="preserve"> PAGEREF _Toc529881919 \h </w:instrText>
      </w:r>
      <w:r w:rsidR="005D7BAC">
        <w:rPr>
          <w:noProof/>
        </w:rPr>
      </w:r>
      <w:r w:rsidR="005D7BAC">
        <w:rPr>
          <w:noProof/>
        </w:rPr>
        <w:fldChar w:fldCharType="separate"/>
      </w:r>
      <w:r w:rsidR="00400C2B">
        <w:rPr>
          <w:noProof/>
        </w:rPr>
        <w:t>9</w:t>
      </w:r>
      <w:r w:rsidR="005D7BAC">
        <w:rPr>
          <w:noProof/>
        </w:rPr>
        <w:fldChar w:fldCharType="end"/>
      </w:r>
    </w:p>
    <w:p w:rsidR="00243B47" w:rsidRDefault="00243B47">
      <w:pPr>
        <w:pStyle w:val="TDC2"/>
        <w:tabs>
          <w:tab w:val="left" w:pos="880"/>
          <w:tab w:val="right" w:leader="dot" w:pos="8830"/>
        </w:tabs>
        <w:rPr>
          <w:rFonts w:asciiTheme="minorHAnsi" w:eastAsiaTheme="minorEastAsia" w:hAnsiTheme="minorHAnsi" w:cstheme="minorBidi"/>
          <w:noProof/>
          <w:sz w:val="22"/>
        </w:rPr>
      </w:pPr>
      <w:r w:rsidRPr="009E3494">
        <w:rPr>
          <w:noProof/>
          <w:lang w:eastAsia="en-US"/>
        </w:rPr>
        <w:t>3.1.</w:t>
      </w:r>
      <w:r>
        <w:rPr>
          <w:rFonts w:asciiTheme="minorHAnsi" w:eastAsiaTheme="minorEastAsia" w:hAnsiTheme="minorHAnsi" w:cstheme="minorBidi"/>
          <w:noProof/>
          <w:sz w:val="22"/>
        </w:rPr>
        <w:tab/>
      </w:r>
      <w:r>
        <w:rPr>
          <w:noProof/>
          <w:lang w:eastAsia="en-US"/>
        </w:rPr>
        <w:t>Interfaz de Solicitud de Antecedentes</w:t>
      </w:r>
      <w:r>
        <w:rPr>
          <w:noProof/>
        </w:rPr>
        <w:tab/>
      </w:r>
      <w:r w:rsidR="005D7BAC">
        <w:rPr>
          <w:noProof/>
        </w:rPr>
        <w:fldChar w:fldCharType="begin"/>
      </w:r>
      <w:r>
        <w:rPr>
          <w:noProof/>
        </w:rPr>
        <w:instrText xml:space="preserve"> PAGEREF _Toc529881920 \h </w:instrText>
      </w:r>
      <w:r w:rsidR="005D7BAC">
        <w:rPr>
          <w:noProof/>
        </w:rPr>
      </w:r>
      <w:r w:rsidR="005D7BAC">
        <w:rPr>
          <w:noProof/>
        </w:rPr>
        <w:fldChar w:fldCharType="separate"/>
      </w:r>
      <w:r w:rsidR="00400C2B">
        <w:rPr>
          <w:noProof/>
        </w:rPr>
        <w:t>9</w:t>
      </w:r>
      <w:r w:rsidR="005D7BAC">
        <w:rPr>
          <w:noProof/>
        </w:rPr>
        <w:fldChar w:fldCharType="end"/>
      </w:r>
    </w:p>
    <w:p w:rsidR="00243B47" w:rsidRDefault="00243B47">
      <w:pPr>
        <w:pStyle w:val="TDC3"/>
        <w:tabs>
          <w:tab w:val="left" w:pos="1320"/>
          <w:tab w:val="right" w:leader="dot" w:pos="8830"/>
        </w:tabs>
        <w:rPr>
          <w:rFonts w:asciiTheme="minorHAnsi" w:eastAsiaTheme="minorEastAsia" w:hAnsiTheme="minorHAnsi" w:cstheme="minorBidi"/>
          <w:noProof/>
          <w:sz w:val="22"/>
        </w:rPr>
      </w:pPr>
      <w:r w:rsidRPr="009E3494">
        <w:rPr>
          <w:rFonts w:ascii="Tahoma" w:hAnsi="Tahoma"/>
          <w:i/>
          <w:noProof/>
          <w:lang w:val="es-CL"/>
        </w:rPr>
        <w:t>3.1.1.</w:t>
      </w:r>
      <w:r>
        <w:rPr>
          <w:rFonts w:asciiTheme="minorHAnsi" w:eastAsiaTheme="minorEastAsia" w:hAnsiTheme="minorHAnsi" w:cstheme="minorBidi"/>
          <w:noProof/>
          <w:sz w:val="22"/>
        </w:rPr>
        <w:tab/>
      </w:r>
      <w:r w:rsidRPr="009E3494">
        <w:rPr>
          <w:noProof/>
          <w:lang w:val="es-CL"/>
        </w:rPr>
        <w:t>Prototipo PRT001 – Login BPM</w:t>
      </w:r>
      <w:r>
        <w:rPr>
          <w:noProof/>
        </w:rPr>
        <w:tab/>
      </w:r>
      <w:r w:rsidR="005D7BAC">
        <w:rPr>
          <w:noProof/>
        </w:rPr>
        <w:fldChar w:fldCharType="begin"/>
      </w:r>
      <w:r>
        <w:rPr>
          <w:noProof/>
        </w:rPr>
        <w:instrText xml:space="preserve"> PAGEREF _Toc529881921 \h </w:instrText>
      </w:r>
      <w:r w:rsidR="005D7BAC">
        <w:rPr>
          <w:noProof/>
        </w:rPr>
      </w:r>
      <w:r w:rsidR="005D7BAC">
        <w:rPr>
          <w:noProof/>
        </w:rPr>
        <w:fldChar w:fldCharType="separate"/>
      </w:r>
      <w:r w:rsidR="00400C2B">
        <w:rPr>
          <w:noProof/>
        </w:rPr>
        <w:t>9</w:t>
      </w:r>
      <w:r w:rsidR="005D7BAC">
        <w:rPr>
          <w:noProof/>
        </w:rPr>
        <w:fldChar w:fldCharType="end"/>
      </w:r>
    </w:p>
    <w:p w:rsidR="00243B47" w:rsidRDefault="00243B47">
      <w:pPr>
        <w:pStyle w:val="TDC3"/>
        <w:tabs>
          <w:tab w:val="left" w:pos="1320"/>
          <w:tab w:val="right" w:leader="dot" w:pos="8830"/>
        </w:tabs>
        <w:rPr>
          <w:rFonts w:asciiTheme="minorHAnsi" w:eastAsiaTheme="minorEastAsia" w:hAnsiTheme="minorHAnsi" w:cstheme="minorBidi"/>
          <w:noProof/>
          <w:sz w:val="22"/>
        </w:rPr>
      </w:pPr>
      <w:r w:rsidRPr="009E3494">
        <w:rPr>
          <w:rFonts w:ascii="Tahoma" w:hAnsi="Tahoma"/>
          <w:i/>
          <w:noProof/>
          <w:lang w:val="es-CL"/>
        </w:rPr>
        <w:t>3.1.2.</w:t>
      </w:r>
      <w:r>
        <w:rPr>
          <w:rFonts w:asciiTheme="minorHAnsi" w:eastAsiaTheme="minorEastAsia" w:hAnsiTheme="minorHAnsi" w:cstheme="minorBidi"/>
          <w:noProof/>
          <w:sz w:val="22"/>
        </w:rPr>
        <w:tab/>
      </w:r>
      <w:r w:rsidRPr="009E3494">
        <w:rPr>
          <w:noProof/>
          <w:lang w:val="es-CL"/>
        </w:rPr>
        <w:t>Prototipo PRT002 – Bandeja de Entrada BPM</w:t>
      </w:r>
      <w:r>
        <w:rPr>
          <w:noProof/>
        </w:rPr>
        <w:tab/>
      </w:r>
      <w:r w:rsidR="005D7BAC">
        <w:rPr>
          <w:noProof/>
        </w:rPr>
        <w:fldChar w:fldCharType="begin"/>
      </w:r>
      <w:r>
        <w:rPr>
          <w:noProof/>
        </w:rPr>
        <w:instrText xml:space="preserve"> PAGEREF _Toc529881922 \h </w:instrText>
      </w:r>
      <w:r w:rsidR="005D7BAC">
        <w:rPr>
          <w:noProof/>
        </w:rPr>
      </w:r>
      <w:r w:rsidR="005D7BAC">
        <w:rPr>
          <w:noProof/>
        </w:rPr>
        <w:fldChar w:fldCharType="separate"/>
      </w:r>
      <w:r w:rsidR="00400C2B">
        <w:rPr>
          <w:noProof/>
        </w:rPr>
        <w:t>10</w:t>
      </w:r>
      <w:r w:rsidR="005D7BAC">
        <w:rPr>
          <w:noProof/>
        </w:rPr>
        <w:fldChar w:fldCharType="end"/>
      </w:r>
    </w:p>
    <w:p w:rsidR="00243B47" w:rsidRDefault="00243B47">
      <w:pPr>
        <w:pStyle w:val="TDC3"/>
        <w:tabs>
          <w:tab w:val="left" w:pos="1320"/>
          <w:tab w:val="right" w:leader="dot" w:pos="8830"/>
        </w:tabs>
        <w:rPr>
          <w:rFonts w:asciiTheme="minorHAnsi" w:eastAsiaTheme="minorEastAsia" w:hAnsiTheme="minorHAnsi" w:cstheme="minorBidi"/>
          <w:noProof/>
          <w:sz w:val="22"/>
        </w:rPr>
      </w:pPr>
      <w:r w:rsidRPr="009E3494">
        <w:rPr>
          <w:rFonts w:ascii="Tahoma" w:hAnsi="Tahoma"/>
          <w:i/>
          <w:noProof/>
          <w:lang w:val="es-CL"/>
        </w:rPr>
        <w:t>3.1.3.</w:t>
      </w:r>
      <w:r>
        <w:rPr>
          <w:rFonts w:asciiTheme="minorHAnsi" w:eastAsiaTheme="minorEastAsia" w:hAnsiTheme="minorHAnsi" w:cstheme="minorBidi"/>
          <w:noProof/>
          <w:sz w:val="22"/>
        </w:rPr>
        <w:tab/>
      </w:r>
      <w:r w:rsidRPr="009E3494">
        <w:rPr>
          <w:noProof/>
          <w:lang w:val="es-CL"/>
        </w:rPr>
        <w:t>Prototipo PRT003 – Adjuntar Antecedentes Entidad</w:t>
      </w:r>
      <w:r>
        <w:rPr>
          <w:noProof/>
        </w:rPr>
        <w:tab/>
      </w:r>
      <w:r w:rsidR="005D7BAC">
        <w:rPr>
          <w:noProof/>
        </w:rPr>
        <w:fldChar w:fldCharType="begin"/>
      </w:r>
      <w:r>
        <w:rPr>
          <w:noProof/>
        </w:rPr>
        <w:instrText xml:space="preserve"> PAGEREF _Toc529881923 \h </w:instrText>
      </w:r>
      <w:r w:rsidR="005D7BAC">
        <w:rPr>
          <w:noProof/>
        </w:rPr>
      </w:r>
      <w:r w:rsidR="005D7BAC">
        <w:rPr>
          <w:noProof/>
        </w:rPr>
        <w:fldChar w:fldCharType="separate"/>
      </w:r>
      <w:r w:rsidR="00400C2B">
        <w:rPr>
          <w:noProof/>
        </w:rPr>
        <w:t>11</w:t>
      </w:r>
      <w:r w:rsidR="005D7BAC">
        <w:rPr>
          <w:noProof/>
        </w:rPr>
        <w:fldChar w:fldCharType="end"/>
      </w:r>
    </w:p>
    <w:p w:rsidR="00243B47" w:rsidRDefault="00243B47">
      <w:pPr>
        <w:pStyle w:val="TDC2"/>
        <w:tabs>
          <w:tab w:val="left" w:pos="880"/>
          <w:tab w:val="right" w:leader="dot" w:pos="8830"/>
        </w:tabs>
        <w:rPr>
          <w:rFonts w:asciiTheme="minorHAnsi" w:eastAsiaTheme="minorEastAsia" w:hAnsiTheme="minorHAnsi" w:cstheme="minorBidi"/>
          <w:noProof/>
          <w:sz w:val="22"/>
        </w:rPr>
      </w:pPr>
      <w:r w:rsidRPr="009E3494">
        <w:rPr>
          <w:noProof/>
          <w:lang w:eastAsia="en-US"/>
        </w:rPr>
        <w:t>3.2.</w:t>
      </w:r>
      <w:r>
        <w:rPr>
          <w:rFonts w:asciiTheme="minorHAnsi" w:eastAsiaTheme="minorEastAsia" w:hAnsiTheme="minorHAnsi" w:cstheme="minorBidi"/>
          <w:noProof/>
          <w:sz w:val="22"/>
        </w:rPr>
        <w:tab/>
      </w:r>
      <w:r>
        <w:rPr>
          <w:noProof/>
          <w:lang w:eastAsia="en-US"/>
        </w:rPr>
        <w:t>Diagrama de Secuencia</w:t>
      </w:r>
      <w:r>
        <w:rPr>
          <w:noProof/>
        </w:rPr>
        <w:tab/>
      </w:r>
      <w:r w:rsidR="005D7BAC">
        <w:rPr>
          <w:noProof/>
        </w:rPr>
        <w:fldChar w:fldCharType="begin"/>
      </w:r>
      <w:r>
        <w:rPr>
          <w:noProof/>
        </w:rPr>
        <w:instrText xml:space="preserve"> PAGEREF _Toc529881924 \h </w:instrText>
      </w:r>
      <w:r w:rsidR="005D7BAC">
        <w:rPr>
          <w:noProof/>
        </w:rPr>
      </w:r>
      <w:r w:rsidR="005D7BAC">
        <w:rPr>
          <w:noProof/>
        </w:rPr>
        <w:fldChar w:fldCharType="separate"/>
      </w:r>
      <w:r w:rsidR="00400C2B">
        <w:rPr>
          <w:noProof/>
        </w:rPr>
        <w:t>13</w:t>
      </w:r>
      <w:r w:rsidR="005D7BAC">
        <w:rPr>
          <w:noProof/>
        </w:rPr>
        <w:fldChar w:fldCharType="end"/>
      </w:r>
    </w:p>
    <w:p w:rsidR="00243B47" w:rsidRDefault="00243B47">
      <w:pPr>
        <w:pStyle w:val="TDC2"/>
        <w:tabs>
          <w:tab w:val="left" w:pos="880"/>
          <w:tab w:val="right" w:leader="dot" w:pos="8830"/>
        </w:tabs>
        <w:rPr>
          <w:rFonts w:asciiTheme="minorHAnsi" w:eastAsiaTheme="minorEastAsia" w:hAnsiTheme="minorHAnsi" w:cstheme="minorBidi"/>
          <w:noProof/>
          <w:sz w:val="22"/>
        </w:rPr>
      </w:pPr>
      <w:r w:rsidRPr="009E3494">
        <w:rPr>
          <w:noProof/>
          <w:lang w:eastAsia="en-US"/>
        </w:rPr>
        <w:t>3.3.</w:t>
      </w:r>
      <w:r>
        <w:rPr>
          <w:rFonts w:asciiTheme="minorHAnsi" w:eastAsiaTheme="minorEastAsia" w:hAnsiTheme="minorHAnsi" w:cstheme="minorBidi"/>
          <w:noProof/>
          <w:sz w:val="22"/>
        </w:rPr>
        <w:tab/>
      </w:r>
      <w:r>
        <w:rPr>
          <w:noProof/>
          <w:lang w:eastAsia="en-US"/>
        </w:rPr>
        <w:t>Servicios</w:t>
      </w:r>
      <w:r>
        <w:rPr>
          <w:noProof/>
        </w:rPr>
        <w:tab/>
      </w:r>
      <w:r w:rsidR="005D7BAC">
        <w:rPr>
          <w:noProof/>
        </w:rPr>
        <w:fldChar w:fldCharType="begin"/>
      </w:r>
      <w:r>
        <w:rPr>
          <w:noProof/>
        </w:rPr>
        <w:instrText xml:space="preserve"> PAGEREF _Toc529881925 \h </w:instrText>
      </w:r>
      <w:r w:rsidR="005D7BAC">
        <w:rPr>
          <w:noProof/>
        </w:rPr>
      </w:r>
      <w:r w:rsidR="005D7BAC">
        <w:rPr>
          <w:noProof/>
        </w:rPr>
        <w:fldChar w:fldCharType="separate"/>
      </w:r>
      <w:r w:rsidR="00400C2B">
        <w:rPr>
          <w:noProof/>
        </w:rPr>
        <w:t>18</w:t>
      </w:r>
      <w:r w:rsidR="005D7BAC">
        <w:rPr>
          <w:noProof/>
        </w:rPr>
        <w:fldChar w:fldCharType="end"/>
      </w:r>
    </w:p>
    <w:p w:rsidR="00243B47" w:rsidRDefault="00243B47">
      <w:pPr>
        <w:pStyle w:val="TDC3"/>
        <w:tabs>
          <w:tab w:val="left" w:pos="1320"/>
          <w:tab w:val="right" w:leader="dot" w:pos="8830"/>
        </w:tabs>
        <w:rPr>
          <w:rFonts w:asciiTheme="minorHAnsi" w:eastAsiaTheme="minorEastAsia" w:hAnsiTheme="minorHAnsi" w:cstheme="minorBidi"/>
          <w:noProof/>
          <w:sz w:val="22"/>
        </w:rPr>
      </w:pPr>
      <w:r w:rsidRPr="009E3494">
        <w:rPr>
          <w:rFonts w:ascii="Tahoma" w:hAnsi="Tahoma"/>
          <w:i/>
          <w:noProof/>
          <w:lang w:val="es-CL"/>
        </w:rPr>
        <w:t>3.3.1.</w:t>
      </w:r>
      <w:r>
        <w:rPr>
          <w:rFonts w:asciiTheme="minorHAnsi" w:eastAsiaTheme="minorEastAsia" w:hAnsiTheme="minorHAnsi" w:cstheme="minorBidi"/>
          <w:noProof/>
          <w:sz w:val="22"/>
        </w:rPr>
        <w:tab/>
      </w:r>
      <w:r w:rsidRPr="009E3494">
        <w:rPr>
          <w:noProof/>
          <w:lang w:val="es-CL"/>
        </w:rPr>
        <w:t>Servicios Provistos por las Entidades</w:t>
      </w:r>
      <w:r>
        <w:rPr>
          <w:noProof/>
        </w:rPr>
        <w:tab/>
      </w:r>
      <w:r w:rsidR="005D7BAC">
        <w:rPr>
          <w:noProof/>
        </w:rPr>
        <w:fldChar w:fldCharType="begin"/>
      </w:r>
      <w:r>
        <w:rPr>
          <w:noProof/>
        </w:rPr>
        <w:instrText xml:space="preserve"> PAGEREF _Toc529881926 \h </w:instrText>
      </w:r>
      <w:r w:rsidR="005D7BAC">
        <w:rPr>
          <w:noProof/>
        </w:rPr>
      </w:r>
      <w:r w:rsidR="005D7BAC">
        <w:rPr>
          <w:noProof/>
        </w:rPr>
        <w:fldChar w:fldCharType="separate"/>
      </w:r>
      <w:r w:rsidR="00400C2B">
        <w:rPr>
          <w:noProof/>
        </w:rPr>
        <w:t>18</w:t>
      </w:r>
      <w:r w:rsidR="005D7BAC">
        <w:rPr>
          <w:noProof/>
        </w:rPr>
        <w:fldChar w:fldCharType="end"/>
      </w:r>
    </w:p>
    <w:p w:rsidR="00243B47" w:rsidRDefault="00243B47">
      <w:pPr>
        <w:pStyle w:val="TDC3"/>
        <w:tabs>
          <w:tab w:val="left" w:pos="1320"/>
          <w:tab w:val="right" w:leader="dot" w:pos="8830"/>
        </w:tabs>
        <w:rPr>
          <w:rFonts w:asciiTheme="minorHAnsi" w:eastAsiaTheme="minorEastAsia" w:hAnsiTheme="minorHAnsi" w:cstheme="minorBidi"/>
          <w:noProof/>
          <w:sz w:val="22"/>
        </w:rPr>
      </w:pPr>
      <w:r w:rsidRPr="009E3494">
        <w:rPr>
          <w:rFonts w:ascii="Tahoma" w:hAnsi="Tahoma"/>
          <w:i/>
          <w:noProof/>
        </w:rPr>
        <w:t>3.3.2.</w:t>
      </w:r>
      <w:r>
        <w:rPr>
          <w:rFonts w:asciiTheme="minorHAnsi" w:eastAsiaTheme="minorEastAsia" w:hAnsiTheme="minorHAnsi" w:cstheme="minorBidi"/>
          <w:noProof/>
          <w:sz w:val="22"/>
        </w:rPr>
        <w:tab/>
      </w:r>
      <w:r>
        <w:rPr>
          <w:noProof/>
        </w:rPr>
        <w:t>Servicios provistos por SUSESO</w:t>
      </w:r>
      <w:r>
        <w:rPr>
          <w:noProof/>
        </w:rPr>
        <w:tab/>
      </w:r>
      <w:r w:rsidR="005D7BAC">
        <w:rPr>
          <w:noProof/>
        </w:rPr>
        <w:fldChar w:fldCharType="begin"/>
      </w:r>
      <w:r>
        <w:rPr>
          <w:noProof/>
        </w:rPr>
        <w:instrText xml:space="preserve"> PAGEREF _Toc529881927 \h </w:instrText>
      </w:r>
      <w:r w:rsidR="005D7BAC">
        <w:rPr>
          <w:noProof/>
        </w:rPr>
      </w:r>
      <w:r w:rsidR="005D7BAC">
        <w:rPr>
          <w:noProof/>
        </w:rPr>
        <w:fldChar w:fldCharType="separate"/>
      </w:r>
      <w:r w:rsidR="00400C2B">
        <w:rPr>
          <w:noProof/>
        </w:rPr>
        <w:t>32</w:t>
      </w:r>
      <w:r w:rsidR="005D7BAC">
        <w:rPr>
          <w:noProof/>
        </w:rPr>
        <w:fldChar w:fldCharType="end"/>
      </w:r>
    </w:p>
    <w:p w:rsidR="00243B47" w:rsidRDefault="00243B47">
      <w:pPr>
        <w:pStyle w:val="TDC1"/>
        <w:tabs>
          <w:tab w:val="left" w:pos="440"/>
          <w:tab w:val="right" w:leader="dot" w:pos="8830"/>
        </w:tabs>
        <w:rPr>
          <w:rFonts w:asciiTheme="minorHAnsi" w:eastAsiaTheme="minorEastAsia" w:hAnsiTheme="minorHAnsi" w:cstheme="minorBidi"/>
          <w:noProof/>
          <w:sz w:val="22"/>
          <w:szCs w:val="22"/>
        </w:rPr>
      </w:pPr>
      <w:r w:rsidRPr="009E3494">
        <w:rPr>
          <w:rFonts w:ascii="Arial" w:hAnsi="Arial"/>
          <w:b/>
          <w:noProof/>
          <w:lang w:eastAsia="en-US"/>
        </w:rPr>
        <w:t>4.</w:t>
      </w:r>
      <w:r>
        <w:rPr>
          <w:rFonts w:asciiTheme="minorHAnsi" w:eastAsiaTheme="minorEastAsia" w:hAnsiTheme="minorHAnsi" w:cstheme="minorBidi"/>
          <w:noProof/>
          <w:sz w:val="22"/>
          <w:szCs w:val="22"/>
        </w:rPr>
        <w:tab/>
      </w:r>
      <w:r>
        <w:rPr>
          <w:noProof/>
          <w:lang w:eastAsia="en-US"/>
        </w:rPr>
        <w:t>Anexos</w:t>
      </w:r>
      <w:r>
        <w:rPr>
          <w:noProof/>
        </w:rPr>
        <w:tab/>
      </w:r>
      <w:r w:rsidR="005D7BAC">
        <w:rPr>
          <w:noProof/>
        </w:rPr>
        <w:fldChar w:fldCharType="begin"/>
      </w:r>
      <w:r>
        <w:rPr>
          <w:noProof/>
        </w:rPr>
        <w:instrText xml:space="preserve"> PAGEREF _Toc529881928 \h </w:instrText>
      </w:r>
      <w:r w:rsidR="005D7BAC">
        <w:rPr>
          <w:noProof/>
        </w:rPr>
      </w:r>
      <w:r w:rsidR="005D7BAC">
        <w:rPr>
          <w:noProof/>
        </w:rPr>
        <w:fldChar w:fldCharType="separate"/>
      </w:r>
      <w:r w:rsidR="00400C2B">
        <w:rPr>
          <w:noProof/>
        </w:rPr>
        <w:t>44</w:t>
      </w:r>
      <w:r w:rsidR="005D7BAC">
        <w:rPr>
          <w:noProof/>
        </w:rPr>
        <w:fldChar w:fldCharType="end"/>
      </w:r>
    </w:p>
    <w:p w:rsidR="00243B47" w:rsidRDefault="00243B47">
      <w:pPr>
        <w:pStyle w:val="TDC2"/>
        <w:tabs>
          <w:tab w:val="left" w:pos="880"/>
          <w:tab w:val="right" w:leader="dot" w:pos="8830"/>
        </w:tabs>
        <w:rPr>
          <w:rFonts w:asciiTheme="minorHAnsi" w:eastAsiaTheme="minorEastAsia" w:hAnsiTheme="minorHAnsi" w:cstheme="minorBidi"/>
          <w:noProof/>
          <w:sz w:val="22"/>
        </w:rPr>
      </w:pPr>
      <w:r w:rsidRPr="009E3494">
        <w:rPr>
          <w:noProof/>
          <w:lang w:eastAsia="en-US"/>
        </w:rPr>
        <w:t>4.1.</w:t>
      </w:r>
      <w:r>
        <w:rPr>
          <w:rFonts w:asciiTheme="minorHAnsi" w:eastAsiaTheme="minorEastAsia" w:hAnsiTheme="minorHAnsi" w:cstheme="minorBidi"/>
          <w:noProof/>
          <w:sz w:val="22"/>
        </w:rPr>
        <w:tab/>
      </w:r>
      <w:r>
        <w:rPr>
          <w:noProof/>
          <w:lang w:eastAsia="en-US"/>
        </w:rPr>
        <w:t>Anexo 1 : URL Servicios</w:t>
      </w:r>
      <w:r>
        <w:rPr>
          <w:noProof/>
        </w:rPr>
        <w:tab/>
      </w:r>
      <w:r w:rsidR="005D7BAC">
        <w:rPr>
          <w:noProof/>
        </w:rPr>
        <w:fldChar w:fldCharType="begin"/>
      </w:r>
      <w:r>
        <w:rPr>
          <w:noProof/>
        </w:rPr>
        <w:instrText xml:space="preserve"> PAGEREF _Toc529881929 \h </w:instrText>
      </w:r>
      <w:r w:rsidR="005D7BAC">
        <w:rPr>
          <w:noProof/>
        </w:rPr>
      </w:r>
      <w:r w:rsidR="005D7BAC">
        <w:rPr>
          <w:noProof/>
        </w:rPr>
        <w:fldChar w:fldCharType="separate"/>
      </w:r>
      <w:r w:rsidR="00400C2B">
        <w:rPr>
          <w:noProof/>
        </w:rPr>
        <w:t>44</w:t>
      </w:r>
      <w:r w:rsidR="005D7BAC">
        <w:rPr>
          <w:noProof/>
        </w:rPr>
        <w:fldChar w:fldCharType="end"/>
      </w:r>
    </w:p>
    <w:p w:rsidR="00243B47" w:rsidRDefault="00243B47">
      <w:pPr>
        <w:pStyle w:val="TDC3"/>
        <w:tabs>
          <w:tab w:val="left" w:pos="1320"/>
          <w:tab w:val="right" w:leader="dot" w:pos="8830"/>
        </w:tabs>
        <w:rPr>
          <w:rFonts w:asciiTheme="minorHAnsi" w:eastAsiaTheme="minorEastAsia" w:hAnsiTheme="minorHAnsi" w:cstheme="minorBidi"/>
          <w:noProof/>
          <w:sz w:val="22"/>
        </w:rPr>
      </w:pPr>
      <w:r w:rsidRPr="009E3494">
        <w:rPr>
          <w:rFonts w:ascii="Tahoma" w:hAnsi="Tahoma"/>
          <w:i/>
          <w:noProof/>
          <w:lang w:eastAsia="en-US"/>
        </w:rPr>
        <w:t>4.1.1.</w:t>
      </w:r>
      <w:r>
        <w:rPr>
          <w:rFonts w:asciiTheme="minorHAnsi" w:eastAsiaTheme="minorEastAsia" w:hAnsiTheme="minorHAnsi" w:cstheme="minorBidi"/>
          <w:noProof/>
          <w:sz w:val="22"/>
        </w:rPr>
        <w:tab/>
      </w:r>
      <w:r>
        <w:rPr>
          <w:noProof/>
          <w:lang w:eastAsia="en-US"/>
        </w:rPr>
        <w:t>WSDL’s SUSESO</w:t>
      </w:r>
      <w:r>
        <w:rPr>
          <w:noProof/>
        </w:rPr>
        <w:tab/>
      </w:r>
      <w:r w:rsidR="005D7BAC">
        <w:rPr>
          <w:noProof/>
        </w:rPr>
        <w:fldChar w:fldCharType="begin"/>
      </w:r>
      <w:r>
        <w:rPr>
          <w:noProof/>
        </w:rPr>
        <w:instrText xml:space="preserve"> PAGEREF _Toc529881930 \h </w:instrText>
      </w:r>
      <w:r w:rsidR="005D7BAC">
        <w:rPr>
          <w:noProof/>
        </w:rPr>
      </w:r>
      <w:r w:rsidR="005D7BAC">
        <w:rPr>
          <w:noProof/>
        </w:rPr>
        <w:fldChar w:fldCharType="separate"/>
      </w:r>
      <w:r w:rsidR="00400C2B">
        <w:rPr>
          <w:noProof/>
        </w:rPr>
        <w:t>44</w:t>
      </w:r>
      <w:r w:rsidR="005D7BAC">
        <w:rPr>
          <w:noProof/>
        </w:rPr>
        <w:fldChar w:fldCharType="end"/>
      </w:r>
    </w:p>
    <w:p w:rsidR="00243B47" w:rsidRDefault="00243B47">
      <w:pPr>
        <w:pStyle w:val="TDC3"/>
        <w:tabs>
          <w:tab w:val="left" w:pos="1320"/>
          <w:tab w:val="right" w:leader="dot" w:pos="8830"/>
        </w:tabs>
        <w:rPr>
          <w:rFonts w:asciiTheme="minorHAnsi" w:eastAsiaTheme="minorEastAsia" w:hAnsiTheme="minorHAnsi" w:cstheme="minorBidi"/>
          <w:noProof/>
          <w:sz w:val="22"/>
        </w:rPr>
      </w:pPr>
      <w:r w:rsidRPr="009E3494">
        <w:rPr>
          <w:rFonts w:ascii="Tahoma" w:hAnsi="Tahoma"/>
          <w:i/>
          <w:noProof/>
          <w:lang w:eastAsia="en-US"/>
        </w:rPr>
        <w:t>4.1.1.</w:t>
      </w:r>
      <w:r>
        <w:rPr>
          <w:rFonts w:asciiTheme="minorHAnsi" w:eastAsiaTheme="minorEastAsia" w:hAnsiTheme="minorHAnsi" w:cstheme="minorBidi"/>
          <w:noProof/>
          <w:sz w:val="22"/>
        </w:rPr>
        <w:tab/>
      </w:r>
      <w:r>
        <w:rPr>
          <w:noProof/>
          <w:lang w:eastAsia="en-US"/>
        </w:rPr>
        <w:t>XSD’s SUSESO</w:t>
      </w:r>
      <w:r>
        <w:rPr>
          <w:noProof/>
        </w:rPr>
        <w:tab/>
      </w:r>
      <w:r w:rsidR="005D7BAC">
        <w:rPr>
          <w:noProof/>
        </w:rPr>
        <w:fldChar w:fldCharType="begin"/>
      </w:r>
      <w:r>
        <w:rPr>
          <w:noProof/>
        </w:rPr>
        <w:instrText xml:space="preserve"> PAGEREF _Toc529881931 \h </w:instrText>
      </w:r>
      <w:r w:rsidR="005D7BAC">
        <w:rPr>
          <w:noProof/>
        </w:rPr>
      </w:r>
      <w:r w:rsidR="005D7BAC">
        <w:rPr>
          <w:noProof/>
        </w:rPr>
        <w:fldChar w:fldCharType="separate"/>
      </w:r>
      <w:r w:rsidR="00400C2B">
        <w:rPr>
          <w:noProof/>
        </w:rPr>
        <w:t>44</w:t>
      </w:r>
      <w:r w:rsidR="005D7BAC">
        <w:rPr>
          <w:noProof/>
        </w:rPr>
        <w:fldChar w:fldCharType="end"/>
      </w:r>
    </w:p>
    <w:p w:rsidR="006439FF" w:rsidRDefault="005D7BAC" w:rsidP="006439FF">
      <w:pPr>
        <w:pStyle w:val="TDC2"/>
        <w:sectPr w:rsidR="006439FF" w:rsidSect="006439FF">
          <w:headerReference w:type="even" r:id="rId11"/>
          <w:footerReference w:type="default" r:id="rId12"/>
          <w:type w:val="continuous"/>
          <w:pgSz w:w="12242" w:h="15842" w:code="1"/>
          <w:pgMar w:top="1418" w:right="1701" w:bottom="1418" w:left="1701" w:header="709" w:footer="680" w:gutter="0"/>
          <w:cols w:space="708"/>
          <w:docGrid w:linePitch="360"/>
        </w:sectPr>
      </w:pPr>
      <w:r>
        <w:fldChar w:fldCharType="end"/>
      </w:r>
    </w:p>
    <w:p w:rsidR="00BE68CF" w:rsidRPr="000E33E4" w:rsidRDefault="00BE68CF" w:rsidP="00BE68CF">
      <w:pPr>
        <w:pStyle w:val="Estilo1"/>
      </w:pPr>
    </w:p>
    <w:p w:rsidR="00D8480C" w:rsidRDefault="0009096E" w:rsidP="006B046A">
      <w:pPr>
        <w:pStyle w:val="TEC-Ttulo10"/>
      </w:pPr>
      <w:bookmarkStart w:id="1" w:name="_Toc529881915"/>
      <w:bookmarkStart w:id="2" w:name="_Toc209851062"/>
      <w:bookmarkStart w:id="3" w:name="_Toc209851752"/>
      <w:r w:rsidRPr="0009096E">
        <w:lastRenderedPageBreak/>
        <w:t>Introducción</w:t>
      </w:r>
      <w:bookmarkEnd w:id="1"/>
      <w:r w:rsidR="005D7BAC">
        <w:fldChar w:fldCharType="begin"/>
      </w:r>
      <w:r w:rsidR="00BE68CF">
        <w:instrText xml:space="preserve"> XE "</w:instrText>
      </w:r>
      <w:r w:rsidR="00BE68CF" w:rsidRPr="002E07A5">
        <w:instrText>Introducción</w:instrText>
      </w:r>
      <w:r w:rsidR="00BE68CF">
        <w:instrText xml:space="preserve">" </w:instrText>
      </w:r>
      <w:r w:rsidR="005D7BAC">
        <w:fldChar w:fldCharType="end"/>
      </w:r>
    </w:p>
    <w:p w:rsidR="0063225E" w:rsidRDefault="0063225E" w:rsidP="0063225E">
      <w:pPr>
        <w:pStyle w:val="TEC-Normal"/>
      </w:pPr>
      <w:r>
        <w:t>El presente documento está orientado a ilustrar el procedimiento mediante el cual las entidades a quiénes SUSESO emite solicitudes de antecedentes por casos que están en su flujo interno de presentaciones ingresadas a través de su Formulario Único de Ingreso, puedan responder a dichas solicitudes y entender su participación dentro de este nuevo flujo de trabajo implementado por SUSESO en el contexto de su Proyecto de Procedimiento Administrativo Electrónico PAE.</w:t>
      </w:r>
    </w:p>
    <w:p w:rsidR="00835DA4" w:rsidRDefault="00835DA4" w:rsidP="0063225E">
      <w:pPr>
        <w:pStyle w:val="TEC-Normal"/>
      </w:pPr>
      <w:r>
        <w:t xml:space="preserve">Dentro de la implementación de su nuevo Sistema de Procedimiento Administrativo Electrónico, SUSESO está considerando el envío de solicitudes de Antecedentes a Entidades para que las mismas puedan exponer los antecedentes que llevaron al dictamen por el cual una persona va a apelar, y que le permitan a SUSESO acoger o no una presentación. </w:t>
      </w:r>
    </w:p>
    <w:p w:rsidR="007F6548" w:rsidRDefault="007F6548" w:rsidP="0063225E">
      <w:pPr>
        <w:pStyle w:val="TEC-Normal"/>
      </w:pPr>
      <w:r>
        <w:t>De esta forma, la entidad tendrá la opción de poder responder a dichas solicitudes de antecedentes mediante 2 tipos de integraciones: por servicio o por proceso. El primer tipo de integración dice relación con que la entidad podrá recibir directamente en un servicio expuesto por ellas las solicitudes con todo el detalle de los tipos de documentos requeridos por SUSESO, junto con información adicional contextual a cada presentación y que le permitan a la entidad responder asertivamente a lo solicitado</w:t>
      </w:r>
      <w:r w:rsidR="00C82C77">
        <w:t>, servicios que son descri</w:t>
      </w:r>
      <w:r w:rsidR="0099697C">
        <w:t xml:space="preserve">tos en </w:t>
      </w:r>
      <w:r w:rsidR="006E7858">
        <w:t>dentro del punto 3</w:t>
      </w:r>
      <w:r w:rsidR="00C82C77">
        <w:t xml:space="preserve"> del presente documento. </w:t>
      </w:r>
      <w:r>
        <w:t>El segundo tipo de integración ser refiere a que las entidades tendrán acceso a su propia bandeja de entrada dentro del BPM de SUSESO mediante la cual podrán adjuntar en una interfaz web todos los documentos requeridos en una solicitud, así como también ver todas las solicitudes requeridas por SUSESO.</w:t>
      </w:r>
    </w:p>
    <w:p w:rsidR="00C82C77" w:rsidRDefault="00C82C77" w:rsidP="0063225E">
      <w:pPr>
        <w:pStyle w:val="TEC-Normal"/>
      </w:pPr>
      <w:r>
        <w:t>Para éste último caso contará con una bandeja de entrada, y una interfaz para adjuntar documentos que s</w:t>
      </w:r>
      <w:r w:rsidR="0099697C">
        <w:t>erán descritas en los puntos 3.1</w:t>
      </w:r>
      <w:r>
        <w:t>.1</w:t>
      </w:r>
      <w:r w:rsidR="0099697C">
        <w:t>, 3.1.2 y 3.1.3</w:t>
      </w:r>
      <w:r>
        <w:t xml:space="preserve"> del presente documento.</w:t>
      </w:r>
    </w:p>
    <w:p w:rsidR="0063225E" w:rsidRDefault="0063225E" w:rsidP="0063225E">
      <w:pPr>
        <w:pStyle w:val="TEC-Normal"/>
      </w:pPr>
      <w:r>
        <w:t xml:space="preserve">De esta forma, el presente documento </w:t>
      </w:r>
      <w:r w:rsidR="00675866">
        <w:t xml:space="preserve">expondrá primeramente el nuevo flujo de solicitud de antecedentes de SUSESO, para luego exponer un diagrama de </w:t>
      </w:r>
      <w:r w:rsidR="00F95FB8">
        <w:t xml:space="preserve">secuencias con el orden </w:t>
      </w:r>
      <w:r w:rsidR="00675866">
        <w:t>entre llamadas a los servicios de SUSESO, para finalmente detallar los propios servicios que deberán ser consumidos por las entidades para responder a las solicitudes enviadas por SUSESO.</w:t>
      </w:r>
    </w:p>
    <w:p w:rsidR="005E59BF" w:rsidRPr="009136E3" w:rsidRDefault="005E59BF" w:rsidP="005E59BF">
      <w:pPr>
        <w:pStyle w:val="TEC-Normal"/>
      </w:pPr>
    </w:p>
    <w:p w:rsidR="005E59BF" w:rsidRDefault="005E59BF" w:rsidP="009B1848">
      <w:pPr>
        <w:pStyle w:val="TEC-Ttulo20"/>
      </w:pPr>
      <w:bookmarkStart w:id="4" w:name="_Toc501095388"/>
      <w:bookmarkStart w:id="5" w:name="_Toc529881916"/>
      <w:r>
        <w:lastRenderedPageBreak/>
        <w:t>Nomenclatura</w:t>
      </w:r>
      <w:bookmarkEnd w:id="4"/>
      <w:bookmarkEnd w:id="5"/>
    </w:p>
    <w:tbl>
      <w:tblPr>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3510"/>
        <w:gridCol w:w="5425"/>
      </w:tblGrid>
      <w:tr w:rsidR="005E59BF" w:rsidRPr="0040407D" w:rsidTr="009E28D7">
        <w:trPr>
          <w:trHeight w:val="375"/>
          <w:tblHeader/>
        </w:trPr>
        <w:tc>
          <w:tcPr>
            <w:tcW w:w="3510" w:type="dxa"/>
            <w:tcBorders>
              <w:top w:val="nil"/>
              <w:left w:val="nil"/>
              <w:bottom w:val="nil"/>
              <w:right w:val="nil"/>
              <w:tl2br w:val="nil"/>
              <w:tr2bl w:val="nil"/>
            </w:tcBorders>
            <w:shd w:val="clear" w:color="auto" w:fill="4BACC6"/>
            <w:vAlign w:val="center"/>
          </w:tcPr>
          <w:p w:rsidR="005E59BF" w:rsidRPr="00870EE1" w:rsidRDefault="005E59BF" w:rsidP="009E28D7">
            <w:pPr>
              <w:pStyle w:val="TEC-NormalTabla"/>
              <w:jc w:val="center"/>
              <w:rPr>
                <w:b/>
                <w:caps/>
                <w:color w:val="FFFFFF"/>
              </w:rPr>
            </w:pPr>
            <w:r w:rsidRPr="00870EE1">
              <w:rPr>
                <w:b/>
                <w:caps/>
                <w:color w:val="FFFFFF"/>
              </w:rPr>
              <w:t>Concepto</w:t>
            </w:r>
          </w:p>
        </w:tc>
        <w:tc>
          <w:tcPr>
            <w:tcW w:w="5425" w:type="dxa"/>
            <w:tcBorders>
              <w:top w:val="nil"/>
              <w:left w:val="nil"/>
              <w:bottom w:val="nil"/>
              <w:right w:val="nil"/>
              <w:tl2br w:val="nil"/>
              <w:tr2bl w:val="nil"/>
            </w:tcBorders>
            <w:shd w:val="clear" w:color="auto" w:fill="4BACC6"/>
            <w:vAlign w:val="center"/>
          </w:tcPr>
          <w:p w:rsidR="005E59BF" w:rsidRPr="00870EE1" w:rsidRDefault="005E59BF" w:rsidP="009E28D7">
            <w:pPr>
              <w:pStyle w:val="TEC-NormalTabla"/>
              <w:jc w:val="center"/>
              <w:rPr>
                <w:b/>
                <w:caps/>
                <w:color w:val="FFFFFF"/>
              </w:rPr>
            </w:pPr>
            <w:r w:rsidRPr="00870EE1">
              <w:rPr>
                <w:b/>
                <w:caps/>
                <w:color w:val="FFFFFF"/>
              </w:rPr>
              <w:t>Descripción</w:t>
            </w:r>
          </w:p>
        </w:tc>
      </w:tr>
      <w:tr w:rsidR="005E59BF" w:rsidRPr="0040407D" w:rsidTr="009E28D7">
        <w:trPr>
          <w:trHeight w:val="375"/>
        </w:trPr>
        <w:tc>
          <w:tcPr>
            <w:tcW w:w="3510" w:type="dxa"/>
          </w:tcPr>
          <w:p w:rsidR="005E59BF" w:rsidRPr="00BD42C6" w:rsidRDefault="005E59BF" w:rsidP="009E28D7">
            <w:pPr>
              <w:pStyle w:val="TEC-NormalTabla"/>
            </w:pPr>
            <w:r>
              <w:t>SUSESO</w:t>
            </w:r>
          </w:p>
        </w:tc>
        <w:tc>
          <w:tcPr>
            <w:tcW w:w="5425" w:type="dxa"/>
          </w:tcPr>
          <w:p w:rsidR="005E59BF" w:rsidRPr="00BD42C6" w:rsidRDefault="005E59BF" w:rsidP="009E28D7">
            <w:pPr>
              <w:pStyle w:val="TEC-NormalTabla"/>
            </w:pPr>
            <w:r>
              <w:t>Superintendencia de Seguridad Social</w:t>
            </w:r>
          </w:p>
        </w:tc>
      </w:tr>
      <w:tr w:rsidR="005E59BF" w:rsidRPr="0040407D" w:rsidTr="009E28D7">
        <w:trPr>
          <w:trHeight w:val="375"/>
        </w:trPr>
        <w:tc>
          <w:tcPr>
            <w:tcW w:w="3510" w:type="dxa"/>
          </w:tcPr>
          <w:p w:rsidR="005E59BF" w:rsidRPr="00BD42C6" w:rsidRDefault="005E59BF" w:rsidP="009E28D7">
            <w:pPr>
              <w:pStyle w:val="TEC-NormalTabla"/>
            </w:pPr>
            <w:r>
              <w:t>PAE</w:t>
            </w:r>
          </w:p>
        </w:tc>
        <w:tc>
          <w:tcPr>
            <w:tcW w:w="5425" w:type="dxa"/>
          </w:tcPr>
          <w:p w:rsidR="005E59BF" w:rsidRPr="00BD42C6" w:rsidRDefault="005E59BF" w:rsidP="009E28D7">
            <w:pPr>
              <w:pStyle w:val="TEC-NormalTabla"/>
            </w:pPr>
            <w:r>
              <w:t>Procedimiento Administrativo Electrónico</w:t>
            </w:r>
          </w:p>
        </w:tc>
      </w:tr>
      <w:tr w:rsidR="005E59BF" w:rsidRPr="0040407D" w:rsidTr="009E28D7">
        <w:trPr>
          <w:trHeight w:val="375"/>
        </w:trPr>
        <w:tc>
          <w:tcPr>
            <w:tcW w:w="3510" w:type="dxa"/>
          </w:tcPr>
          <w:p w:rsidR="005E59BF" w:rsidRDefault="005E59BF" w:rsidP="009E28D7">
            <w:pPr>
              <w:pStyle w:val="TEC-NormalTabla"/>
            </w:pPr>
            <w:r>
              <w:t>BPM</w:t>
            </w:r>
          </w:p>
        </w:tc>
        <w:tc>
          <w:tcPr>
            <w:tcW w:w="5425" w:type="dxa"/>
          </w:tcPr>
          <w:p w:rsidR="005E59BF" w:rsidRDefault="005E59BF" w:rsidP="009E28D7">
            <w:pPr>
              <w:pStyle w:val="TEC-NormalTabla"/>
            </w:pPr>
            <w:r>
              <w:t xml:space="preserve">Business </w:t>
            </w:r>
            <w:proofErr w:type="spellStart"/>
            <w:r>
              <w:t>Process</w:t>
            </w:r>
            <w:proofErr w:type="spellEnd"/>
            <w:r>
              <w:t xml:space="preserve"> Management</w:t>
            </w:r>
          </w:p>
        </w:tc>
      </w:tr>
      <w:tr w:rsidR="005E59BF" w:rsidRPr="0040407D" w:rsidTr="009E28D7">
        <w:trPr>
          <w:trHeight w:val="375"/>
        </w:trPr>
        <w:tc>
          <w:tcPr>
            <w:tcW w:w="3510" w:type="dxa"/>
          </w:tcPr>
          <w:p w:rsidR="005E59BF" w:rsidRDefault="005E59BF" w:rsidP="009E28D7">
            <w:pPr>
              <w:pStyle w:val="TEC-NormalTabla"/>
            </w:pPr>
            <w:r>
              <w:t>UGE</w:t>
            </w:r>
          </w:p>
        </w:tc>
        <w:tc>
          <w:tcPr>
            <w:tcW w:w="5425" w:type="dxa"/>
          </w:tcPr>
          <w:p w:rsidR="005E59BF" w:rsidRDefault="005E59BF" w:rsidP="009E28D7">
            <w:pPr>
              <w:pStyle w:val="TEC-NormalTabla"/>
            </w:pPr>
            <w:r>
              <w:t>Unidad de Gestión de Expediente</w:t>
            </w:r>
          </w:p>
        </w:tc>
      </w:tr>
    </w:tbl>
    <w:p w:rsidR="00B430F2" w:rsidRDefault="00B430F2">
      <w:pPr>
        <w:rPr>
          <w:caps/>
          <w:sz w:val="32"/>
        </w:rPr>
      </w:pPr>
    </w:p>
    <w:p w:rsidR="00B430F2" w:rsidRDefault="00675866" w:rsidP="006B046A">
      <w:pPr>
        <w:pStyle w:val="TEC-Ttulo10"/>
      </w:pPr>
      <w:bookmarkStart w:id="6" w:name="_Toc529881917"/>
      <w:r>
        <w:lastRenderedPageBreak/>
        <w:t>Flujo de Solicitud de Antecedentes</w:t>
      </w:r>
      <w:bookmarkEnd w:id="6"/>
      <w:r w:rsidR="005D7BAC">
        <w:fldChar w:fldCharType="begin"/>
      </w:r>
      <w:r w:rsidR="00BE68CF">
        <w:instrText xml:space="preserve"> XE "</w:instrText>
      </w:r>
      <w:r w:rsidR="00BE68CF" w:rsidRPr="008A268B">
        <w:instrText>Flujo de Solicitud de Antecedentes</w:instrText>
      </w:r>
      <w:r w:rsidR="00BE68CF">
        <w:instrText xml:space="preserve">" </w:instrText>
      </w:r>
      <w:r w:rsidR="005D7BAC">
        <w:fldChar w:fldCharType="end"/>
      </w:r>
    </w:p>
    <w:p w:rsidR="00764FC0" w:rsidRDefault="00764FC0" w:rsidP="009B1848">
      <w:pPr>
        <w:pStyle w:val="TEC-Ttulo20"/>
        <w:rPr>
          <w:lang w:eastAsia="en-US"/>
        </w:rPr>
      </w:pPr>
      <w:bookmarkStart w:id="7" w:name="_Toc529881918"/>
      <w:r w:rsidRPr="00DF2AE1">
        <w:rPr>
          <w:lang w:eastAsia="en-US"/>
        </w:rPr>
        <w:t xml:space="preserve">Diagrama de </w:t>
      </w:r>
      <w:r>
        <w:rPr>
          <w:lang w:eastAsia="en-US"/>
        </w:rPr>
        <w:t>Proceso de Negocio DPN001 – SolicitudDocumentosEntidadExt</w:t>
      </w:r>
      <w:bookmarkEnd w:id="7"/>
      <w:r w:rsidR="005D7BAC">
        <w:rPr>
          <w:lang w:eastAsia="en-US"/>
        </w:rPr>
        <w:fldChar w:fldCharType="begin"/>
      </w:r>
      <w:r w:rsidR="00BE68CF">
        <w:instrText xml:space="preserve"> XE "</w:instrText>
      </w:r>
      <w:r w:rsidR="00BE68CF" w:rsidRPr="00514496">
        <w:rPr>
          <w:lang w:eastAsia="en-US"/>
        </w:rPr>
        <w:instrText>Diagrama de Proceso de Negocio DPN001 – SolicitudDocumentosEntidadExt</w:instrText>
      </w:r>
      <w:r w:rsidR="00BE68CF">
        <w:instrText xml:space="preserve">" </w:instrText>
      </w:r>
      <w:r w:rsidR="005D7BAC">
        <w:rPr>
          <w:lang w:eastAsia="en-US"/>
        </w:rPr>
        <w:fldChar w:fldCharType="end"/>
      </w:r>
    </w:p>
    <w:p w:rsidR="00764FC0" w:rsidRDefault="0018465A" w:rsidP="00764FC0">
      <w:pPr>
        <w:pStyle w:val="TEC-Normal"/>
        <w:rPr>
          <w:lang w:eastAsia="en-US"/>
        </w:rPr>
      </w:pPr>
      <w:r>
        <w:rPr>
          <w:noProof/>
          <w:lang w:val="es-CL" w:eastAsia="es-CL"/>
        </w:rPr>
        <w:drawing>
          <wp:inline distT="0" distB="0" distL="0" distR="0">
            <wp:extent cx="5613400" cy="2535871"/>
            <wp:effectExtent l="19050" t="0" r="635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 cstate="print"/>
                    <a:srcRect/>
                    <a:stretch>
                      <a:fillRect/>
                    </a:stretch>
                  </pic:blipFill>
                  <pic:spPr bwMode="auto">
                    <a:xfrm>
                      <a:off x="0" y="0"/>
                      <a:ext cx="5613400" cy="2535871"/>
                    </a:xfrm>
                    <a:prstGeom prst="rect">
                      <a:avLst/>
                    </a:prstGeom>
                    <a:noFill/>
                    <a:ln w="9525">
                      <a:noFill/>
                      <a:miter lim="800000"/>
                      <a:headEnd/>
                      <a:tailEnd/>
                    </a:ln>
                  </pic:spPr>
                </pic:pic>
              </a:graphicData>
            </a:graphic>
          </wp:inline>
        </w:drawing>
      </w:r>
    </w:p>
    <w:p w:rsidR="00415E0E" w:rsidRDefault="00415E0E" w:rsidP="00764FC0">
      <w:pPr>
        <w:pStyle w:val="TEC-Normal"/>
        <w:rPr>
          <w:lang w:eastAsia="en-US"/>
        </w:rPr>
      </w:pPr>
    </w:p>
    <w:p w:rsidR="006A1A8A" w:rsidRDefault="00415E0E" w:rsidP="0018465A">
      <w:pPr>
        <w:pStyle w:val="TEC-Normal"/>
      </w:pPr>
      <w:r>
        <w:t>El proceso se inicia creando la lista de documentos a solicitar. Entonces el sistema levantará 2 tareas simultáneas: la primera será solicitar el documento a través de una tarea humana BPM a la entidad en la cual la misma deberá ingresar al BPM de SUSESO y completar los antecedentes solicitados en la interfaz desarrollada (Ver</w:t>
      </w:r>
      <w:r w:rsidR="00BE68CF">
        <w:t xml:space="preserve"> </w:t>
      </w:r>
      <w:r w:rsidR="005D7BAC">
        <w:fldChar w:fldCharType="begin"/>
      </w:r>
      <w:r w:rsidR="00BE68CF">
        <w:instrText xml:space="preserve"> REF _Ref501365371 \h </w:instrText>
      </w:r>
      <w:r w:rsidR="005D7BAC">
        <w:fldChar w:fldCharType="separate"/>
      </w:r>
      <w:r w:rsidR="00BE68CF">
        <w:rPr>
          <w:lang w:eastAsia="en-US"/>
        </w:rPr>
        <w:t>Interfaz de Solicitud de Antecedentes</w:t>
      </w:r>
      <w:r w:rsidR="005D7BAC">
        <w:fldChar w:fldCharType="end"/>
      </w:r>
      <w:r>
        <w:t>)</w:t>
      </w:r>
      <w:r w:rsidR="001C2E7E">
        <w:t>, y la segunda será el llamado a un Servicio expuesto por la entidad para enviar las solicitudes de antecedentes</w:t>
      </w:r>
      <w:r>
        <w:t xml:space="preserve">. </w:t>
      </w:r>
    </w:p>
    <w:p w:rsidR="006A1A8A" w:rsidRDefault="006A1A8A" w:rsidP="0018465A">
      <w:pPr>
        <w:pStyle w:val="TEC-Normal"/>
      </w:pPr>
      <w:r>
        <w:t>Cabe destacar de este punto que SUSESO contempla para las entidades 2 tipos de integraciones: Integración por Servicio e Integración por Proceso. Lo anterior significa que para responder a las solicitudes de antecedentes emitidas por SUSESO la entidad podrá habilitar un servicio que sea llamado para inyectar las solicitudes de antecedentes y entonces que dicha entidad pueda manejar internamente en sus propios sistemas dichas solicitudes, mediante el uso de los servicios descritos en la sección</w:t>
      </w:r>
      <w:r w:rsidR="0018465A">
        <w:t xml:space="preserve"> </w:t>
      </w:r>
      <w:r w:rsidR="005D7BAC">
        <w:fldChar w:fldCharType="begin"/>
      </w:r>
      <w:r w:rsidR="0018465A">
        <w:instrText xml:space="preserve"> REF _Ref515286229 \w \h </w:instrText>
      </w:r>
      <w:r w:rsidR="005D7BAC">
        <w:fldChar w:fldCharType="separate"/>
      </w:r>
      <w:r w:rsidR="0018465A">
        <w:t>3.3.2</w:t>
      </w:r>
      <w:r w:rsidR="005D7BAC">
        <w:fldChar w:fldCharType="end"/>
      </w:r>
      <w:r w:rsidR="0018465A">
        <w:t xml:space="preserve"> </w:t>
      </w:r>
      <w:r w:rsidR="005D7BAC">
        <w:fldChar w:fldCharType="begin"/>
      </w:r>
      <w:r w:rsidR="0018465A">
        <w:instrText xml:space="preserve"> REF _Ref515286205 \h </w:instrText>
      </w:r>
      <w:r w:rsidR="005D7BAC">
        <w:fldChar w:fldCharType="separate"/>
      </w:r>
      <w:r w:rsidR="0018465A">
        <w:t>Servicios provistos por SUSESO</w:t>
      </w:r>
      <w:r w:rsidR="005D7BAC">
        <w:fldChar w:fldCharType="end"/>
      </w:r>
      <w:r>
        <w:t>. Y por otra parte la posibilidad de que las entidades que no se integren por servicio puedan hacerlo por proceso, y en este caso tendrán acceso al BPM de SUSESO, haciendo uso de las interfaces señaladas en el punto 3.</w:t>
      </w:r>
      <w:r w:rsidR="00E24AA6">
        <w:t>1</w:t>
      </w:r>
      <w:r>
        <w:t xml:space="preserve">. </w:t>
      </w:r>
      <w:r w:rsidR="005D7BAC">
        <w:fldChar w:fldCharType="begin"/>
      </w:r>
      <w:r>
        <w:instrText xml:space="preserve"> REF _Ref501365371 \h </w:instrText>
      </w:r>
      <w:r w:rsidR="005D7BAC">
        <w:fldChar w:fldCharType="separate"/>
      </w:r>
      <w:r w:rsidR="006E7858">
        <w:rPr>
          <w:lang w:eastAsia="en-US"/>
        </w:rPr>
        <w:t>Interfaz de Solicitud de Antecedentes</w:t>
      </w:r>
      <w:r w:rsidR="005D7BAC">
        <w:fldChar w:fldCharType="end"/>
      </w:r>
      <w:r>
        <w:t>.</w:t>
      </w:r>
    </w:p>
    <w:p w:rsidR="000662F1" w:rsidRDefault="001C2E7E" w:rsidP="0018465A">
      <w:pPr>
        <w:pStyle w:val="TEC-Normal"/>
      </w:pPr>
      <w:r>
        <w:lastRenderedPageBreak/>
        <w:t xml:space="preserve">Ambas serán llamadas en paralelo y cuando alguna de estas tareas se haya respondido se cancelará automáticamente la otra. </w:t>
      </w:r>
      <w:r w:rsidR="00415E0E">
        <w:t xml:space="preserve">En el primer caso se </w:t>
      </w:r>
      <w:r>
        <w:t xml:space="preserve">llama al </w:t>
      </w:r>
      <w:r w:rsidR="008E6DAC">
        <w:t>servicio de</w:t>
      </w:r>
      <w:r>
        <w:t xml:space="preserve"> Solicitud </w:t>
      </w:r>
      <w:r w:rsidR="008E6DAC">
        <w:t xml:space="preserve">de </w:t>
      </w:r>
      <w:r>
        <w:t xml:space="preserve">Antecedentes </w:t>
      </w:r>
      <w:r w:rsidR="008E6DAC">
        <w:t xml:space="preserve">de una entidad definida </w:t>
      </w:r>
      <w:r>
        <w:t xml:space="preserve">y </w:t>
      </w:r>
      <w:r w:rsidR="008E6DAC">
        <w:t xml:space="preserve">de manera asíncrona </w:t>
      </w:r>
      <w:r>
        <w:t xml:space="preserve">el proceso queda a la espera del mensaje de respuesta a la solicitud. En el otro caso se levanta una tarea humana para Adjuntar Antecedentes por parte de la entidad, y se </w:t>
      </w:r>
      <w:r w:rsidR="00415E0E">
        <w:t xml:space="preserve">recupera la lista de niveles de escalamiento para gestionar los plazos que las entidades externas tienen para contestar a lo solicitado por proceso. </w:t>
      </w:r>
    </w:p>
    <w:p w:rsidR="0018465A" w:rsidRDefault="0018465A" w:rsidP="0018465A">
      <w:pPr>
        <w:pStyle w:val="TEC-Normal"/>
      </w:pPr>
      <w:r>
        <w:t>Adicionalmente, se desprende del diagrama presentado anteriormente que aquellas entidades que no tengan integración no recibirán ningún tipo de llamada de servicio.</w:t>
      </w:r>
    </w:p>
    <w:p w:rsidR="000662F1" w:rsidRDefault="00E20AC7" w:rsidP="0018465A">
      <w:pPr>
        <w:pStyle w:val="TEC-Normal"/>
      </w:pPr>
      <w:r>
        <w:t>Cada entidad contará con 4 niveles de escalamiento, y cada uno tendrá distinto plazo para que la solicitud pueda ser respondida por la entidad. El primer escalamiento siempre será al mismo usuario que está atendiendo la solicitud de antecedentes</w:t>
      </w:r>
      <w:r w:rsidR="009E28D7">
        <w:t xml:space="preserve">; el segundo y tercer escalamiento será a las personas definidas por la entidad como encargadas de recibir dichos escalamientos, </w:t>
      </w:r>
      <w:r w:rsidR="00F95FB8">
        <w:t>estando en registro de</w:t>
      </w:r>
      <w:r w:rsidR="009E28D7">
        <w:t xml:space="preserve"> SUSESO su nombre y correo electrónico, y el cuarto nivel de escalamiento será a la Unidad de Fiscalización de SUSESO. Luego de completados los 4 niveles de escalamiento y a falta de una respuesta por parte de la entidad, SUSESO está</w:t>
      </w:r>
      <w:r w:rsidR="00F95FB8">
        <w:t xml:space="preserve"> en capacidad de cerrar la solicitud y continuar con su proceso de Estudio del Caso. Los escalamientos a entidad se realizarán mediante el envío de un correo electrónico con oportunidad de cumplimiento de cada plazo de escalamiento, y cuyo destinatario sea el correspondiente a cada nivel de plazo cumplido y especificado anteriormente.</w:t>
      </w:r>
    </w:p>
    <w:p w:rsidR="00415E0E" w:rsidRDefault="001C2E7E" w:rsidP="0018465A">
      <w:pPr>
        <w:pStyle w:val="TEC-Normal"/>
      </w:pPr>
      <w:r>
        <w:t xml:space="preserve">Una vez se reciba la solicitud de Antecedentes con los antecedentes adjuntados, ya sea que se enviaron por </w:t>
      </w:r>
      <w:r w:rsidR="000662F1">
        <w:t>servicio</w:t>
      </w:r>
      <w:r>
        <w:t xml:space="preserve"> o por proceso, se levantará una tarea de Validar Documentos por parte de un Supervisor de SUSESO, que validará todos los documentos adjuntados. En caso de que todos los documentos adjuntados sean válidos entonces se da por finalizado el proceso</w:t>
      </w:r>
      <w:r w:rsidR="00205FED">
        <w:t>, enviando a las entidades el mensaje de que la solicitud fue aprobada</w:t>
      </w:r>
      <w:r>
        <w:t>. En caso contrario se revisará si ya se alcanzó el límite de iteraciones de solicitud de antecedentes con entidades, y s</w:t>
      </w:r>
      <w:r w:rsidR="008E6DAC">
        <w:t>i</w:t>
      </w:r>
      <w:r>
        <w:t xml:space="preserve"> se alcanzó dicho límite entonces se dará por terminada la solicitud de antecedentes</w:t>
      </w:r>
      <w:r w:rsidR="00205FED">
        <w:t>, enviando a las entidades el mensaje de que la solicitud fue cerrada</w:t>
      </w:r>
      <w:r>
        <w:t xml:space="preserve">. En caso contrario se aumentará el número de rechazos a nivel de proceso y se volverá a enviar la solicitud a la entidad, </w:t>
      </w:r>
      <w:r w:rsidR="00C7528E">
        <w:t xml:space="preserve">en la </w:t>
      </w:r>
      <w:r w:rsidR="003F4075">
        <w:t>cual</w:t>
      </w:r>
      <w:r w:rsidR="00C7528E">
        <w:t xml:space="preserve"> se incluirán los nuevos documentos pendientes, más los aprobados y los </w:t>
      </w:r>
      <w:r w:rsidR="003F4075">
        <w:t>rechazados</w:t>
      </w:r>
      <w:r w:rsidR="00C7528E">
        <w:t xml:space="preserve"> en etapa de validación de antecedentes</w:t>
      </w:r>
      <w:r>
        <w:t>.</w:t>
      </w:r>
    </w:p>
    <w:p w:rsidR="00415E0E" w:rsidRPr="009B3858" w:rsidRDefault="00F74F8F" w:rsidP="00415E0E">
      <w:pPr>
        <w:pStyle w:val="TEC-Normal"/>
      </w:pPr>
      <w:r>
        <w:t xml:space="preserve">Finalmente y a todo evento, se llamará al BPEL </w:t>
      </w:r>
      <w:proofErr w:type="spellStart"/>
      <w:r>
        <w:t>RespuestaSolicitud</w:t>
      </w:r>
      <w:proofErr w:type="spellEnd"/>
      <w:r>
        <w:t xml:space="preserve">, donde el mismo se hará cargo de notificar a la entidad si la solicitud fue aprobada o cerrada. En caso de </w:t>
      </w:r>
      <w:r>
        <w:lastRenderedPageBreak/>
        <w:t xml:space="preserve">que exista una integración con la entidad, el BPEL llamará al servicio </w:t>
      </w:r>
      <w:proofErr w:type="spellStart"/>
      <w:r>
        <w:t>RespuestaSolicitud</w:t>
      </w:r>
      <w:proofErr w:type="spellEnd"/>
      <w:r>
        <w:t xml:space="preserve"> en la entidad para informarle dicha respuesta, y en caso contrario se enviará un correo electrónico al usuario o los usuarios de la entidad que acceden al PAE notificando la aprobación o cierre de la solicitud.</w:t>
      </w:r>
    </w:p>
    <w:tbl>
      <w:tblPr>
        <w:tblW w:w="0" w:type="auto"/>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7054"/>
        <w:gridCol w:w="1944"/>
      </w:tblGrid>
      <w:tr w:rsidR="00415E0E" w:rsidRPr="0040407D" w:rsidTr="008C4E4B">
        <w:trPr>
          <w:trHeight w:val="419"/>
          <w:tblHeader/>
        </w:trPr>
        <w:tc>
          <w:tcPr>
            <w:tcW w:w="7054" w:type="dxa"/>
            <w:tcBorders>
              <w:top w:val="nil"/>
              <w:left w:val="nil"/>
              <w:bottom w:val="nil"/>
              <w:right w:val="nil"/>
              <w:tl2br w:val="nil"/>
              <w:tr2bl w:val="nil"/>
            </w:tcBorders>
            <w:shd w:val="clear" w:color="auto" w:fill="4BACC6"/>
            <w:vAlign w:val="center"/>
          </w:tcPr>
          <w:p w:rsidR="00415E0E" w:rsidRPr="00870EE1" w:rsidRDefault="00415E0E" w:rsidP="008C4E4B">
            <w:pPr>
              <w:pStyle w:val="TEC-NormalTabla"/>
              <w:jc w:val="center"/>
              <w:rPr>
                <w:b/>
                <w:caps/>
                <w:color w:val="FFFFFF"/>
              </w:rPr>
            </w:pPr>
            <w:r>
              <w:rPr>
                <w:b/>
                <w:caps/>
                <w:color w:val="FFFFFF"/>
              </w:rPr>
              <w:t>Actividad</w:t>
            </w:r>
          </w:p>
        </w:tc>
        <w:tc>
          <w:tcPr>
            <w:tcW w:w="1944" w:type="dxa"/>
            <w:tcBorders>
              <w:top w:val="nil"/>
              <w:left w:val="nil"/>
              <w:bottom w:val="nil"/>
              <w:right w:val="outset" w:sz="6" w:space="0" w:color="92CDDC"/>
              <w:tl2br w:val="nil"/>
              <w:tr2bl w:val="nil"/>
            </w:tcBorders>
            <w:shd w:val="clear" w:color="auto" w:fill="4BACC6"/>
            <w:vAlign w:val="center"/>
          </w:tcPr>
          <w:p w:rsidR="00415E0E" w:rsidRPr="00870EE1" w:rsidRDefault="00415E0E" w:rsidP="008C4E4B">
            <w:pPr>
              <w:pStyle w:val="TEC-NormalTabla"/>
              <w:jc w:val="center"/>
              <w:rPr>
                <w:b/>
                <w:caps/>
                <w:color w:val="FFFFFF"/>
              </w:rPr>
            </w:pPr>
            <w:r>
              <w:rPr>
                <w:b/>
                <w:caps/>
                <w:color w:val="FFFFFF"/>
              </w:rPr>
              <w:t>Responsable</w:t>
            </w:r>
          </w:p>
        </w:tc>
      </w:tr>
      <w:tr w:rsidR="00415E0E" w:rsidRPr="0040407D" w:rsidTr="008C4E4B">
        <w:trPr>
          <w:trHeight w:val="419"/>
        </w:trPr>
        <w:tc>
          <w:tcPr>
            <w:tcW w:w="7054" w:type="dxa"/>
            <w:vAlign w:val="center"/>
          </w:tcPr>
          <w:p w:rsidR="00415E0E" w:rsidRPr="00F42CBB" w:rsidRDefault="00415E0E" w:rsidP="001C2E7E">
            <w:pPr>
              <w:pStyle w:val="TEC-NormalTabla"/>
              <w:rPr>
                <w:i/>
              </w:rPr>
            </w:pPr>
            <w:r>
              <w:t xml:space="preserve">Iniciar Solicitud </w:t>
            </w:r>
            <w:r w:rsidR="001C2E7E">
              <w:t>Documento a Entidad</w:t>
            </w:r>
          </w:p>
        </w:tc>
        <w:tc>
          <w:tcPr>
            <w:tcW w:w="1944" w:type="dxa"/>
            <w:tcBorders>
              <w:right w:val="outset" w:sz="6" w:space="0" w:color="92CDDC"/>
            </w:tcBorders>
            <w:vAlign w:val="center"/>
          </w:tcPr>
          <w:p w:rsidR="00415E0E" w:rsidRPr="00AA2903" w:rsidRDefault="00415E0E" w:rsidP="008C4E4B">
            <w:pPr>
              <w:pStyle w:val="TEC-NormalTabla"/>
            </w:pPr>
            <w:r>
              <w:t>Motor Procesos</w:t>
            </w:r>
          </w:p>
        </w:tc>
      </w:tr>
      <w:tr w:rsidR="00415E0E" w:rsidRPr="00AA2903" w:rsidTr="008C4E4B">
        <w:trPr>
          <w:trHeight w:val="419"/>
        </w:trPr>
        <w:tc>
          <w:tcPr>
            <w:tcW w:w="7054" w:type="dxa"/>
            <w:vAlign w:val="center"/>
          </w:tcPr>
          <w:p w:rsidR="00415E0E" w:rsidRDefault="001C2E7E" w:rsidP="008C4E4B">
            <w:pPr>
              <w:pStyle w:val="TEC-NormalTabla"/>
            </w:pPr>
            <w:r>
              <w:t>Generar lista documentos a solicitar</w:t>
            </w:r>
          </w:p>
        </w:tc>
        <w:tc>
          <w:tcPr>
            <w:tcW w:w="1944" w:type="dxa"/>
            <w:tcBorders>
              <w:right w:val="outset" w:sz="6" w:space="0" w:color="92CDDC"/>
            </w:tcBorders>
            <w:vAlign w:val="center"/>
          </w:tcPr>
          <w:p w:rsidR="00415E0E" w:rsidRDefault="00415E0E" w:rsidP="008C4E4B">
            <w:pPr>
              <w:pStyle w:val="TEC-NormalTabla"/>
            </w:pPr>
            <w:r>
              <w:t>Motor Procesos</w:t>
            </w:r>
          </w:p>
        </w:tc>
      </w:tr>
      <w:tr w:rsidR="00415E0E" w:rsidRPr="00AA2903" w:rsidTr="008C4E4B">
        <w:trPr>
          <w:trHeight w:val="419"/>
        </w:trPr>
        <w:tc>
          <w:tcPr>
            <w:tcW w:w="7054" w:type="dxa"/>
            <w:vAlign w:val="center"/>
          </w:tcPr>
          <w:p w:rsidR="00415E0E" w:rsidRDefault="001C2E7E" w:rsidP="008C4E4B">
            <w:pPr>
              <w:pStyle w:val="TEC-NormalTabla"/>
            </w:pPr>
            <w:r>
              <w:t>Llamar BPEL Solicitud Antecedentes</w:t>
            </w:r>
          </w:p>
        </w:tc>
        <w:tc>
          <w:tcPr>
            <w:tcW w:w="1944" w:type="dxa"/>
            <w:tcBorders>
              <w:right w:val="outset" w:sz="6" w:space="0" w:color="92CDDC"/>
            </w:tcBorders>
            <w:vAlign w:val="center"/>
          </w:tcPr>
          <w:p w:rsidR="00415E0E" w:rsidRDefault="00415E0E" w:rsidP="008C4E4B">
            <w:pPr>
              <w:pStyle w:val="TEC-NormalTabla"/>
            </w:pPr>
            <w:r>
              <w:t>Motor Procesos</w:t>
            </w:r>
          </w:p>
        </w:tc>
      </w:tr>
      <w:tr w:rsidR="00415E0E" w:rsidRPr="00AA2903" w:rsidTr="008C4E4B">
        <w:trPr>
          <w:trHeight w:val="419"/>
        </w:trPr>
        <w:tc>
          <w:tcPr>
            <w:tcW w:w="7054" w:type="dxa"/>
            <w:vAlign w:val="center"/>
          </w:tcPr>
          <w:p w:rsidR="00415E0E" w:rsidRPr="00AA2903" w:rsidRDefault="001C2E7E" w:rsidP="008C4E4B">
            <w:pPr>
              <w:pStyle w:val="TEC-NormalTabla"/>
            </w:pPr>
            <w:r>
              <w:t>Recibir Respuesta Antecedentes</w:t>
            </w:r>
          </w:p>
        </w:tc>
        <w:tc>
          <w:tcPr>
            <w:tcW w:w="1944" w:type="dxa"/>
            <w:tcBorders>
              <w:right w:val="outset" w:sz="6" w:space="0" w:color="92CDDC"/>
            </w:tcBorders>
            <w:vAlign w:val="center"/>
          </w:tcPr>
          <w:p w:rsidR="00415E0E" w:rsidRPr="00AA2903" w:rsidRDefault="00415E0E" w:rsidP="008C4E4B">
            <w:pPr>
              <w:pStyle w:val="TEC-NormalTabla"/>
            </w:pPr>
            <w:r>
              <w:t>Motor Procesos</w:t>
            </w:r>
          </w:p>
        </w:tc>
      </w:tr>
      <w:tr w:rsidR="00415E0E" w:rsidRPr="00AA2903" w:rsidTr="008C4E4B">
        <w:trPr>
          <w:trHeight w:val="419"/>
        </w:trPr>
        <w:tc>
          <w:tcPr>
            <w:tcW w:w="7054" w:type="dxa"/>
            <w:vAlign w:val="center"/>
          </w:tcPr>
          <w:p w:rsidR="00415E0E" w:rsidRPr="00AA2903" w:rsidRDefault="00415E0E" w:rsidP="001C2E7E">
            <w:pPr>
              <w:pStyle w:val="TEC-NormalTabla"/>
            </w:pPr>
            <w:r>
              <w:t>Adjuntar Antecedentes</w:t>
            </w:r>
          </w:p>
        </w:tc>
        <w:tc>
          <w:tcPr>
            <w:tcW w:w="1944" w:type="dxa"/>
            <w:tcBorders>
              <w:right w:val="outset" w:sz="6" w:space="0" w:color="92CDDC"/>
            </w:tcBorders>
            <w:vAlign w:val="center"/>
          </w:tcPr>
          <w:p w:rsidR="00415E0E" w:rsidRPr="00AA2903" w:rsidRDefault="001C2E7E" w:rsidP="008C4E4B">
            <w:pPr>
              <w:pStyle w:val="TEC-NormalTabla"/>
            </w:pPr>
            <w:r>
              <w:t>Recopilador de Antecedentes</w:t>
            </w:r>
          </w:p>
        </w:tc>
      </w:tr>
      <w:tr w:rsidR="00415E0E" w:rsidRPr="00AA2903" w:rsidTr="008C4E4B">
        <w:trPr>
          <w:trHeight w:val="419"/>
        </w:trPr>
        <w:tc>
          <w:tcPr>
            <w:tcW w:w="7054" w:type="dxa"/>
            <w:vAlign w:val="center"/>
          </w:tcPr>
          <w:p w:rsidR="00415E0E" w:rsidRPr="00AA2903" w:rsidRDefault="00415E0E" w:rsidP="008C4E4B">
            <w:pPr>
              <w:pStyle w:val="TEC-NormalTabla"/>
            </w:pPr>
            <w:r>
              <w:t>Notificar Plazos</w:t>
            </w:r>
          </w:p>
        </w:tc>
        <w:tc>
          <w:tcPr>
            <w:tcW w:w="1944" w:type="dxa"/>
            <w:tcBorders>
              <w:right w:val="outset" w:sz="6" w:space="0" w:color="92CDDC"/>
            </w:tcBorders>
            <w:vAlign w:val="center"/>
          </w:tcPr>
          <w:p w:rsidR="00415E0E" w:rsidRPr="00AA2903" w:rsidRDefault="00415E0E" w:rsidP="008C4E4B">
            <w:pPr>
              <w:pStyle w:val="TEC-NormalTabla"/>
            </w:pPr>
            <w:r>
              <w:t>Motor Procesos</w:t>
            </w:r>
          </w:p>
        </w:tc>
      </w:tr>
      <w:tr w:rsidR="00415E0E" w:rsidRPr="00AA2903" w:rsidTr="008C4E4B">
        <w:trPr>
          <w:trHeight w:val="419"/>
        </w:trPr>
        <w:tc>
          <w:tcPr>
            <w:tcW w:w="7054" w:type="dxa"/>
            <w:vAlign w:val="center"/>
          </w:tcPr>
          <w:p w:rsidR="00415E0E" w:rsidRPr="00AA2903" w:rsidRDefault="001C2E7E" w:rsidP="008C4E4B">
            <w:pPr>
              <w:pStyle w:val="TEC-NormalTabla"/>
            </w:pPr>
            <w:r>
              <w:t>Cancelar Solicitud</w:t>
            </w:r>
          </w:p>
        </w:tc>
        <w:tc>
          <w:tcPr>
            <w:tcW w:w="1944" w:type="dxa"/>
            <w:tcBorders>
              <w:right w:val="outset" w:sz="6" w:space="0" w:color="92CDDC"/>
            </w:tcBorders>
            <w:vAlign w:val="center"/>
          </w:tcPr>
          <w:p w:rsidR="00415E0E" w:rsidRPr="00AA2903" w:rsidRDefault="0037768F" w:rsidP="008C4E4B">
            <w:pPr>
              <w:pStyle w:val="TEC-NormalTabla"/>
            </w:pPr>
            <w:r>
              <w:t>Administrador de Antecedentes</w:t>
            </w:r>
          </w:p>
        </w:tc>
      </w:tr>
      <w:tr w:rsidR="00415E0E" w:rsidRPr="00AA2903" w:rsidTr="008C4E4B">
        <w:trPr>
          <w:trHeight w:val="419"/>
        </w:trPr>
        <w:tc>
          <w:tcPr>
            <w:tcW w:w="7054" w:type="dxa"/>
            <w:vAlign w:val="center"/>
          </w:tcPr>
          <w:p w:rsidR="00415E0E" w:rsidRPr="00AA2903" w:rsidRDefault="001C2E7E" w:rsidP="008C4E4B">
            <w:pPr>
              <w:pStyle w:val="TEC-NormalTabla"/>
            </w:pPr>
            <w:r>
              <w:t>Validar Documentos</w:t>
            </w:r>
          </w:p>
        </w:tc>
        <w:tc>
          <w:tcPr>
            <w:tcW w:w="1944" w:type="dxa"/>
            <w:tcBorders>
              <w:right w:val="outset" w:sz="6" w:space="0" w:color="92CDDC"/>
            </w:tcBorders>
            <w:vAlign w:val="center"/>
          </w:tcPr>
          <w:p w:rsidR="00415E0E" w:rsidRPr="00AA2903" w:rsidRDefault="0037768F" w:rsidP="008C4E4B">
            <w:pPr>
              <w:pStyle w:val="TEC-NormalTabla"/>
            </w:pPr>
            <w:r>
              <w:t>Validador de Antecedentes</w:t>
            </w:r>
          </w:p>
        </w:tc>
      </w:tr>
      <w:tr w:rsidR="00415E0E" w:rsidRPr="00AA2903" w:rsidTr="008C4E4B">
        <w:trPr>
          <w:trHeight w:val="419"/>
        </w:trPr>
        <w:tc>
          <w:tcPr>
            <w:tcW w:w="7054" w:type="dxa"/>
            <w:vAlign w:val="center"/>
          </w:tcPr>
          <w:p w:rsidR="00415E0E" w:rsidRPr="00AA2903" w:rsidRDefault="001C2E7E" w:rsidP="008C4E4B">
            <w:pPr>
              <w:pStyle w:val="TEC-NormalTabla"/>
            </w:pPr>
            <w:r>
              <w:t>Aumentar Rechazo</w:t>
            </w:r>
          </w:p>
        </w:tc>
        <w:tc>
          <w:tcPr>
            <w:tcW w:w="1944" w:type="dxa"/>
            <w:tcBorders>
              <w:right w:val="outset" w:sz="6" w:space="0" w:color="92CDDC"/>
            </w:tcBorders>
            <w:vAlign w:val="center"/>
          </w:tcPr>
          <w:p w:rsidR="00415E0E" w:rsidRPr="00AA2903" w:rsidRDefault="001C2E7E" w:rsidP="008C4E4B">
            <w:pPr>
              <w:pStyle w:val="TEC-NormalTabla"/>
            </w:pPr>
            <w:r>
              <w:t>Motor Procesos</w:t>
            </w:r>
          </w:p>
        </w:tc>
      </w:tr>
      <w:tr w:rsidR="00205FED" w:rsidRPr="00AA2903" w:rsidTr="008C4E4B">
        <w:trPr>
          <w:trHeight w:val="419"/>
        </w:trPr>
        <w:tc>
          <w:tcPr>
            <w:tcW w:w="7054" w:type="dxa"/>
            <w:vAlign w:val="center"/>
          </w:tcPr>
          <w:p w:rsidR="00205FED" w:rsidRDefault="00205FED" w:rsidP="008C4E4B">
            <w:pPr>
              <w:pStyle w:val="TEC-NormalTabla"/>
            </w:pPr>
            <w:r>
              <w:t>Llamar BPEL Respuesta Solicitud</w:t>
            </w:r>
          </w:p>
        </w:tc>
        <w:tc>
          <w:tcPr>
            <w:tcW w:w="1944" w:type="dxa"/>
            <w:tcBorders>
              <w:right w:val="outset" w:sz="6" w:space="0" w:color="92CDDC"/>
            </w:tcBorders>
            <w:vAlign w:val="center"/>
          </w:tcPr>
          <w:p w:rsidR="00205FED" w:rsidRDefault="00205FED" w:rsidP="008C4E4B">
            <w:pPr>
              <w:pStyle w:val="TEC-NormalTabla"/>
            </w:pPr>
            <w:r>
              <w:t>Motor Procesos</w:t>
            </w:r>
          </w:p>
        </w:tc>
      </w:tr>
      <w:tr w:rsidR="00205FED" w:rsidRPr="00AA2903" w:rsidTr="008C4E4B">
        <w:trPr>
          <w:trHeight w:val="419"/>
        </w:trPr>
        <w:tc>
          <w:tcPr>
            <w:tcW w:w="7054" w:type="dxa"/>
            <w:vAlign w:val="center"/>
          </w:tcPr>
          <w:p w:rsidR="00205FED" w:rsidRDefault="00205FED" w:rsidP="008C4E4B">
            <w:pPr>
              <w:pStyle w:val="TEC-NormalTabla"/>
            </w:pPr>
            <w:r>
              <w:t>Recibir Respuesta Solicitud</w:t>
            </w:r>
          </w:p>
        </w:tc>
        <w:tc>
          <w:tcPr>
            <w:tcW w:w="1944" w:type="dxa"/>
            <w:tcBorders>
              <w:right w:val="outset" w:sz="6" w:space="0" w:color="92CDDC"/>
            </w:tcBorders>
            <w:vAlign w:val="center"/>
          </w:tcPr>
          <w:p w:rsidR="00205FED" w:rsidRDefault="00205FED" w:rsidP="008C4E4B">
            <w:pPr>
              <w:pStyle w:val="TEC-NormalTabla"/>
            </w:pPr>
            <w:r>
              <w:t>Moto Procesos</w:t>
            </w:r>
          </w:p>
        </w:tc>
      </w:tr>
      <w:tr w:rsidR="00415E0E" w:rsidRPr="00AA2903" w:rsidTr="008C4E4B">
        <w:trPr>
          <w:trHeight w:val="419"/>
        </w:trPr>
        <w:tc>
          <w:tcPr>
            <w:tcW w:w="7054" w:type="dxa"/>
            <w:vAlign w:val="center"/>
          </w:tcPr>
          <w:p w:rsidR="00415E0E" w:rsidRDefault="00415E0E" w:rsidP="008C4E4B">
            <w:pPr>
              <w:pStyle w:val="TEC-NormalTabla"/>
            </w:pPr>
            <w:r>
              <w:t>Finalizar Solicitud de Antecedes</w:t>
            </w:r>
          </w:p>
        </w:tc>
        <w:tc>
          <w:tcPr>
            <w:tcW w:w="1944" w:type="dxa"/>
            <w:tcBorders>
              <w:right w:val="outset" w:sz="6" w:space="0" w:color="92CDDC"/>
            </w:tcBorders>
            <w:vAlign w:val="center"/>
          </w:tcPr>
          <w:p w:rsidR="00415E0E" w:rsidRDefault="00415E0E" w:rsidP="008C4E4B">
            <w:pPr>
              <w:pStyle w:val="TEC-NormalTabla"/>
            </w:pPr>
            <w:r>
              <w:t>Motor Procesos</w:t>
            </w:r>
          </w:p>
        </w:tc>
      </w:tr>
    </w:tbl>
    <w:p w:rsidR="00415E0E" w:rsidRDefault="00415E0E" w:rsidP="00415E0E">
      <w:pPr>
        <w:pStyle w:val="TEC-Normal"/>
      </w:pPr>
    </w:p>
    <w:p w:rsidR="00415E0E" w:rsidRPr="00C95FE1" w:rsidRDefault="00415E0E" w:rsidP="00415E0E">
      <w:pPr>
        <w:pStyle w:val="TEC-Normal"/>
        <w:rPr>
          <w:rStyle w:val="nfasisintenso"/>
        </w:rPr>
      </w:pPr>
      <w:r>
        <w:rPr>
          <w:rStyle w:val="nfasisintenso"/>
        </w:rPr>
        <w:t>Roles vs Perfiles</w:t>
      </w:r>
    </w:p>
    <w:tbl>
      <w:tblPr>
        <w:tblStyle w:val="TEC-Tabla"/>
        <w:tblW w:w="0" w:type="auto"/>
        <w:tblLook w:val="04A0" w:firstRow="1" w:lastRow="0" w:firstColumn="1" w:lastColumn="0" w:noHBand="0" w:noVBand="1"/>
      </w:tblPr>
      <w:tblGrid>
        <w:gridCol w:w="2802"/>
        <w:gridCol w:w="2268"/>
      </w:tblGrid>
      <w:tr w:rsidR="00415E0E" w:rsidTr="0037768F">
        <w:trPr>
          <w:cnfStyle w:val="100000000000" w:firstRow="1" w:lastRow="0" w:firstColumn="0" w:lastColumn="0" w:oddVBand="0" w:evenVBand="0" w:oddHBand="0" w:evenHBand="0" w:firstRowFirstColumn="0" w:firstRowLastColumn="0" w:lastRowFirstColumn="0" w:lastRowLastColumn="0"/>
        </w:trPr>
        <w:tc>
          <w:tcPr>
            <w:tcW w:w="2802" w:type="dxa"/>
          </w:tcPr>
          <w:p w:rsidR="00415E0E" w:rsidRDefault="00415E0E" w:rsidP="008C4E4B">
            <w:pPr>
              <w:pStyle w:val="TEC-NormalTabla"/>
              <w:jc w:val="center"/>
            </w:pPr>
            <w:r>
              <w:t>ROL</w:t>
            </w:r>
          </w:p>
        </w:tc>
        <w:tc>
          <w:tcPr>
            <w:tcW w:w="2268" w:type="dxa"/>
          </w:tcPr>
          <w:p w:rsidR="00415E0E" w:rsidRDefault="00415E0E" w:rsidP="008C4E4B">
            <w:pPr>
              <w:pStyle w:val="TEC-NormalTabla"/>
              <w:jc w:val="center"/>
            </w:pPr>
            <w:r>
              <w:t>PERFIL</w:t>
            </w:r>
          </w:p>
        </w:tc>
      </w:tr>
      <w:tr w:rsidR="00415E0E" w:rsidRPr="002E094E" w:rsidTr="0037768F">
        <w:tc>
          <w:tcPr>
            <w:tcW w:w="2802" w:type="dxa"/>
          </w:tcPr>
          <w:p w:rsidR="00415E0E" w:rsidRPr="00F42CBB" w:rsidRDefault="00415E0E" w:rsidP="008C4E4B">
            <w:pPr>
              <w:pStyle w:val="TEC-NormalTabla"/>
              <w:rPr>
                <w:i/>
              </w:rPr>
            </w:pPr>
            <w:r>
              <w:t xml:space="preserve">Recopilador de Antecedentes  </w:t>
            </w:r>
          </w:p>
        </w:tc>
        <w:tc>
          <w:tcPr>
            <w:tcW w:w="2268" w:type="dxa"/>
          </w:tcPr>
          <w:p w:rsidR="00415E0E" w:rsidRDefault="00415E0E" w:rsidP="008C4E4B">
            <w:pPr>
              <w:pStyle w:val="TEC-NormalTabla"/>
              <w:jc w:val="both"/>
            </w:pPr>
            <w:r>
              <w:t>&lt;Entidad Externa&gt;</w:t>
            </w:r>
          </w:p>
        </w:tc>
      </w:tr>
      <w:tr w:rsidR="00415E0E" w:rsidRPr="002E094E" w:rsidTr="0037768F">
        <w:tc>
          <w:tcPr>
            <w:tcW w:w="2802" w:type="dxa"/>
          </w:tcPr>
          <w:p w:rsidR="00415E0E" w:rsidRDefault="00415E0E" w:rsidP="008C4E4B">
            <w:pPr>
              <w:pStyle w:val="TEC-NormalTabla"/>
            </w:pPr>
            <w:r>
              <w:t>Administrador de Antecedentes</w:t>
            </w:r>
          </w:p>
        </w:tc>
        <w:tc>
          <w:tcPr>
            <w:tcW w:w="2268" w:type="dxa"/>
          </w:tcPr>
          <w:p w:rsidR="00415E0E" w:rsidRDefault="00415E0E" w:rsidP="008C4E4B">
            <w:pPr>
              <w:pStyle w:val="TEC-NormalTabla"/>
              <w:jc w:val="both"/>
            </w:pPr>
            <w:r>
              <w:t>UGE</w:t>
            </w:r>
          </w:p>
        </w:tc>
      </w:tr>
      <w:tr w:rsidR="00415E0E" w:rsidRPr="002E094E" w:rsidTr="0037768F">
        <w:tc>
          <w:tcPr>
            <w:tcW w:w="2802" w:type="dxa"/>
          </w:tcPr>
          <w:p w:rsidR="00415E0E" w:rsidRDefault="00415E0E" w:rsidP="008C4E4B">
            <w:pPr>
              <w:pStyle w:val="TEC-NormalTabla"/>
            </w:pPr>
            <w:r>
              <w:t>Validador de Antecedentes</w:t>
            </w:r>
          </w:p>
        </w:tc>
        <w:tc>
          <w:tcPr>
            <w:tcW w:w="2268" w:type="dxa"/>
          </w:tcPr>
          <w:p w:rsidR="00415E0E" w:rsidRDefault="00415E0E" w:rsidP="008C4E4B">
            <w:pPr>
              <w:pStyle w:val="TEC-NormalTabla"/>
              <w:jc w:val="both"/>
            </w:pPr>
            <w:r>
              <w:t>UGE</w:t>
            </w:r>
          </w:p>
        </w:tc>
      </w:tr>
    </w:tbl>
    <w:p w:rsidR="00415E0E" w:rsidRDefault="00415E0E" w:rsidP="00764FC0">
      <w:pPr>
        <w:pStyle w:val="TEC-Normal"/>
        <w:rPr>
          <w:lang w:eastAsia="en-US"/>
        </w:rPr>
      </w:pPr>
    </w:p>
    <w:p w:rsidR="003D1B27" w:rsidRDefault="00764FC0" w:rsidP="003D1B27">
      <w:pPr>
        <w:pStyle w:val="TEC-Ttulo10"/>
        <w:rPr>
          <w:lang w:eastAsia="en-US"/>
        </w:rPr>
      </w:pPr>
      <w:bookmarkStart w:id="8" w:name="_Toc529881919"/>
      <w:r>
        <w:rPr>
          <w:lang w:eastAsia="en-US"/>
        </w:rPr>
        <w:lastRenderedPageBreak/>
        <w:t>Solicitud de Antecedentes a Entidades</w:t>
      </w:r>
      <w:bookmarkEnd w:id="8"/>
      <w:r w:rsidR="005D7BAC">
        <w:rPr>
          <w:lang w:eastAsia="en-US"/>
        </w:rPr>
        <w:fldChar w:fldCharType="begin"/>
      </w:r>
      <w:r w:rsidR="00BE68CF">
        <w:instrText xml:space="preserve"> XE "</w:instrText>
      </w:r>
      <w:r w:rsidR="00BE68CF" w:rsidRPr="00AB0F9E">
        <w:rPr>
          <w:lang w:eastAsia="en-US"/>
        </w:rPr>
        <w:instrText>Solicitud de Antecedentes a Entidades</w:instrText>
      </w:r>
      <w:r w:rsidR="00BE68CF">
        <w:instrText xml:space="preserve">" </w:instrText>
      </w:r>
      <w:r w:rsidR="005D7BAC">
        <w:rPr>
          <w:lang w:eastAsia="en-US"/>
        </w:rPr>
        <w:fldChar w:fldCharType="end"/>
      </w:r>
    </w:p>
    <w:p w:rsidR="008E1311" w:rsidRDefault="008E1311" w:rsidP="009B1848">
      <w:pPr>
        <w:pStyle w:val="TEC-Ttulo20"/>
        <w:rPr>
          <w:lang w:eastAsia="en-US"/>
        </w:rPr>
      </w:pPr>
      <w:bookmarkStart w:id="9" w:name="_Ref501365371"/>
      <w:bookmarkStart w:id="10" w:name="_Toc529881920"/>
      <w:bookmarkStart w:id="11" w:name="_Toc209851065"/>
      <w:bookmarkStart w:id="12" w:name="_Toc209851755"/>
      <w:bookmarkEnd w:id="2"/>
      <w:bookmarkEnd w:id="3"/>
      <w:r>
        <w:rPr>
          <w:lang w:eastAsia="en-US"/>
        </w:rPr>
        <w:t>Interfaz de Solicitud de Antecedentes</w:t>
      </w:r>
      <w:bookmarkEnd w:id="9"/>
      <w:bookmarkEnd w:id="10"/>
      <w:r w:rsidR="005D7BAC">
        <w:rPr>
          <w:lang w:eastAsia="en-US"/>
        </w:rPr>
        <w:fldChar w:fldCharType="begin"/>
      </w:r>
      <w:r w:rsidR="00BE68CF">
        <w:instrText xml:space="preserve"> XE "</w:instrText>
      </w:r>
      <w:r w:rsidR="00BE68CF" w:rsidRPr="00E144B6">
        <w:rPr>
          <w:lang w:eastAsia="en-US"/>
        </w:rPr>
        <w:instrText>Interfaz de Solicitud de Antecedentes</w:instrText>
      </w:r>
      <w:r w:rsidR="00BE68CF">
        <w:instrText xml:space="preserve">" </w:instrText>
      </w:r>
      <w:r w:rsidR="005D7BAC">
        <w:rPr>
          <w:lang w:eastAsia="en-US"/>
        </w:rPr>
        <w:fldChar w:fldCharType="end"/>
      </w:r>
    </w:p>
    <w:p w:rsidR="00FB21E8" w:rsidRPr="00D112DC" w:rsidRDefault="002544AD" w:rsidP="00A73EFD">
      <w:pPr>
        <w:pStyle w:val="TEC-Ttulo30"/>
        <w:rPr>
          <w:lang w:val="es-CL"/>
        </w:rPr>
      </w:pPr>
      <w:bookmarkStart w:id="13" w:name="_Toc529881921"/>
      <w:r>
        <w:rPr>
          <w:lang w:val="es-CL"/>
        </w:rPr>
        <w:t>Prototipo PRT001</w:t>
      </w:r>
      <w:r w:rsidR="00FB21E8" w:rsidRPr="00D112DC">
        <w:rPr>
          <w:lang w:val="es-CL"/>
        </w:rPr>
        <w:t xml:space="preserve"> </w:t>
      </w:r>
      <w:r w:rsidR="00FB21E8">
        <w:rPr>
          <w:lang w:val="es-CL"/>
        </w:rPr>
        <w:t>–</w:t>
      </w:r>
      <w:r w:rsidR="00FB21E8" w:rsidRPr="00D112DC">
        <w:rPr>
          <w:lang w:val="es-CL"/>
        </w:rPr>
        <w:t xml:space="preserve"> </w:t>
      </w:r>
      <w:r w:rsidR="00FB21E8">
        <w:rPr>
          <w:lang w:val="es-CL"/>
        </w:rPr>
        <w:t>Login BPM</w:t>
      </w:r>
      <w:bookmarkEnd w:id="13"/>
    </w:p>
    <w:p w:rsidR="00FB21E8" w:rsidRDefault="00FB21E8" w:rsidP="00144910">
      <w:pPr>
        <w:pStyle w:val="TEC-Normal"/>
        <w:numPr>
          <w:ilvl w:val="0"/>
          <w:numId w:val="6"/>
        </w:numPr>
        <w:rPr>
          <w:lang w:eastAsia="en-US"/>
        </w:rPr>
      </w:pPr>
      <w:r>
        <w:rPr>
          <w:lang w:eastAsia="en-US"/>
        </w:rPr>
        <w:t>Prototipo</w:t>
      </w:r>
    </w:p>
    <w:p w:rsidR="00FB21E8" w:rsidRDefault="00400C2B" w:rsidP="0037768F">
      <w:pPr>
        <w:pStyle w:val="TEC-Normal"/>
        <w:rPr>
          <w:lang w:eastAsia="en-US"/>
        </w:rPr>
      </w:pPr>
      <w:r>
        <w:rPr>
          <w:noProof/>
          <w:lang w:val="es-CL" w:eastAsia="es-CL"/>
        </w:rPr>
        <w:drawing>
          <wp:inline distT="0" distB="0" distL="0" distR="0">
            <wp:extent cx="5653405" cy="2830830"/>
            <wp:effectExtent l="0" t="0" r="4445" b="7620"/>
            <wp:docPr id="3"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3405" cy="2830830"/>
                    </a:xfrm>
                    <a:prstGeom prst="rect">
                      <a:avLst/>
                    </a:prstGeom>
                    <a:noFill/>
                    <a:ln>
                      <a:noFill/>
                    </a:ln>
                  </pic:spPr>
                </pic:pic>
              </a:graphicData>
            </a:graphic>
          </wp:inline>
        </w:drawing>
      </w:r>
    </w:p>
    <w:p w:rsidR="00FB21E8" w:rsidRDefault="00FB21E8" w:rsidP="00144910">
      <w:pPr>
        <w:pStyle w:val="TEC-Normal"/>
        <w:numPr>
          <w:ilvl w:val="0"/>
          <w:numId w:val="6"/>
        </w:numPr>
        <w:rPr>
          <w:lang w:eastAsia="en-US"/>
        </w:rPr>
      </w:pPr>
      <w:r>
        <w:rPr>
          <w:lang w:eastAsia="en-US"/>
        </w:rPr>
        <w:t>Descripción Funcional</w:t>
      </w:r>
    </w:p>
    <w:p w:rsidR="00FB21E8" w:rsidRDefault="00FB21E8" w:rsidP="0037768F">
      <w:pPr>
        <w:pStyle w:val="TEC-Normal"/>
        <w:rPr>
          <w:lang w:eastAsia="en-US"/>
        </w:rPr>
      </w:pPr>
      <w:r>
        <w:rPr>
          <w:lang w:eastAsia="en-US"/>
        </w:rPr>
        <w:t>En esta ventana la entidad podrá iniciar sesión en el BPM de SUSESO cuando se desee integrar por proceso para responder a la solicitud de antecedentes.</w:t>
      </w:r>
      <w:r w:rsidR="00EC456B">
        <w:rPr>
          <w:lang w:eastAsia="en-US"/>
        </w:rPr>
        <w:t xml:space="preserve"> Una vez satisfecho este inicio de sesión s</w:t>
      </w:r>
      <w:r w:rsidR="002544AD">
        <w:rPr>
          <w:lang w:eastAsia="en-US"/>
        </w:rPr>
        <w:t>e desplegará el prototipo PRT002</w:t>
      </w:r>
      <w:r w:rsidR="00EC456B">
        <w:rPr>
          <w:lang w:eastAsia="en-US"/>
        </w:rPr>
        <w:t xml:space="preserve"> – Bandeja de Entrada BPM.</w:t>
      </w:r>
    </w:p>
    <w:p w:rsidR="002544AD" w:rsidRDefault="002544AD">
      <w:pPr>
        <w:rPr>
          <w:rFonts w:ascii="Verdana" w:hAnsi="Verdana"/>
          <w:sz w:val="20"/>
          <w:lang w:eastAsia="en-US"/>
        </w:rPr>
      </w:pPr>
      <w:r>
        <w:rPr>
          <w:lang w:eastAsia="en-US"/>
        </w:rPr>
        <w:br w:type="page"/>
      </w:r>
    </w:p>
    <w:p w:rsidR="00FB21E8" w:rsidRPr="00D112DC" w:rsidRDefault="002544AD" w:rsidP="00A73EFD">
      <w:pPr>
        <w:pStyle w:val="TEC-Ttulo30"/>
        <w:rPr>
          <w:lang w:val="es-CL"/>
        </w:rPr>
      </w:pPr>
      <w:bookmarkStart w:id="14" w:name="_Toc529881922"/>
      <w:r>
        <w:rPr>
          <w:lang w:val="es-CL"/>
        </w:rPr>
        <w:lastRenderedPageBreak/>
        <w:t>Prototipo PRT002</w:t>
      </w:r>
      <w:r w:rsidR="00FB21E8" w:rsidRPr="00D112DC">
        <w:rPr>
          <w:lang w:val="es-CL"/>
        </w:rPr>
        <w:t xml:space="preserve"> </w:t>
      </w:r>
      <w:r w:rsidR="00FB21E8">
        <w:rPr>
          <w:lang w:val="es-CL"/>
        </w:rPr>
        <w:t>–</w:t>
      </w:r>
      <w:r w:rsidR="00FB21E8" w:rsidRPr="00D112DC">
        <w:rPr>
          <w:lang w:val="es-CL"/>
        </w:rPr>
        <w:t xml:space="preserve"> </w:t>
      </w:r>
      <w:r w:rsidR="0027179E">
        <w:rPr>
          <w:lang w:val="es-CL"/>
        </w:rPr>
        <w:t>Bandeja de Entrada BPM</w:t>
      </w:r>
      <w:bookmarkEnd w:id="14"/>
    </w:p>
    <w:p w:rsidR="00FB21E8" w:rsidRDefault="00FB21E8" w:rsidP="00144910">
      <w:pPr>
        <w:pStyle w:val="TEC-Normal"/>
        <w:numPr>
          <w:ilvl w:val="0"/>
          <w:numId w:val="6"/>
        </w:numPr>
        <w:rPr>
          <w:lang w:eastAsia="en-US"/>
        </w:rPr>
      </w:pPr>
      <w:r>
        <w:rPr>
          <w:lang w:eastAsia="en-US"/>
        </w:rPr>
        <w:t>Prototipo</w:t>
      </w:r>
    </w:p>
    <w:p w:rsidR="00FB21E8" w:rsidRDefault="0027179E" w:rsidP="0037768F">
      <w:pPr>
        <w:pStyle w:val="TEC-Normal"/>
        <w:rPr>
          <w:lang w:eastAsia="en-US"/>
        </w:rPr>
      </w:pPr>
      <w:r>
        <w:rPr>
          <w:noProof/>
          <w:lang w:val="es-CL" w:eastAsia="es-CL"/>
        </w:rPr>
        <w:drawing>
          <wp:inline distT="0" distB="0" distL="0" distR="0">
            <wp:extent cx="5598160" cy="2528570"/>
            <wp:effectExtent l="19050" t="0" r="2540" b="0"/>
            <wp:docPr id="22" name="Imagen 22" descr="C:\Users\tecnova\AppData\Local\Microsoft\Windows\INetCache\Content.Word\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cnova\AppData\Local\Microsoft\Windows\INetCache\Content.Word\image (1).png"/>
                    <pic:cNvPicPr>
                      <a:picLocks noChangeAspect="1" noChangeArrowheads="1"/>
                    </pic:cNvPicPr>
                  </pic:nvPicPr>
                  <pic:blipFill>
                    <a:blip r:embed="rId15" cstate="print"/>
                    <a:srcRect/>
                    <a:stretch>
                      <a:fillRect/>
                    </a:stretch>
                  </pic:blipFill>
                  <pic:spPr bwMode="auto">
                    <a:xfrm>
                      <a:off x="0" y="0"/>
                      <a:ext cx="5598160" cy="2528570"/>
                    </a:xfrm>
                    <a:prstGeom prst="rect">
                      <a:avLst/>
                    </a:prstGeom>
                    <a:noFill/>
                    <a:ln w="9525">
                      <a:noFill/>
                      <a:miter lim="800000"/>
                      <a:headEnd/>
                      <a:tailEnd/>
                    </a:ln>
                  </pic:spPr>
                </pic:pic>
              </a:graphicData>
            </a:graphic>
          </wp:inline>
        </w:drawing>
      </w:r>
    </w:p>
    <w:p w:rsidR="0027179E" w:rsidRDefault="0027179E" w:rsidP="00144910">
      <w:pPr>
        <w:pStyle w:val="TEC-Normal"/>
        <w:numPr>
          <w:ilvl w:val="0"/>
          <w:numId w:val="6"/>
        </w:numPr>
        <w:rPr>
          <w:lang w:eastAsia="en-US"/>
        </w:rPr>
      </w:pPr>
      <w:r>
        <w:rPr>
          <w:lang w:eastAsia="en-US"/>
        </w:rPr>
        <w:t>Descripción Funcional</w:t>
      </w:r>
    </w:p>
    <w:p w:rsidR="0027179E" w:rsidRDefault="0027179E" w:rsidP="0027179E">
      <w:pPr>
        <w:pStyle w:val="TEC-Normal"/>
        <w:rPr>
          <w:lang w:eastAsia="en-US"/>
        </w:rPr>
      </w:pPr>
      <w:r>
        <w:rPr>
          <w:lang w:eastAsia="en-US"/>
        </w:rPr>
        <w:t xml:space="preserve">En esta ventana la entidad podrá revisar </w:t>
      </w:r>
      <w:r w:rsidR="00EC456B">
        <w:rPr>
          <w:lang w:eastAsia="en-US"/>
        </w:rPr>
        <w:t xml:space="preserve">el listado de solicitudes de antecedentes requeridos por SUSESO. Haciendo </w:t>
      </w:r>
      <w:proofErr w:type="spellStart"/>
      <w:r w:rsidR="00EC456B">
        <w:rPr>
          <w:lang w:eastAsia="en-US"/>
        </w:rPr>
        <w:t>click</w:t>
      </w:r>
      <w:proofErr w:type="spellEnd"/>
      <w:r w:rsidR="00EC456B">
        <w:rPr>
          <w:lang w:eastAsia="en-US"/>
        </w:rPr>
        <w:t xml:space="preserve"> en un elemento del listado el BPM levantará la tarea humana cor</w:t>
      </w:r>
      <w:r w:rsidR="002544AD">
        <w:rPr>
          <w:lang w:eastAsia="en-US"/>
        </w:rPr>
        <w:t>respondiente al prototipo PRT003</w:t>
      </w:r>
      <w:r w:rsidR="00EC456B">
        <w:rPr>
          <w:lang w:eastAsia="en-US"/>
        </w:rPr>
        <w:t xml:space="preserve"> – Adjuntar Antecedentes Entidad, donde la misma podrá adjuntar los antecedentes solicitados y enviar dichos documentos a SUSESO.</w:t>
      </w:r>
    </w:p>
    <w:p w:rsidR="002544AD" w:rsidRDefault="002544AD">
      <w:pPr>
        <w:rPr>
          <w:rFonts w:ascii="Verdana" w:hAnsi="Verdana"/>
          <w:sz w:val="20"/>
          <w:lang w:eastAsia="en-US"/>
        </w:rPr>
      </w:pPr>
      <w:r>
        <w:rPr>
          <w:lang w:eastAsia="en-US"/>
        </w:rPr>
        <w:br w:type="page"/>
      </w:r>
    </w:p>
    <w:p w:rsidR="002544AD" w:rsidRPr="00D112DC" w:rsidRDefault="002544AD" w:rsidP="00A73EFD">
      <w:pPr>
        <w:pStyle w:val="TEC-Ttulo30"/>
        <w:rPr>
          <w:lang w:val="es-CL"/>
        </w:rPr>
      </w:pPr>
      <w:bookmarkStart w:id="15" w:name="_Toc529881923"/>
      <w:r>
        <w:rPr>
          <w:lang w:val="es-CL"/>
        </w:rPr>
        <w:lastRenderedPageBreak/>
        <w:t>Prototipo PRT003</w:t>
      </w:r>
      <w:r w:rsidRPr="00D112DC">
        <w:rPr>
          <w:lang w:val="es-CL"/>
        </w:rPr>
        <w:t xml:space="preserve"> </w:t>
      </w:r>
      <w:r>
        <w:rPr>
          <w:lang w:val="es-CL"/>
        </w:rPr>
        <w:t>–</w:t>
      </w:r>
      <w:r w:rsidRPr="00D112DC">
        <w:rPr>
          <w:lang w:val="es-CL"/>
        </w:rPr>
        <w:t xml:space="preserve"> </w:t>
      </w:r>
      <w:r>
        <w:rPr>
          <w:lang w:val="es-CL"/>
        </w:rPr>
        <w:t>Adjuntar Antecedentes Entidad</w:t>
      </w:r>
      <w:bookmarkEnd w:id="15"/>
    </w:p>
    <w:p w:rsidR="002544AD" w:rsidRDefault="002544AD" w:rsidP="00144910">
      <w:pPr>
        <w:pStyle w:val="TEC-Normal"/>
        <w:numPr>
          <w:ilvl w:val="0"/>
          <w:numId w:val="6"/>
        </w:numPr>
        <w:rPr>
          <w:lang w:eastAsia="en-US"/>
        </w:rPr>
      </w:pPr>
      <w:r>
        <w:rPr>
          <w:lang w:eastAsia="en-US"/>
        </w:rPr>
        <w:t>Prototipo</w:t>
      </w:r>
    </w:p>
    <w:p w:rsidR="002544AD" w:rsidRDefault="00151E06" w:rsidP="002544AD">
      <w:pPr>
        <w:pStyle w:val="TEC-Normal"/>
        <w:rPr>
          <w:lang w:eastAsia="en-US"/>
        </w:rPr>
      </w:pPr>
      <w:r>
        <w:rPr>
          <w:noProof/>
          <w:lang w:val="es-CL" w:eastAsia="es-CL"/>
        </w:rPr>
        <w:drawing>
          <wp:inline distT="0" distB="0" distL="0" distR="0">
            <wp:extent cx="5613400" cy="2981424"/>
            <wp:effectExtent l="19050" t="0" r="6350" b="0"/>
            <wp:docPr id="59" name="Imagen 59" descr="C:\Users\tecnova\Download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ecnova\Downloads\image003.jpg"/>
                    <pic:cNvPicPr>
                      <a:picLocks noChangeAspect="1" noChangeArrowheads="1"/>
                    </pic:cNvPicPr>
                  </pic:nvPicPr>
                  <pic:blipFill>
                    <a:blip r:embed="rId16" cstate="print"/>
                    <a:srcRect/>
                    <a:stretch>
                      <a:fillRect/>
                    </a:stretch>
                  </pic:blipFill>
                  <pic:spPr bwMode="auto">
                    <a:xfrm>
                      <a:off x="0" y="0"/>
                      <a:ext cx="5613400" cy="2981424"/>
                    </a:xfrm>
                    <a:prstGeom prst="rect">
                      <a:avLst/>
                    </a:prstGeom>
                    <a:noFill/>
                    <a:ln w="9525">
                      <a:noFill/>
                      <a:miter lim="800000"/>
                      <a:headEnd/>
                      <a:tailEnd/>
                    </a:ln>
                  </pic:spPr>
                </pic:pic>
              </a:graphicData>
            </a:graphic>
          </wp:inline>
        </w:drawing>
      </w:r>
    </w:p>
    <w:p w:rsidR="002544AD" w:rsidRDefault="002544AD" w:rsidP="00164AF3">
      <w:pPr>
        <w:pStyle w:val="TEC-Normal"/>
        <w:numPr>
          <w:ilvl w:val="0"/>
          <w:numId w:val="5"/>
        </w:numPr>
      </w:pPr>
      <w:r>
        <w:t>Descripción Funcional</w:t>
      </w:r>
    </w:p>
    <w:p w:rsidR="002544AD" w:rsidRDefault="002544AD" w:rsidP="002544AD">
      <w:pPr>
        <w:pStyle w:val="TEC-Normal"/>
      </w:pPr>
      <w:r>
        <w:t>En la</w:t>
      </w:r>
      <w:r w:rsidRPr="00656C40">
        <w:t xml:space="preserve"> interfaz </w:t>
      </w:r>
      <w:r>
        <w:t xml:space="preserve">la entidad recibe información en cabecera de datos relevantes del caso, como fecha de solicitud de antecedentes, fecha límite de adición de antecedentes y los datos del solicitante. Luego recibe la solicitud de documentos a adjuntar, cuyo detalle viene agrupado por grupos de Materia, Causales e Instrumentos Reclamados. Por cada una de estas agrupaciones se solicitará un listado de antecedentes, donde en cada caso se indica el tipo de documento solicitado y se exige el ingreso del documento, o bien de un comentario en caso de que dicho documento deba ser entregado como copia física. </w:t>
      </w:r>
      <w:r w:rsidR="00E24AA6">
        <w:t xml:space="preserve">La subida de archivos se hará mediante la llamada al servicio de subida de archivos, y en el XML de la solicitud se guardará el id devuelto por dicho servicio. </w:t>
      </w:r>
      <w:r>
        <w:t xml:space="preserve">Se podrá guardar en cualquier etapa del llenado, y una vez completada la tarea se enviará la solicitud presionando en el botón “Terminar Adición”. </w:t>
      </w:r>
    </w:p>
    <w:p w:rsidR="002544AD" w:rsidRDefault="002544AD" w:rsidP="002544AD">
      <w:pPr>
        <w:pStyle w:val="TEC-Normal"/>
      </w:pPr>
      <w:r>
        <w:t>En caso de haber documentos no válidos, se volverá a enviar la misma solicitud a la entidad, desplegando esta misma interfaz, junto con una respuesta de parte de SUSESO respecto a cada documento.</w:t>
      </w:r>
    </w:p>
    <w:p w:rsidR="002544AD" w:rsidRDefault="002544AD" w:rsidP="002544AD">
      <w:pPr>
        <w:pStyle w:val="TEC-Normal"/>
      </w:pPr>
    </w:p>
    <w:p w:rsidR="002544AD" w:rsidRDefault="002544AD" w:rsidP="002544AD">
      <w:pPr>
        <w:pStyle w:val="TEC-Normal"/>
      </w:pPr>
    </w:p>
    <w:p w:rsidR="00151E06" w:rsidRDefault="00151E06" w:rsidP="002544AD">
      <w:pPr>
        <w:pStyle w:val="TEC-Normal"/>
      </w:pPr>
    </w:p>
    <w:p w:rsidR="002544AD" w:rsidRDefault="002544AD" w:rsidP="00164AF3">
      <w:pPr>
        <w:pStyle w:val="TEC-Normal"/>
        <w:numPr>
          <w:ilvl w:val="0"/>
          <w:numId w:val="5"/>
        </w:numPr>
      </w:pPr>
      <w:r>
        <w:t>Validaciones</w:t>
      </w:r>
    </w:p>
    <w:tbl>
      <w:tblPr>
        <w:tblW w:w="9126"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Layout w:type="fixed"/>
        <w:tblLook w:val="04A0" w:firstRow="1" w:lastRow="0" w:firstColumn="1" w:lastColumn="0" w:noHBand="0" w:noVBand="1"/>
      </w:tblPr>
      <w:tblGrid>
        <w:gridCol w:w="1384"/>
        <w:gridCol w:w="992"/>
        <w:gridCol w:w="1276"/>
        <w:gridCol w:w="2410"/>
        <w:gridCol w:w="1276"/>
        <w:gridCol w:w="1788"/>
      </w:tblGrid>
      <w:tr w:rsidR="002544AD" w:rsidRPr="0040407D" w:rsidTr="006048C9">
        <w:trPr>
          <w:trHeight w:val="849"/>
          <w:tblHeader/>
        </w:trPr>
        <w:tc>
          <w:tcPr>
            <w:tcW w:w="1384" w:type="dxa"/>
            <w:tcBorders>
              <w:top w:val="nil"/>
              <w:left w:val="nil"/>
              <w:bottom w:val="nil"/>
              <w:right w:val="nil"/>
              <w:tl2br w:val="nil"/>
              <w:tr2bl w:val="nil"/>
            </w:tcBorders>
            <w:shd w:val="clear" w:color="auto" w:fill="4BACC6"/>
            <w:vAlign w:val="center"/>
          </w:tcPr>
          <w:p w:rsidR="002544AD" w:rsidRPr="001C4BB9" w:rsidRDefault="002544AD" w:rsidP="006048C9">
            <w:pPr>
              <w:pStyle w:val="TEC-NormalTabla"/>
              <w:jc w:val="center"/>
              <w:rPr>
                <w:b/>
                <w:caps/>
                <w:color w:val="FFFFFF"/>
              </w:rPr>
            </w:pPr>
            <w:r w:rsidRPr="001C4BB9">
              <w:rPr>
                <w:b/>
                <w:caps/>
                <w:color w:val="FFFFFF"/>
              </w:rPr>
              <w:lastRenderedPageBreak/>
              <w:t>Nombre Campo</w:t>
            </w:r>
          </w:p>
        </w:tc>
        <w:tc>
          <w:tcPr>
            <w:tcW w:w="992" w:type="dxa"/>
            <w:tcBorders>
              <w:top w:val="nil"/>
              <w:left w:val="nil"/>
              <w:bottom w:val="nil"/>
              <w:right w:val="nil"/>
              <w:tl2br w:val="nil"/>
              <w:tr2bl w:val="nil"/>
            </w:tcBorders>
            <w:shd w:val="clear" w:color="auto" w:fill="4BACC6"/>
            <w:vAlign w:val="center"/>
          </w:tcPr>
          <w:p w:rsidR="002544AD" w:rsidRPr="001C4BB9" w:rsidRDefault="002544AD" w:rsidP="006048C9">
            <w:pPr>
              <w:pStyle w:val="TEC-NormalTabla"/>
              <w:jc w:val="center"/>
              <w:rPr>
                <w:b/>
                <w:caps/>
                <w:color w:val="FFFFFF"/>
              </w:rPr>
            </w:pPr>
            <w:r w:rsidRPr="001C4BB9">
              <w:rPr>
                <w:b/>
                <w:caps/>
                <w:color w:val="FFFFFF"/>
              </w:rPr>
              <w:t>Largo</w:t>
            </w:r>
          </w:p>
        </w:tc>
        <w:tc>
          <w:tcPr>
            <w:tcW w:w="1276" w:type="dxa"/>
            <w:tcBorders>
              <w:top w:val="nil"/>
              <w:left w:val="nil"/>
              <w:bottom w:val="nil"/>
              <w:right w:val="nil"/>
              <w:tl2br w:val="nil"/>
              <w:tr2bl w:val="nil"/>
            </w:tcBorders>
            <w:shd w:val="clear" w:color="auto" w:fill="4BACC6"/>
            <w:vAlign w:val="center"/>
          </w:tcPr>
          <w:p w:rsidR="002544AD" w:rsidRPr="001C4BB9" w:rsidRDefault="002544AD" w:rsidP="006048C9">
            <w:pPr>
              <w:pStyle w:val="TEC-NormalTabla"/>
              <w:jc w:val="center"/>
              <w:rPr>
                <w:b/>
                <w:caps/>
                <w:color w:val="FFFFFF"/>
              </w:rPr>
            </w:pPr>
            <w:r w:rsidRPr="001C4BB9">
              <w:rPr>
                <w:b/>
                <w:caps/>
                <w:color w:val="FFFFFF"/>
              </w:rPr>
              <w:t>Tipo Dato</w:t>
            </w:r>
          </w:p>
        </w:tc>
        <w:tc>
          <w:tcPr>
            <w:tcW w:w="2410" w:type="dxa"/>
            <w:tcBorders>
              <w:top w:val="nil"/>
              <w:left w:val="nil"/>
              <w:bottom w:val="nil"/>
              <w:right w:val="nil"/>
              <w:tl2br w:val="nil"/>
              <w:tr2bl w:val="nil"/>
            </w:tcBorders>
            <w:shd w:val="clear" w:color="auto" w:fill="4BACC6"/>
            <w:vAlign w:val="center"/>
          </w:tcPr>
          <w:p w:rsidR="002544AD" w:rsidRPr="001C4BB9" w:rsidRDefault="002544AD" w:rsidP="006048C9">
            <w:pPr>
              <w:pStyle w:val="TEC-NormalTabla"/>
              <w:jc w:val="center"/>
              <w:rPr>
                <w:b/>
                <w:caps/>
                <w:color w:val="FFFFFF"/>
              </w:rPr>
            </w:pPr>
            <w:r w:rsidRPr="001C4BB9">
              <w:rPr>
                <w:b/>
                <w:caps/>
                <w:color w:val="FFFFFF"/>
              </w:rPr>
              <w:t>Validación</w:t>
            </w:r>
          </w:p>
        </w:tc>
        <w:tc>
          <w:tcPr>
            <w:tcW w:w="1276" w:type="dxa"/>
            <w:tcBorders>
              <w:top w:val="nil"/>
              <w:left w:val="nil"/>
              <w:bottom w:val="nil"/>
              <w:right w:val="nil"/>
              <w:tl2br w:val="nil"/>
              <w:tr2bl w:val="nil"/>
            </w:tcBorders>
            <w:shd w:val="clear" w:color="auto" w:fill="4BACC6"/>
            <w:vAlign w:val="center"/>
          </w:tcPr>
          <w:p w:rsidR="002544AD" w:rsidRPr="001C4BB9" w:rsidRDefault="002544AD" w:rsidP="006048C9">
            <w:pPr>
              <w:pStyle w:val="TEC-NormalTabla"/>
              <w:jc w:val="center"/>
              <w:rPr>
                <w:b/>
                <w:caps/>
                <w:color w:val="FFFFFF"/>
              </w:rPr>
            </w:pPr>
            <w:r w:rsidRPr="001C4BB9">
              <w:rPr>
                <w:b/>
                <w:caps/>
                <w:color w:val="FFFFFF"/>
              </w:rPr>
              <w:t>Formato</w:t>
            </w:r>
          </w:p>
        </w:tc>
        <w:tc>
          <w:tcPr>
            <w:tcW w:w="1788" w:type="dxa"/>
            <w:tcBorders>
              <w:top w:val="nil"/>
              <w:left w:val="nil"/>
              <w:bottom w:val="nil"/>
              <w:right w:val="nil"/>
              <w:tl2br w:val="nil"/>
              <w:tr2bl w:val="nil"/>
            </w:tcBorders>
            <w:shd w:val="clear" w:color="auto" w:fill="4BACC6"/>
            <w:vAlign w:val="center"/>
          </w:tcPr>
          <w:p w:rsidR="002544AD" w:rsidRPr="001C4BB9" w:rsidRDefault="002544AD" w:rsidP="006048C9">
            <w:pPr>
              <w:pStyle w:val="TEC-NormalTabla"/>
              <w:jc w:val="center"/>
              <w:rPr>
                <w:b/>
                <w:caps/>
                <w:color w:val="FFFFFF"/>
              </w:rPr>
            </w:pPr>
            <w:r w:rsidRPr="001C4BB9">
              <w:rPr>
                <w:b/>
                <w:caps/>
                <w:color w:val="FFFFFF"/>
              </w:rPr>
              <w:t>Obligatorio</w:t>
            </w:r>
          </w:p>
        </w:tc>
      </w:tr>
      <w:tr w:rsidR="002544AD" w:rsidRPr="0040407D" w:rsidTr="006048C9">
        <w:trPr>
          <w:trHeight w:val="727"/>
        </w:trPr>
        <w:tc>
          <w:tcPr>
            <w:tcW w:w="1384" w:type="dxa"/>
            <w:vAlign w:val="center"/>
          </w:tcPr>
          <w:p w:rsidR="002544AD" w:rsidRPr="00452610" w:rsidRDefault="002544AD" w:rsidP="006048C9">
            <w:pPr>
              <w:pStyle w:val="TEC-NormalTabla"/>
            </w:pPr>
            <w:r>
              <w:t>Selecciona(r) Archivo(s)</w:t>
            </w:r>
          </w:p>
        </w:tc>
        <w:tc>
          <w:tcPr>
            <w:tcW w:w="992" w:type="dxa"/>
            <w:vAlign w:val="center"/>
          </w:tcPr>
          <w:p w:rsidR="002544AD" w:rsidRPr="00452610" w:rsidRDefault="002544AD" w:rsidP="006048C9">
            <w:pPr>
              <w:pStyle w:val="TEC-NormalTabla"/>
            </w:pPr>
            <w:r>
              <w:t>N/A</w:t>
            </w:r>
          </w:p>
        </w:tc>
        <w:tc>
          <w:tcPr>
            <w:tcW w:w="1276" w:type="dxa"/>
            <w:vAlign w:val="center"/>
          </w:tcPr>
          <w:p w:rsidR="002544AD" w:rsidRPr="00452610" w:rsidRDefault="002544AD" w:rsidP="006048C9">
            <w:pPr>
              <w:pStyle w:val="TEC-NormalTabla"/>
            </w:pPr>
            <w:r>
              <w:t>Archivo(s)</w:t>
            </w:r>
          </w:p>
        </w:tc>
        <w:tc>
          <w:tcPr>
            <w:tcW w:w="2410" w:type="dxa"/>
            <w:vAlign w:val="center"/>
          </w:tcPr>
          <w:p w:rsidR="002544AD" w:rsidRDefault="002544AD" w:rsidP="006048C9">
            <w:pPr>
              <w:pStyle w:val="TEC-NormalTabla"/>
            </w:pPr>
            <w:r>
              <w:t>El tamaño de los archivos no debe superar el definido por un parámetro del sistema.</w:t>
            </w:r>
          </w:p>
          <w:p w:rsidR="002544AD" w:rsidRDefault="002544AD" w:rsidP="006048C9">
            <w:pPr>
              <w:pStyle w:val="TEC-NormalTabla"/>
            </w:pPr>
            <w:r>
              <w:t>Los archivos deben tener una extensión de acuerdo a las definidas en un parámetro del sistema.</w:t>
            </w:r>
          </w:p>
          <w:p w:rsidR="002544AD" w:rsidRPr="00452610" w:rsidRDefault="002544AD" w:rsidP="006048C9">
            <w:pPr>
              <w:pStyle w:val="TEC-NormalTabla"/>
            </w:pPr>
            <w:r>
              <w:t>Si no se han añadido comentarios, el agregar archivos es obligatorio.</w:t>
            </w:r>
          </w:p>
        </w:tc>
        <w:tc>
          <w:tcPr>
            <w:tcW w:w="1276" w:type="dxa"/>
            <w:vAlign w:val="center"/>
          </w:tcPr>
          <w:p w:rsidR="002544AD" w:rsidRPr="00452610" w:rsidRDefault="002544AD" w:rsidP="006048C9">
            <w:pPr>
              <w:pStyle w:val="TEC-NormalTabla"/>
            </w:pPr>
            <w:r>
              <w:t>N/A</w:t>
            </w:r>
          </w:p>
        </w:tc>
        <w:tc>
          <w:tcPr>
            <w:tcW w:w="1788" w:type="dxa"/>
            <w:vAlign w:val="center"/>
          </w:tcPr>
          <w:p w:rsidR="002544AD" w:rsidRPr="00452610" w:rsidRDefault="002544AD" w:rsidP="006048C9">
            <w:pPr>
              <w:pStyle w:val="TEC-NormalTabla"/>
            </w:pPr>
            <w:r>
              <w:t>No</w:t>
            </w:r>
          </w:p>
        </w:tc>
      </w:tr>
      <w:tr w:rsidR="002544AD" w:rsidRPr="0040407D" w:rsidTr="006048C9">
        <w:trPr>
          <w:trHeight w:val="727"/>
        </w:trPr>
        <w:tc>
          <w:tcPr>
            <w:tcW w:w="1384" w:type="dxa"/>
            <w:vAlign w:val="center"/>
          </w:tcPr>
          <w:p w:rsidR="002544AD" w:rsidRDefault="002544AD" w:rsidP="006048C9">
            <w:pPr>
              <w:pStyle w:val="TEC-NormalTabla"/>
            </w:pPr>
            <w:r>
              <w:t>Comentarios</w:t>
            </w:r>
          </w:p>
        </w:tc>
        <w:tc>
          <w:tcPr>
            <w:tcW w:w="992" w:type="dxa"/>
            <w:vAlign w:val="center"/>
          </w:tcPr>
          <w:p w:rsidR="002544AD" w:rsidRDefault="002544AD" w:rsidP="006048C9">
            <w:pPr>
              <w:pStyle w:val="TEC-NormalTabla"/>
            </w:pPr>
            <w:r>
              <w:t>4000</w:t>
            </w:r>
          </w:p>
        </w:tc>
        <w:tc>
          <w:tcPr>
            <w:tcW w:w="1276" w:type="dxa"/>
            <w:vAlign w:val="center"/>
          </w:tcPr>
          <w:p w:rsidR="002544AD" w:rsidRDefault="002544AD" w:rsidP="006048C9">
            <w:pPr>
              <w:pStyle w:val="TEC-NormalTabla"/>
            </w:pPr>
            <w:r>
              <w:t>Texto</w:t>
            </w:r>
          </w:p>
        </w:tc>
        <w:tc>
          <w:tcPr>
            <w:tcW w:w="2410" w:type="dxa"/>
            <w:vAlign w:val="center"/>
          </w:tcPr>
          <w:p w:rsidR="002544AD" w:rsidRDefault="002544AD" w:rsidP="006048C9">
            <w:pPr>
              <w:pStyle w:val="TEC-NormalTabla"/>
            </w:pPr>
            <w:r>
              <w:t>Si no se han añadido archivos, el agregar comentario es obligatorio.</w:t>
            </w:r>
          </w:p>
        </w:tc>
        <w:tc>
          <w:tcPr>
            <w:tcW w:w="1276" w:type="dxa"/>
            <w:vAlign w:val="center"/>
          </w:tcPr>
          <w:p w:rsidR="002544AD" w:rsidRDefault="002544AD" w:rsidP="006048C9">
            <w:pPr>
              <w:pStyle w:val="TEC-NormalTabla"/>
            </w:pPr>
            <w:r>
              <w:t>N/A</w:t>
            </w:r>
          </w:p>
        </w:tc>
        <w:tc>
          <w:tcPr>
            <w:tcW w:w="1788" w:type="dxa"/>
            <w:vAlign w:val="center"/>
          </w:tcPr>
          <w:p w:rsidR="002544AD" w:rsidRDefault="002544AD" w:rsidP="006048C9">
            <w:pPr>
              <w:pStyle w:val="TEC-NormalTabla"/>
            </w:pPr>
            <w:r>
              <w:t>No</w:t>
            </w:r>
          </w:p>
        </w:tc>
      </w:tr>
    </w:tbl>
    <w:p w:rsidR="002544AD" w:rsidRDefault="002544AD" w:rsidP="002544AD">
      <w:pPr>
        <w:pStyle w:val="TEC-Normal"/>
        <w:rPr>
          <w:lang w:eastAsia="en-US"/>
        </w:rPr>
      </w:pPr>
    </w:p>
    <w:p w:rsidR="0027179E" w:rsidRDefault="0027179E" w:rsidP="0027179E">
      <w:pPr>
        <w:pStyle w:val="TEC-Normal"/>
        <w:rPr>
          <w:lang w:eastAsia="en-US"/>
        </w:rPr>
      </w:pPr>
    </w:p>
    <w:p w:rsidR="0027179E" w:rsidRDefault="0027179E">
      <w:pPr>
        <w:rPr>
          <w:lang w:eastAsia="en-US"/>
        </w:rPr>
      </w:pPr>
    </w:p>
    <w:p w:rsidR="005E59BF" w:rsidRDefault="005E59BF">
      <w:pPr>
        <w:rPr>
          <w:lang w:eastAsia="en-US"/>
        </w:rPr>
      </w:pPr>
      <w:r>
        <w:rPr>
          <w:lang w:eastAsia="en-US"/>
        </w:rPr>
        <w:br w:type="page"/>
      </w:r>
    </w:p>
    <w:p w:rsidR="008E6DAC" w:rsidRDefault="008E6DAC" w:rsidP="009B1848">
      <w:pPr>
        <w:pStyle w:val="TEC-Ttulo20"/>
        <w:rPr>
          <w:lang w:eastAsia="en-US"/>
        </w:rPr>
      </w:pPr>
      <w:bookmarkStart w:id="16" w:name="_Toc529881924"/>
      <w:r>
        <w:rPr>
          <w:lang w:eastAsia="en-US"/>
        </w:rPr>
        <w:lastRenderedPageBreak/>
        <w:t>Diagrama de Secuencia</w:t>
      </w:r>
      <w:bookmarkEnd w:id="16"/>
      <w:r w:rsidR="005D7BAC">
        <w:rPr>
          <w:lang w:eastAsia="en-US"/>
        </w:rPr>
        <w:fldChar w:fldCharType="begin"/>
      </w:r>
      <w:r>
        <w:instrText xml:space="preserve"> XE "</w:instrText>
      </w:r>
      <w:r w:rsidRPr="00D121FF">
        <w:rPr>
          <w:lang w:eastAsia="en-US"/>
        </w:rPr>
        <w:instrText>Diagrama de Actividades</w:instrText>
      </w:r>
      <w:r>
        <w:instrText xml:space="preserve">" </w:instrText>
      </w:r>
      <w:r w:rsidR="005D7BAC">
        <w:rPr>
          <w:lang w:eastAsia="en-US"/>
        </w:rPr>
        <w:fldChar w:fldCharType="end"/>
      </w:r>
    </w:p>
    <w:p w:rsidR="008E6DAC" w:rsidRDefault="00670F17" w:rsidP="008E6DAC">
      <w:pPr>
        <w:pStyle w:val="TEC-Normal"/>
      </w:pPr>
      <w:r>
        <w:t xml:space="preserve">Aquí se muestra </w:t>
      </w:r>
      <w:r w:rsidR="008E6DAC">
        <w:t>el orden de llamadas entre servicios:</w:t>
      </w:r>
    </w:p>
    <w:p w:rsidR="008E6DAC" w:rsidRDefault="0056052A" w:rsidP="008E6DAC">
      <w:pPr>
        <w:pStyle w:val="TEC-Normal"/>
        <w:jc w:val="center"/>
      </w:pPr>
      <w:r w:rsidRPr="00164307">
        <w:rPr>
          <w:noProof/>
          <w:lang w:val="es-CL" w:eastAsia="es-CL"/>
        </w:rPr>
        <w:drawing>
          <wp:inline distT="0" distB="0" distL="0" distR="0">
            <wp:extent cx="4007485" cy="74898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7485" cy="7489825"/>
                    </a:xfrm>
                    <a:prstGeom prst="rect">
                      <a:avLst/>
                    </a:prstGeom>
                    <a:noFill/>
                    <a:ln>
                      <a:noFill/>
                    </a:ln>
                  </pic:spPr>
                </pic:pic>
              </a:graphicData>
            </a:graphic>
          </wp:inline>
        </w:drawing>
      </w:r>
    </w:p>
    <w:p w:rsidR="0056052A" w:rsidRDefault="0056052A" w:rsidP="0056052A">
      <w:pPr>
        <w:pStyle w:val="TEC-Normal"/>
      </w:pPr>
      <w:r>
        <w:lastRenderedPageBreak/>
        <w:t>Aquí se observa que el proceso consiste en 7 etapas:</w:t>
      </w:r>
    </w:p>
    <w:p w:rsidR="0056052A" w:rsidRDefault="0056052A" w:rsidP="00144910">
      <w:pPr>
        <w:pStyle w:val="TEC-Normal"/>
        <w:numPr>
          <w:ilvl w:val="0"/>
          <w:numId w:val="7"/>
        </w:numPr>
      </w:pPr>
      <w:r>
        <w:t xml:space="preserve">SUSESO invoca al servicio de </w:t>
      </w:r>
      <w:proofErr w:type="spellStart"/>
      <w:r>
        <w:t>LoginEntidad</w:t>
      </w:r>
      <w:proofErr w:type="spellEnd"/>
      <w:r>
        <w:t xml:space="preserve"> de la entidad pasándole un usuario y clave para obtener un </w:t>
      </w:r>
      <w:proofErr w:type="spellStart"/>
      <w:r>
        <w:t>token</w:t>
      </w:r>
      <w:proofErr w:type="spellEnd"/>
      <w:r>
        <w:t xml:space="preserve"> que será utilizado en la llamada al siguiente servicio.</w:t>
      </w:r>
    </w:p>
    <w:p w:rsidR="0056052A" w:rsidRDefault="0056052A" w:rsidP="00144910">
      <w:pPr>
        <w:pStyle w:val="TEC-Normal"/>
        <w:numPr>
          <w:ilvl w:val="0"/>
          <w:numId w:val="7"/>
        </w:numPr>
      </w:pPr>
      <w:r>
        <w:t xml:space="preserve">Se envía la solicitud de antecedentes a la entidad invocando al servicio </w:t>
      </w:r>
      <w:proofErr w:type="spellStart"/>
      <w:r>
        <w:t>SolicitudAntecedentes</w:t>
      </w:r>
      <w:proofErr w:type="spellEnd"/>
      <w:r>
        <w:t>.</w:t>
      </w:r>
    </w:p>
    <w:p w:rsidR="0056052A" w:rsidRDefault="0056052A" w:rsidP="00144910">
      <w:pPr>
        <w:pStyle w:val="TEC-Normal"/>
        <w:numPr>
          <w:ilvl w:val="0"/>
          <w:numId w:val="7"/>
        </w:numPr>
      </w:pPr>
      <w:r>
        <w:t xml:space="preserve">La entidad solicita un </w:t>
      </w:r>
      <w:proofErr w:type="spellStart"/>
      <w:r>
        <w:t>token</w:t>
      </w:r>
      <w:proofErr w:type="spellEnd"/>
      <w:r>
        <w:t xml:space="preserve"> de seguridad a través del servicio </w:t>
      </w:r>
      <w:proofErr w:type="spellStart"/>
      <w:r>
        <w:t>Login</w:t>
      </w:r>
      <w:proofErr w:type="spellEnd"/>
      <w:r>
        <w:t xml:space="preserve"> de SUSESO mediante el envío de usuario y clave.</w:t>
      </w:r>
    </w:p>
    <w:p w:rsidR="0056052A" w:rsidRDefault="0056052A" w:rsidP="00144910">
      <w:pPr>
        <w:pStyle w:val="TEC-Normal"/>
        <w:numPr>
          <w:ilvl w:val="0"/>
          <w:numId w:val="7"/>
        </w:numPr>
      </w:pPr>
      <w:r>
        <w:t xml:space="preserve">La entidad sube uno a uno los archivos asociados a la solicitud mediante la llamada al servicio </w:t>
      </w:r>
      <w:proofErr w:type="spellStart"/>
      <w:r>
        <w:t>SubirArchivo</w:t>
      </w:r>
      <w:proofErr w:type="spellEnd"/>
      <w:r>
        <w:t xml:space="preserve"> que retorna un identificador único de parte del gestor documental de SUSESO.</w:t>
      </w:r>
    </w:p>
    <w:p w:rsidR="0056052A" w:rsidRDefault="0056052A" w:rsidP="00144910">
      <w:pPr>
        <w:pStyle w:val="TEC-Normal"/>
        <w:numPr>
          <w:ilvl w:val="0"/>
          <w:numId w:val="7"/>
        </w:numPr>
      </w:pPr>
      <w:r>
        <w:t xml:space="preserve">La entidad envía los antecedentes solicitados haciendo uso del </w:t>
      </w:r>
      <w:proofErr w:type="spellStart"/>
      <w:r>
        <w:t>token</w:t>
      </w:r>
      <w:proofErr w:type="spellEnd"/>
      <w:r>
        <w:t xml:space="preserve"> de seguridad devuelto por el servicio de </w:t>
      </w:r>
      <w:proofErr w:type="spellStart"/>
      <w:r>
        <w:t>Login</w:t>
      </w:r>
      <w:proofErr w:type="spellEnd"/>
      <w:r>
        <w:t xml:space="preserve"> de SUSESO mediante el servicio </w:t>
      </w:r>
      <w:proofErr w:type="spellStart"/>
      <w:r>
        <w:t>RecibirAntecedentes</w:t>
      </w:r>
      <w:proofErr w:type="spellEnd"/>
      <w:r>
        <w:t>.</w:t>
      </w:r>
    </w:p>
    <w:p w:rsidR="0056052A" w:rsidRDefault="0056052A" w:rsidP="00144910">
      <w:pPr>
        <w:pStyle w:val="TEC-Normal"/>
        <w:numPr>
          <w:ilvl w:val="0"/>
          <w:numId w:val="7"/>
        </w:numPr>
      </w:pPr>
      <w:r>
        <w:t xml:space="preserve">Finalmente, SUSESO solicitará nuevamente un </w:t>
      </w:r>
      <w:proofErr w:type="spellStart"/>
      <w:r>
        <w:t>token</w:t>
      </w:r>
      <w:proofErr w:type="spellEnd"/>
      <w:r>
        <w:t xml:space="preserve"> a la entidad mediante su Servicio de </w:t>
      </w:r>
      <w:proofErr w:type="spellStart"/>
      <w:r>
        <w:t>LoginEntidad</w:t>
      </w:r>
      <w:proofErr w:type="spellEnd"/>
      <w:r>
        <w:t xml:space="preserve"> para una última llamada;</w:t>
      </w:r>
    </w:p>
    <w:p w:rsidR="0056052A" w:rsidRDefault="0056052A" w:rsidP="00144910">
      <w:pPr>
        <w:pStyle w:val="TEC-Normal"/>
        <w:numPr>
          <w:ilvl w:val="0"/>
          <w:numId w:val="7"/>
        </w:numPr>
      </w:pPr>
      <w:r>
        <w:t xml:space="preserve">Y se llamará al servicio </w:t>
      </w:r>
      <w:proofErr w:type="spellStart"/>
      <w:r>
        <w:t>RespuestaSolicitud</w:t>
      </w:r>
      <w:proofErr w:type="spellEnd"/>
      <w:r>
        <w:t>, donde se informará a la entidad que el proceso de Solicitud de Antecedentes ha terminado.</w:t>
      </w:r>
    </w:p>
    <w:p w:rsidR="0056052A" w:rsidRDefault="0056052A" w:rsidP="0056052A">
      <w:pPr>
        <w:pStyle w:val="TEC-Normal"/>
      </w:pPr>
    </w:p>
    <w:p w:rsidR="0056052A" w:rsidRDefault="0056052A" w:rsidP="0056052A">
      <w:pPr>
        <w:pStyle w:val="TEC-Normal"/>
      </w:pPr>
      <w:r>
        <w:t xml:space="preserve">En la primera etapa, es SUSESO quién llama al servicio expuesto por la entidad en la cual SUSESO primeramente llamará al servicio de </w:t>
      </w:r>
      <w:proofErr w:type="spellStart"/>
      <w:r>
        <w:t>Login</w:t>
      </w:r>
      <w:proofErr w:type="spellEnd"/>
      <w:r>
        <w:t xml:space="preserve"> de la entidad, el cuál devolverá un </w:t>
      </w:r>
      <w:proofErr w:type="spellStart"/>
      <w:r>
        <w:t>token</w:t>
      </w:r>
      <w:proofErr w:type="spellEnd"/>
      <w:r>
        <w:t xml:space="preserve"> que será utilizado para realizar la llamada del servicio que inyectará la solicitud de antecedentes junto con todos los tipos de documentos requeridos en base a un listado de instrumentos que fueron apelados en SUSESO y que entrarán en etapa de estudio, de manera asíncrona a la recepción de dichos antecedentes. Esto está pensado para que la entidad pueda recabar los antecedentes necesarios en los tiempos establecidos, y una vez que cuenten con ellos que puedan inyectar la respuesta en el servicio del SUSESO. </w:t>
      </w:r>
      <w:r w:rsidR="001F4492">
        <w:t xml:space="preserve">Dentro de esta llamada se incluirá entre otros datos el XML del FUI ingresado a SUSESO, e incluirá todos los antecedentes adjuntados por el solicitante. Para poder revisar dichos antecedentes la entidad contará con el servicio </w:t>
      </w:r>
      <w:r w:rsidR="005D7BAC">
        <w:fldChar w:fldCharType="begin"/>
      </w:r>
      <w:r w:rsidR="00BA59BF">
        <w:instrText xml:space="preserve"> REF _Ref515979769 \h </w:instrText>
      </w:r>
      <w:r w:rsidR="005D7BAC">
        <w:fldChar w:fldCharType="separate"/>
      </w:r>
      <w:r w:rsidR="00BA59BF">
        <w:t>Interfaz de Integración: SOAP007 – Bajar Archivo</w:t>
      </w:r>
      <w:r w:rsidR="005D7BAC">
        <w:fldChar w:fldCharType="end"/>
      </w:r>
      <w:r w:rsidR="001F4492">
        <w:t xml:space="preserve">, para lo </w:t>
      </w:r>
      <w:proofErr w:type="spellStart"/>
      <w:r w:rsidR="001F4492">
        <w:t>cuál</w:t>
      </w:r>
      <w:proofErr w:type="spellEnd"/>
      <w:r w:rsidR="001F4492">
        <w:t xml:space="preserve"> deberán tomar de cada documento su </w:t>
      </w:r>
      <w:proofErr w:type="spellStart"/>
      <w:r w:rsidR="001F4492">
        <w:t>idWCC</w:t>
      </w:r>
      <w:proofErr w:type="spellEnd"/>
      <w:r w:rsidR="001F4492">
        <w:t>, e invocar al servicio con este dato</w:t>
      </w:r>
      <w:r w:rsidR="00BA59BF">
        <w:t xml:space="preserve"> para descargar los antecedentes ingresados con el llenado del FUI.</w:t>
      </w:r>
    </w:p>
    <w:p w:rsidR="0056052A" w:rsidRDefault="0056052A" w:rsidP="0056052A">
      <w:pPr>
        <w:pStyle w:val="TEC-Normal"/>
      </w:pPr>
      <w:r>
        <w:lastRenderedPageBreak/>
        <w:t xml:space="preserve">Respecto a la generación del </w:t>
      </w:r>
      <w:proofErr w:type="spellStart"/>
      <w:r>
        <w:t>token</w:t>
      </w:r>
      <w:proofErr w:type="spellEnd"/>
      <w:r>
        <w:t xml:space="preserve"> por parte de la entidad, es importante señalar que dicha implementación será particular a cada entidad y no existirá una norma al respecto definida por SUSESO.</w:t>
      </w:r>
    </w:p>
    <w:p w:rsidR="0056052A" w:rsidRDefault="0056052A" w:rsidP="0056052A">
      <w:pPr>
        <w:pStyle w:val="TEC-Normal"/>
      </w:pPr>
      <w:r>
        <w:t>Cabe destacar que, en esta segunda etapa, que es cuando SUSESO envía una solicitud a la entidad, siempre enviará los documentos con un estado. En el caso de la primera iteración se enviarán todos los documentos con el estado “Pendiente”. Sin embargo, cuando ocurra una segunda o más iteraciones SUSESO inyectará nuevamente la misma solicitud, pero además de venir documentos en estado “Pendiente” se adjuntarán documentos con estado “Aprobado” o “Rechazado”, que indicará precisamente cuáles documentos ya fueron aprobados por SUSESO y en el caso de los rechazados, indicará en el campo “respuesta” los motivos por los cuáles SUSESO generó dicho rechazo.</w:t>
      </w:r>
    </w:p>
    <w:p w:rsidR="00D02A9C" w:rsidRPr="00D02A9C" w:rsidRDefault="00D02A9C" w:rsidP="00E8433A">
      <w:pPr>
        <w:pStyle w:val="TEC-Normal"/>
        <w:rPr>
          <w:rFonts w:ascii="Consolas" w:hAnsi="Consolas"/>
          <w:color w:val="5C5C5C"/>
          <w:sz w:val="18"/>
          <w:szCs w:val="18"/>
          <w:lang w:val="es-MX" w:eastAsia="es-MX"/>
        </w:rPr>
      </w:pPr>
      <w:r>
        <w:t xml:space="preserve">Al enviar a SUSESO esta solicitud, la misma podría determinar que los documentos adjuntados no son los correctos, y por ende decidir volver a solicitar los documentos a la entidad, rechazando lo enviado por la entidad y generando una nueva iteración tanto de la solicitud como de los documentos rechazados. </w:t>
      </w:r>
    </w:p>
    <w:p w:rsidR="00CA5BB6" w:rsidRPr="00CA5BB6" w:rsidRDefault="00E8433A" w:rsidP="00E8433A">
      <w:pPr>
        <w:pStyle w:val="TEC-Normal"/>
        <w:rPr>
          <w:rFonts w:ascii="Consolas" w:hAnsi="Consolas"/>
          <w:color w:val="5C5C5C"/>
          <w:sz w:val="18"/>
          <w:szCs w:val="18"/>
          <w:lang w:val="es-MX" w:eastAsia="es-MX"/>
        </w:rPr>
      </w:pPr>
      <w:r w:rsidRPr="00E8433A">
        <w:t>En este caso</w:t>
      </w:r>
      <w:r w:rsidR="00D02A9C" w:rsidRPr="00E8433A">
        <w:t xml:space="preserve"> se generan nuevos </w:t>
      </w:r>
      <w:proofErr w:type="spellStart"/>
      <w:r w:rsidR="00D02A9C" w:rsidRPr="00E8433A">
        <w:t>id’s</w:t>
      </w:r>
      <w:proofErr w:type="spellEnd"/>
      <w:r w:rsidR="00D02A9C" w:rsidRPr="00E8433A">
        <w:t xml:space="preserve"> de documentos, pero el tipo de documento solicitado es el mismo, quedando el primero envío de ant</w:t>
      </w:r>
      <w:r w:rsidR="007B4ECD" w:rsidRPr="00E8433A">
        <w:t xml:space="preserve">ecedentes en estado rechazado, </w:t>
      </w:r>
      <w:r w:rsidR="00D02A9C" w:rsidRPr="00E8433A">
        <w:t xml:space="preserve">y </w:t>
      </w:r>
      <w:r w:rsidR="003F4075" w:rsidRPr="00E8433A">
        <w:t>enviando</w:t>
      </w:r>
      <w:r w:rsidR="00D02A9C" w:rsidRPr="00E8433A">
        <w:t xml:space="preserve"> nuevamente los dos documentos en estado pendiente, para que la entidad llene éstos documentos. Una vez hecho esto y enviado a la SUSESO, la misma podría decidir que </w:t>
      </w:r>
      <w:r w:rsidR="00730107" w:rsidRPr="00E8433A">
        <w:t xml:space="preserve">un documento sea aprobado, pero el otro </w:t>
      </w:r>
      <w:r w:rsidR="00CA5BB6" w:rsidRPr="00E8433A">
        <w:t xml:space="preserve">rechazado, generando una nueva llamada a la entidad en una tercera iteración. </w:t>
      </w:r>
    </w:p>
    <w:p w:rsidR="00967A3C" w:rsidRDefault="00CA5BB6" w:rsidP="008E6DAC">
      <w:pPr>
        <w:pStyle w:val="TEC-Normal"/>
      </w:pPr>
      <w:r>
        <w:t xml:space="preserve">Podemos ver todos los documentos anteriores que fueron aprobados y rechazados, y ya después de esta iteración asumimos que el segundo documento fue aprobado, lo </w:t>
      </w:r>
      <w:r w:rsidR="003F4075">
        <w:t>cual</w:t>
      </w:r>
      <w:r>
        <w:t xml:space="preserve"> no generaría nuevas iteraciones.</w:t>
      </w:r>
    </w:p>
    <w:p w:rsidR="006505C3" w:rsidRDefault="006505C3" w:rsidP="008E6DAC">
      <w:pPr>
        <w:pStyle w:val="TEC-Normal"/>
      </w:pPr>
      <w:r>
        <w:t>Sobre lo mismo, la entidad tendrá la opción de poder adjuntar documentos adicionales. En este caso la lógica de subir archivos mediante el servicio será la misma, pero los documentos adicionales irán a un objeto distinto, que no tendrá un id de documento, y cuyo valor de tipo de documento estará supeditado a un dominio llamado “Documentos Generales”, descrito en este documento. A su vez, esta documentación adicional enviada por la entidad podrá o no ser usada por SUSESO, y por ende si SUSESO decide rechazar esta documentación esto no será impedimento para aprobar la solicitud, en caso de que la documentación original solicitada por SUSESO esté completamente aprobada, es decir, la documentación adicional rechazada no generará una nueva iteración con la entidad.</w:t>
      </w:r>
    </w:p>
    <w:p w:rsidR="002C6024" w:rsidRDefault="008E6DAC" w:rsidP="00B90F06">
      <w:pPr>
        <w:pStyle w:val="TEC-Normal"/>
      </w:pPr>
      <w:r>
        <w:lastRenderedPageBreak/>
        <w:t xml:space="preserve">En la </w:t>
      </w:r>
      <w:r w:rsidR="00670F17">
        <w:t>tercera</w:t>
      </w:r>
      <w:r>
        <w:t xml:space="preserve"> etapa, y una vez que la entidad tenga todos los antecedentes y/o respuestas listos para ser enviados, llamará al servicio de </w:t>
      </w:r>
      <w:proofErr w:type="spellStart"/>
      <w:r>
        <w:t>Login</w:t>
      </w:r>
      <w:proofErr w:type="spellEnd"/>
      <w:r>
        <w:t xml:space="preserve"> de SUSESO con un usuario y una clave con miras a obtener un </w:t>
      </w:r>
      <w:proofErr w:type="spellStart"/>
      <w:r>
        <w:t>token</w:t>
      </w:r>
      <w:proofErr w:type="spellEnd"/>
      <w:r>
        <w:t xml:space="preserve"> de seguridad, que servirá para invocar inmediatamente después al servicio de </w:t>
      </w:r>
      <w:r w:rsidR="007760A6">
        <w:t>subida de archivos</w:t>
      </w:r>
      <w:r>
        <w:t>.</w:t>
      </w:r>
      <w:r w:rsidR="0029329F">
        <w:t xml:space="preserve"> Si bien el tiempo de vida del </w:t>
      </w:r>
      <w:proofErr w:type="spellStart"/>
      <w:r w:rsidR="0029329F">
        <w:t>token</w:t>
      </w:r>
      <w:proofErr w:type="spellEnd"/>
      <w:r w:rsidR="0029329F">
        <w:t xml:space="preserve"> será parametrizable por parte de SUSESO, por defecto estará establecido que dicho tiempo serán 30 minutos.</w:t>
      </w:r>
    </w:p>
    <w:p w:rsidR="007760A6" w:rsidRDefault="007760A6" w:rsidP="008E6DAC">
      <w:pPr>
        <w:pStyle w:val="TEC-Normal"/>
      </w:pPr>
      <w:r>
        <w:t xml:space="preserve">En la </w:t>
      </w:r>
      <w:r w:rsidR="00670F17">
        <w:t>cuarta</w:t>
      </w:r>
      <w:r>
        <w:t xml:space="preserve"> etapa </w:t>
      </w:r>
      <w:r w:rsidR="00E24AA6">
        <w:t xml:space="preserve">del proceso la entidad subirá los archivos de cada antecedente que se estén adjuntando mediante la llamada al servicio de Subir Archivos. Este devolverá el id interno del gestor documental de SUSESO, que deberá entonces formar parte del XML de la solicitud que se esté construyendo para responder a la solicitud de SUSESO. </w:t>
      </w:r>
    </w:p>
    <w:p w:rsidR="00BD5F40" w:rsidRDefault="008E6DAC" w:rsidP="008E6DAC">
      <w:pPr>
        <w:pStyle w:val="TEC-Normal"/>
      </w:pPr>
      <w:r>
        <w:t xml:space="preserve">En la </w:t>
      </w:r>
      <w:r w:rsidR="00670F17">
        <w:t>quinta</w:t>
      </w:r>
      <w:r>
        <w:t xml:space="preserve"> etapa usaremos el </w:t>
      </w:r>
      <w:proofErr w:type="spellStart"/>
      <w:r>
        <w:t>token</w:t>
      </w:r>
      <w:proofErr w:type="spellEnd"/>
      <w:r>
        <w:t xml:space="preserve"> obtenido </w:t>
      </w:r>
      <w:r w:rsidR="00E24AA6">
        <w:t xml:space="preserve">en la segunda etapa </w:t>
      </w:r>
      <w:r>
        <w:t xml:space="preserve">para devolver a SUSESO la solicitud de Antecedentes enviada originalmente por </w:t>
      </w:r>
      <w:r w:rsidR="00E24AA6">
        <w:t>ellos</w:t>
      </w:r>
      <w:r>
        <w:t>, junto con todos los documentos y/o respuestas provenientes de la entidad</w:t>
      </w:r>
      <w:r w:rsidR="00E24AA6">
        <w:t xml:space="preserve"> y los </w:t>
      </w:r>
      <w:proofErr w:type="spellStart"/>
      <w:r w:rsidR="00E24AA6">
        <w:t>id’s</w:t>
      </w:r>
      <w:proofErr w:type="spellEnd"/>
      <w:r w:rsidR="00E24AA6">
        <w:t xml:space="preserve"> de documentos devueltos por el servicio de subida de archivos</w:t>
      </w:r>
      <w:r>
        <w:t>, de cara a que pueda inyectarse nuevamente esto en el flujo de procesos de SUSESO, de manera asíncrona a la recepción de la solicitud.</w:t>
      </w:r>
      <w:r w:rsidR="003F0DFD">
        <w:t xml:space="preserve"> </w:t>
      </w:r>
      <w:r w:rsidR="00B83BCC">
        <w:t>Cabe destacar adicionalmente que se validarán solamente aquellos documentos que se enviaron con estado “Pendiente” cuando se envió la solicitud a la entidad. Los documentos que en dicha instancia hayan sido enviados con estado “Aprobado” o “Rechazado” no serán validados nuevamente</w:t>
      </w:r>
      <w:r w:rsidR="00DB7D17">
        <w:t>, por ende no deberán ser enviados, y el servicio rechazará automáticamente la llamada al servicio en caso de que los antecedentes que ya fueron aprobados o rechazados sean enviados nuevamente</w:t>
      </w:r>
      <w:r w:rsidR="00B83BCC">
        <w:t>.</w:t>
      </w:r>
    </w:p>
    <w:p w:rsidR="0056052A" w:rsidRDefault="0056052A" w:rsidP="0056052A">
      <w:pPr>
        <w:pStyle w:val="TEC-Normal"/>
      </w:pPr>
      <w:r>
        <w:t xml:space="preserve">Finalmente, toda solicitud enviada por SUSESO terminará con una llamada del servicio </w:t>
      </w:r>
      <w:proofErr w:type="spellStart"/>
      <w:r>
        <w:t>RespuestaSolicitud</w:t>
      </w:r>
      <w:proofErr w:type="spellEnd"/>
      <w:r>
        <w:t xml:space="preserve">. El mismo responderá a la decisión por parte de SUSESO de dar término por uno de 3 motivos a una solicitud: ya sea porque todos los documentos han sido aprobados y por ende el ciclo de estudio del caso por parte de SUSESO puede continuar de manera completa; porque se han cumplido el total de iteraciones posibles con la entidad o bien porque se llegó al máximo nivel de escalamiento o incluso porque SUSESO lo determina así; porque existió un error en la creación de la solicitud a la entidad y se deberá anular el proceso completo de esa solicitud de antecedentes. </w:t>
      </w:r>
      <w:proofErr w:type="gramStart"/>
      <w:r>
        <w:t>Éstos</w:t>
      </w:r>
      <w:proofErr w:type="gramEnd"/>
      <w:r>
        <w:t xml:space="preserve"> estados será</w:t>
      </w:r>
      <w:r w:rsidR="00D30713">
        <w:t>n</w:t>
      </w:r>
      <w:r>
        <w:t xml:space="preserve"> Aprobado, Cerrado y Anulado respectivamente. Junto con cada código de respuesta se añadirá el motivo que llevó a informar dicho estado a la entidad. De esta manera la entidad sabrá para cuáles solicitudes no deberá seguir adjuntando antecedentes, ya sea que la solicitud haya sido aprobada, cerrada o anulada.</w:t>
      </w:r>
    </w:p>
    <w:p w:rsidR="00B83BCC" w:rsidRDefault="00B83BCC">
      <w:pPr>
        <w:rPr>
          <w:rFonts w:ascii="Verdana" w:hAnsi="Verdana"/>
          <w:sz w:val="20"/>
          <w:lang w:eastAsia="en-US"/>
        </w:rPr>
      </w:pPr>
      <w:r>
        <w:rPr>
          <w:rFonts w:ascii="Verdana" w:hAnsi="Verdana"/>
          <w:sz w:val="20"/>
          <w:lang w:eastAsia="en-US"/>
        </w:rPr>
        <w:br w:type="page"/>
      </w:r>
    </w:p>
    <w:p w:rsidR="00DF2AE1" w:rsidRDefault="00764FC0" w:rsidP="009B1848">
      <w:pPr>
        <w:pStyle w:val="TEC-Ttulo20"/>
        <w:rPr>
          <w:lang w:eastAsia="en-US"/>
        </w:rPr>
      </w:pPr>
      <w:bookmarkStart w:id="17" w:name="_Ref501446580"/>
      <w:bookmarkStart w:id="18" w:name="_Toc529881925"/>
      <w:r>
        <w:rPr>
          <w:lang w:eastAsia="en-US"/>
        </w:rPr>
        <w:lastRenderedPageBreak/>
        <w:t>Servicios</w:t>
      </w:r>
      <w:bookmarkEnd w:id="17"/>
      <w:bookmarkEnd w:id="18"/>
      <w:r w:rsidR="005D7BAC">
        <w:rPr>
          <w:lang w:eastAsia="en-US"/>
        </w:rPr>
        <w:fldChar w:fldCharType="begin"/>
      </w:r>
      <w:r w:rsidR="00BE68CF">
        <w:instrText xml:space="preserve"> XE "</w:instrText>
      </w:r>
      <w:r w:rsidR="00BE68CF" w:rsidRPr="009366F5">
        <w:rPr>
          <w:lang w:eastAsia="en-US"/>
        </w:rPr>
        <w:instrText>Servicios</w:instrText>
      </w:r>
      <w:r w:rsidR="00BE68CF">
        <w:instrText xml:space="preserve">" </w:instrText>
      </w:r>
      <w:r w:rsidR="005D7BAC">
        <w:rPr>
          <w:lang w:eastAsia="en-US"/>
        </w:rPr>
        <w:fldChar w:fldCharType="end"/>
      </w:r>
    </w:p>
    <w:p w:rsidR="00342A78" w:rsidRDefault="00342A78" w:rsidP="0063737C">
      <w:pPr>
        <w:pStyle w:val="TEC-Normal"/>
      </w:pPr>
    </w:p>
    <w:p w:rsidR="00342A78" w:rsidRDefault="00342A78" w:rsidP="0063737C">
      <w:pPr>
        <w:pStyle w:val="TEC-Normal"/>
      </w:pPr>
      <w:r>
        <w:t xml:space="preserve">La llamada a los servicios deberá partir siempre por la llamada al servicio de </w:t>
      </w:r>
      <w:proofErr w:type="spellStart"/>
      <w:r>
        <w:t>Login</w:t>
      </w:r>
      <w:proofErr w:type="spellEnd"/>
      <w:r>
        <w:t xml:space="preserve">, el cuál proveerá un </w:t>
      </w:r>
      <w:proofErr w:type="spellStart"/>
      <w:r>
        <w:t>token</w:t>
      </w:r>
      <w:proofErr w:type="spellEnd"/>
      <w:r>
        <w:t xml:space="preserve"> que será utilizado en las siguientes llamadas. El tiempo de vida de este </w:t>
      </w:r>
      <w:proofErr w:type="spellStart"/>
      <w:r>
        <w:t>token</w:t>
      </w:r>
      <w:proofErr w:type="spellEnd"/>
      <w:r>
        <w:t xml:space="preserve"> será parametrizable, pero por defecto su valor serán 30 minutos.</w:t>
      </w:r>
    </w:p>
    <w:p w:rsidR="002B6182" w:rsidRDefault="002B6182" w:rsidP="0063737C">
      <w:pPr>
        <w:pStyle w:val="TEC-Normal"/>
      </w:pPr>
      <w:r>
        <w:t>Además, existirá siempre un objeto Respuesta, que contendrá a todo evento el código y el mensaje de respuesta del servicio. Cuando no haya inconvenientes los datos serán llenados en la estructura de respuesta propia de cada servicio</w:t>
      </w:r>
      <w:r w:rsidR="00ED339F">
        <w:t xml:space="preserve"> y se devolverá un código de respuesta 200. Por ende, en caso de haber un error el código de respuesta devuelto será distinto de 200, y la estructura de respuesta</w:t>
      </w:r>
      <w:r w:rsidR="003B7A08">
        <w:t xml:space="preserve"> devuelta contendrá únicamente este objeto y no aquellos esperados en caso de que la respuesta sea exitosa, es decir, los datos esperados serán opcionales y solo vendrán en caso de una respuesta exitosa</w:t>
      </w:r>
      <w:r w:rsidR="00ED339F">
        <w:t>.</w:t>
      </w:r>
    </w:p>
    <w:p w:rsidR="002D026F" w:rsidRDefault="002D026F" w:rsidP="0063737C">
      <w:pPr>
        <w:pStyle w:val="TEC-Normal"/>
      </w:pPr>
      <w:r>
        <w:t xml:space="preserve">A </w:t>
      </w:r>
      <w:r w:rsidR="00D3188A">
        <w:t>continuación,</w:t>
      </w:r>
      <w:r>
        <w:t xml:space="preserve"> se detallan los servicios que deberán ser provistos por la entidad y por SUSESO, siendo aquellos elementos obligatorios para</w:t>
      </w:r>
      <w:r w:rsidR="001656DD">
        <w:t xml:space="preserve"> el servicio destacados en rojo, y aquellos parámetros que sean meramente informativos y sobre los cuáles no se espera que la entidad realice ninguna acción tendrán el texto “</w:t>
      </w:r>
      <w:r w:rsidR="001656DD" w:rsidRPr="001656DD">
        <w:rPr>
          <w:i/>
        </w:rPr>
        <w:t>(informativo)</w:t>
      </w:r>
      <w:r w:rsidR="001656DD">
        <w:t>” junto a cada parámetro:</w:t>
      </w:r>
    </w:p>
    <w:p w:rsidR="003C39F8" w:rsidRDefault="003C39F8" w:rsidP="0063737C">
      <w:pPr>
        <w:pStyle w:val="TEC-Normal"/>
      </w:pPr>
    </w:p>
    <w:p w:rsidR="003C39F8" w:rsidRPr="00D112DC" w:rsidRDefault="003C39F8" w:rsidP="003C39F8">
      <w:pPr>
        <w:pStyle w:val="TEC-Ttulo30"/>
        <w:rPr>
          <w:lang w:val="es-CL"/>
        </w:rPr>
      </w:pPr>
      <w:bookmarkStart w:id="19" w:name="_Toc529881926"/>
      <w:r>
        <w:rPr>
          <w:lang w:val="es-CL"/>
        </w:rPr>
        <w:t>Servicios Provistos por las Entidades</w:t>
      </w:r>
      <w:bookmarkEnd w:id="19"/>
    </w:p>
    <w:p w:rsidR="003C39F8" w:rsidRDefault="003C39F8"/>
    <w:p w:rsidR="003C39F8" w:rsidRPr="003C39F8" w:rsidRDefault="003C39F8" w:rsidP="006E7858">
      <w:pPr>
        <w:pStyle w:val="TEC-Ttulo40"/>
        <w:rPr>
          <w:lang w:val="es-CL"/>
        </w:rPr>
      </w:pPr>
      <w:r w:rsidRPr="00D112DC">
        <w:rPr>
          <w:lang w:val="es-CL"/>
        </w:rPr>
        <w:t>Interfaz de Integración: SOAP00</w:t>
      </w:r>
      <w:r w:rsidR="00B171A2">
        <w:rPr>
          <w:lang w:val="es-CL"/>
        </w:rPr>
        <w:t>1</w:t>
      </w:r>
      <w:r w:rsidRPr="00D112DC">
        <w:rPr>
          <w:lang w:val="es-CL"/>
        </w:rPr>
        <w:t xml:space="preserve"> </w:t>
      </w:r>
      <w:r>
        <w:rPr>
          <w:lang w:val="es-CL"/>
        </w:rPr>
        <w:t>–</w:t>
      </w:r>
      <w:r w:rsidRPr="00D112DC">
        <w:rPr>
          <w:lang w:val="es-CL"/>
        </w:rPr>
        <w:t xml:space="preserve"> </w:t>
      </w:r>
      <w:r>
        <w:rPr>
          <w:lang w:val="es-CL"/>
        </w:rPr>
        <w:t>Login Entidad</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68"/>
        <w:gridCol w:w="6737"/>
      </w:tblGrid>
      <w:tr w:rsidR="003C39F8" w:rsidRPr="00D112DC" w:rsidTr="00B171A2">
        <w:tc>
          <w:tcPr>
            <w:tcW w:w="2268" w:type="dxa"/>
            <w:shd w:val="clear" w:color="auto" w:fill="auto"/>
          </w:tcPr>
          <w:p w:rsidR="003C39F8" w:rsidRPr="00D112DC" w:rsidRDefault="003C39F8" w:rsidP="00C537B8">
            <w:pPr>
              <w:pStyle w:val="TEC-TablaProceso"/>
            </w:pPr>
            <w:r w:rsidRPr="00D112DC">
              <w:t xml:space="preserve">Tipo de Interfaz </w:t>
            </w:r>
          </w:p>
        </w:tc>
        <w:tc>
          <w:tcPr>
            <w:tcW w:w="6737" w:type="dxa"/>
            <w:shd w:val="clear" w:color="auto" w:fill="auto"/>
          </w:tcPr>
          <w:p w:rsidR="003C39F8" w:rsidRPr="00D112DC" w:rsidRDefault="003C39F8" w:rsidP="00B171A2">
            <w:pPr>
              <w:pStyle w:val="TEC-NormalTabla"/>
              <w:rPr>
                <w:lang w:val="es-CL"/>
              </w:rPr>
            </w:pPr>
            <w:r w:rsidRPr="00D112DC">
              <w:rPr>
                <w:lang w:val="es-CL"/>
              </w:rPr>
              <w:t xml:space="preserve">Web </w:t>
            </w:r>
            <w:proofErr w:type="spellStart"/>
            <w:r w:rsidRPr="00D112DC">
              <w:rPr>
                <w:lang w:val="es-CL"/>
              </w:rPr>
              <w:t>Service</w:t>
            </w:r>
            <w:proofErr w:type="spellEnd"/>
            <w:r w:rsidRPr="00D112DC">
              <w:rPr>
                <w:lang w:val="es-CL"/>
              </w:rPr>
              <w:t xml:space="preserve"> SOAP</w:t>
            </w:r>
          </w:p>
        </w:tc>
      </w:tr>
      <w:tr w:rsidR="003C39F8" w:rsidRPr="00D112DC" w:rsidTr="00B171A2">
        <w:tc>
          <w:tcPr>
            <w:tcW w:w="2268" w:type="dxa"/>
            <w:shd w:val="clear" w:color="auto" w:fill="auto"/>
          </w:tcPr>
          <w:p w:rsidR="003C39F8" w:rsidRPr="00D112DC" w:rsidRDefault="003C39F8" w:rsidP="00C537B8">
            <w:pPr>
              <w:pStyle w:val="TEC-TablaProceso"/>
            </w:pPr>
            <w:r w:rsidRPr="00D112DC">
              <w:t>Datos de Entrada</w:t>
            </w:r>
          </w:p>
        </w:tc>
        <w:tc>
          <w:tcPr>
            <w:tcW w:w="6737" w:type="dxa"/>
            <w:shd w:val="clear" w:color="auto" w:fill="auto"/>
          </w:tcPr>
          <w:p w:rsidR="003C39F8" w:rsidRPr="00D112DC" w:rsidRDefault="003C39F8" w:rsidP="00B171A2">
            <w:pPr>
              <w:pStyle w:val="TEC-NormalTabla"/>
              <w:rPr>
                <w:b/>
                <w:lang w:val="es-CL"/>
              </w:rPr>
            </w:pPr>
            <w:r w:rsidRPr="00D112DC">
              <w:rPr>
                <w:b/>
                <w:lang w:val="es-CL"/>
              </w:rPr>
              <w:t>XML</w:t>
            </w:r>
          </w:p>
          <w:p w:rsidR="003C39F8" w:rsidRPr="00D112DC" w:rsidRDefault="003C39F8" w:rsidP="00B171A2">
            <w:pPr>
              <w:pStyle w:val="TEC-NormalTabla"/>
              <w:rPr>
                <w:b/>
                <w:u w:val="single"/>
                <w:lang w:val="es-CL"/>
              </w:rPr>
            </w:pPr>
            <w:r w:rsidRPr="00D112DC">
              <w:rPr>
                <w:lang w:val="es-CL"/>
              </w:rPr>
              <w:t>Objeto</w:t>
            </w:r>
            <w:r>
              <w:rPr>
                <w:lang w:val="es-CL"/>
              </w:rPr>
              <w:t xml:space="preserve"> </w:t>
            </w:r>
            <w:proofErr w:type="spellStart"/>
            <w:r w:rsidRPr="00D112DC">
              <w:rPr>
                <w:b/>
                <w:lang w:val="es-CL"/>
              </w:rPr>
              <w:t>EntradaLogin</w:t>
            </w:r>
            <w:r>
              <w:rPr>
                <w:b/>
                <w:lang w:val="es-CL"/>
              </w:rPr>
              <w:t>Entidad</w:t>
            </w:r>
            <w:proofErr w:type="spellEnd"/>
          </w:p>
          <w:tbl>
            <w:tblPr>
              <w:tblStyle w:val="TEC-Tabla"/>
              <w:tblW w:w="6521" w:type="dxa"/>
              <w:tblLook w:val="04A0" w:firstRow="1" w:lastRow="0" w:firstColumn="1" w:lastColumn="0" w:noHBand="0" w:noVBand="1"/>
            </w:tblPr>
            <w:tblGrid>
              <w:gridCol w:w="2274"/>
              <w:gridCol w:w="4247"/>
            </w:tblGrid>
            <w:tr w:rsidR="003C39F8" w:rsidRPr="00D112DC" w:rsidTr="00B171A2">
              <w:trPr>
                <w:cnfStyle w:val="100000000000" w:firstRow="1" w:lastRow="0" w:firstColumn="0" w:lastColumn="0" w:oddVBand="0" w:evenVBand="0" w:oddHBand="0" w:evenHBand="0" w:firstRowFirstColumn="0" w:firstRowLastColumn="0" w:lastRowFirstColumn="0" w:lastRowLastColumn="0"/>
              </w:trPr>
              <w:tc>
                <w:tcPr>
                  <w:tcW w:w="2274" w:type="dxa"/>
                </w:tcPr>
                <w:p w:rsidR="003C39F8" w:rsidRPr="00D112DC" w:rsidRDefault="003C39F8" w:rsidP="00B171A2">
                  <w:pPr>
                    <w:pStyle w:val="TEC-NormalTabla"/>
                    <w:jc w:val="center"/>
                    <w:rPr>
                      <w:lang w:val="es-CL"/>
                    </w:rPr>
                  </w:pPr>
                  <w:r w:rsidRPr="00D112DC">
                    <w:rPr>
                      <w:lang w:val="es-CL"/>
                    </w:rPr>
                    <w:t>Tag</w:t>
                  </w:r>
                </w:p>
              </w:tc>
              <w:tc>
                <w:tcPr>
                  <w:tcW w:w="4247" w:type="dxa"/>
                </w:tcPr>
                <w:p w:rsidR="003C39F8" w:rsidRPr="00D112DC" w:rsidRDefault="003C39F8" w:rsidP="00B171A2">
                  <w:pPr>
                    <w:pStyle w:val="TEC-NormalTabla"/>
                    <w:jc w:val="center"/>
                    <w:rPr>
                      <w:lang w:val="es-CL"/>
                    </w:rPr>
                  </w:pPr>
                  <w:r w:rsidRPr="00D112DC">
                    <w:rPr>
                      <w:lang w:val="es-CL"/>
                    </w:rPr>
                    <w:t>Descripción</w:t>
                  </w:r>
                </w:p>
              </w:tc>
            </w:tr>
            <w:tr w:rsidR="003C39F8" w:rsidRPr="00D112DC" w:rsidTr="00B171A2">
              <w:tc>
                <w:tcPr>
                  <w:tcW w:w="2274" w:type="dxa"/>
                </w:tcPr>
                <w:p w:rsidR="003C39F8" w:rsidRPr="002D026F" w:rsidRDefault="003C39F8" w:rsidP="00B171A2">
                  <w:pPr>
                    <w:pStyle w:val="TEC-NormalTabla"/>
                    <w:rPr>
                      <w:b/>
                      <w:color w:val="FF0000"/>
                      <w:lang w:val="es-CL"/>
                    </w:rPr>
                  </w:pPr>
                  <w:r w:rsidRPr="002D026F">
                    <w:rPr>
                      <w:b/>
                      <w:color w:val="FF0000"/>
                      <w:lang w:val="es-CL"/>
                    </w:rPr>
                    <w:t>nombre</w:t>
                  </w:r>
                </w:p>
              </w:tc>
              <w:tc>
                <w:tcPr>
                  <w:tcW w:w="4247" w:type="dxa"/>
                </w:tcPr>
                <w:p w:rsidR="003C39F8" w:rsidRPr="00D112DC" w:rsidRDefault="003C39F8" w:rsidP="00B171A2">
                  <w:pPr>
                    <w:pStyle w:val="TEC-NormalTabla"/>
                    <w:rPr>
                      <w:lang w:val="es-CL"/>
                    </w:rPr>
                  </w:pPr>
                  <w:r w:rsidRPr="00D112DC">
                    <w:rPr>
                      <w:lang w:val="es-CL"/>
                    </w:rPr>
                    <w:t>Nombre de usuario que requiere utilizar los servicios.</w:t>
                  </w:r>
                </w:p>
              </w:tc>
            </w:tr>
            <w:tr w:rsidR="003C39F8" w:rsidRPr="00D112DC" w:rsidTr="00B171A2">
              <w:tc>
                <w:tcPr>
                  <w:tcW w:w="2274" w:type="dxa"/>
                </w:tcPr>
                <w:p w:rsidR="003C39F8" w:rsidRPr="002D026F" w:rsidRDefault="003C39F8" w:rsidP="00B171A2">
                  <w:pPr>
                    <w:pStyle w:val="TEC-NormalTabla"/>
                    <w:rPr>
                      <w:b/>
                      <w:color w:val="FF0000"/>
                      <w:lang w:val="es-CL"/>
                    </w:rPr>
                  </w:pPr>
                  <w:r w:rsidRPr="002D026F">
                    <w:rPr>
                      <w:b/>
                      <w:color w:val="FF0000"/>
                      <w:lang w:val="es-CL"/>
                    </w:rPr>
                    <w:t>clave</w:t>
                  </w:r>
                </w:p>
              </w:tc>
              <w:tc>
                <w:tcPr>
                  <w:tcW w:w="4247" w:type="dxa"/>
                </w:tcPr>
                <w:p w:rsidR="003C39F8" w:rsidRPr="00D112DC" w:rsidRDefault="003C39F8" w:rsidP="00B171A2">
                  <w:pPr>
                    <w:pStyle w:val="TEC-NormalTabla"/>
                    <w:rPr>
                      <w:lang w:val="es-CL"/>
                    </w:rPr>
                  </w:pPr>
                  <w:r w:rsidRPr="00D112DC">
                    <w:rPr>
                      <w:lang w:val="es-CL"/>
                    </w:rPr>
                    <w:t xml:space="preserve">Clave de acceso de </w:t>
                  </w:r>
                  <w:r>
                    <w:rPr>
                      <w:lang w:val="es-CL"/>
                    </w:rPr>
                    <w:t>SUSESO</w:t>
                  </w:r>
                  <w:r w:rsidRPr="00D112DC">
                    <w:rPr>
                      <w:lang w:val="es-CL"/>
                    </w:rPr>
                    <w:t>.</w:t>
                  </w:r>
                </w:p>
              </w:tc>
            </w:tr>
          </w:tbl>
          <w:p w:rsidR="003C39F8" w:rsidRDefault="003C39F8" w:rsidP="00B171A2">
            <w:pPr>
              <w:pStyle w:val="TEC-NormalTabla"/>
              <w:rPr>
                <w:lang w:val="es-CL"/>
              </w:rPr>
            </w:pPr>
          </w:p>
          <w:p w:rsidR="003C39F8" w:rsidRPr="00D112DC" w:rsidRDefault="003C39F8" w:rsidP="00B171A2">
            <w:pPr>
              <w:pStyle w:val="TEC-NormalTabla"/>
              <w:rPr>
                <w:lang w:val="es-CL"/>
              </w:rPr>
            </w:pPr>
          </w:p>
        </w:tc>
      </w:tr>
      <w:tr w:rsidR="003C39F8" w:rsidRPr="00D112DC" w:rsidTr="00B171A2">
        <w:tc>
          <w:tcPr>
            <w:tcW w:w="2268" w:type="dxa"/>
            <w:shd w:val="clear" w:color="auto" w:fill="auto"/>
          </w:tcPr>
          <w:p w:rsidR="003C39F8" w:rsidRPr="00D112DC" w:rsidRDefault="003C39F8" w:rsidP="00C537B8">
            <w:pPr>
              <w:pStyle w:val="TEC-TablaProceso"/>
            </w:pPr>
            <w:r w:rsidRPr="00D112DC">
              <w:t>Datos de Salida</w:t>
            </w:r>
          </w:p>
        </w:tc>
        <w:tc>
          <w:tcPr>
            <w:tcW w:w="6737" w:type="dxa"/>
            <w:shd w:val="clear" w:color="auto" w:fill="auto"/>
          </w:tcPr>
          <w:p w:rsidR="003C39F8" w:rsidRPr="00D112DC" w:rsidRDefault="003C39F8" w:rsidP="00B171A2">
            <w:pPr>
              <w:pStyle w:val="TEC-NormalTabla"/>
              <w:rPr>
                <w:b/>
                <w:lang w:val="es-CL"/>
              </w:rPr>
            </w:pPr>
            <w:r w:rsidRPr="00D112DC">
              <w:rPr>
                <w:b/>
                <w:lang w:val="es-CL"/>
              </w:rPr>
              <w:t>XML</w:t>
            </w:r>
          </w:p>
          <w:p w:rsidR="003C39F8" w:rsidRPr="00D112DC" w:rsidRDefault="003C39F8" w:rsidP="00B171A2">
            <w:pPr>
              <w:pStyle w:val="TEC-NormalTabla"/>
              <w:rPr>
                <w:b/>
                <w:lang w:val="es-CL"/>
              </w:rPr>
            </w:pPr>
            <w:r w:rsidRPr="00D112DC">
              <w:rPr>
                <w:lang w:val="es-CL"/>
              </w:rPr>
              <w:t>Objeto</w:t>
            </w:r>
            <w:r w:rsidRPr="00D112DC">
              <w:rPr>
                <w:b/>
                <w:lang w:val="es-CL"/>
              </w:rPr>
              <w:t xml:space="preserve"> </w:t>
            </w:r>
            <w:proofErr w:type="spellStart"/>
            <w:r w:rsidRPr="00D112DC">
              <w:rPr>
                <w:b/>
                <w:lang w:val="es-CL"/>
              </w:rPr>
              <w:t>RespuestaLogin</w:t>
            </w:r>
            <w:r>
              <w:rPr>
                <w:b/>
                <w:lang w:val="es-CL"/>
              </w:rPr>
              <w:t>Entidad</w:t>
            </w:r>
            <w:proofErr w:type="spellEnd"/>
          </w:p>
          <w:tbl>
            <w:tblPr>
              <w:tblStyle w:val="TEC-Tabla"/>
              <w:tblW w:w="6521" w:type="dxa"/>
              <w:tblLook w:val="04A0" w:firstRow="1" w:lastRow="0" w:firstColumn="1" w:lastColumn="0" w:noHBand="0" w:noVBand="1"/>
            </w:tblPr>
            <w:tblGrid>
              <w:gridCol w:w="2274"/>
              <w:gridCol w:w="4247"/>
            </w:tblGrid>
            <w:tr w:rsidR="003C39F8" w:rsidRPr="00D112DC" w:rsidTr="00B171A2">
              <w:trPr>
                <w:cnfStyle w:val="100000000000" w:firstRow="1" w:lastRow="0" w:firstColumn="0" w:lastColumn="0" w:oddVBand="0" w:evenVBand="0" w:oddHBand="0" w:evenHBand="0" w:firstRowFirstColumn="0" w:firstRowLastColumn="0" w:lastRowFirstColumn="0" w:lastRowLastColumn="0"/>
              </w:trPr>
              <w:tc>
                <w:tcPr>
                  <w:tcW w:w="2274" w:type="dxa"/>
                </w:tcPr>
                <w:p w:rsidR="003C39F8" w:rsidRPr="00D112DC" w:rsidRDefault="003C39F8" w:rsidP="00B171A2">
                  <w:pPr>
                    <w:pStyle w:val="TEC-NormalTabla"/>
                    <w:jc w:val="center"/>
                    <w:rPr>
                      <w:lang w:val="es-CL"/>
                    </w:rPr>
                  </w:pPr>
                  <w:r w:rsidRPr="00D112DC">
                    <w:rPr>
                      <w:lang w:val="es-CL"/>
                    </w:rPr>
                    <w:t>Tag</w:t>
                  </w:r>
                </w:p>
              </w:tc>
              <w:tc>
                <w:tcPr>
                  <w:tcW w:w="4247" w:type="dxa"/>
                </w:tcPr>
                <w:p w:rsidR="003C39F8" w:rsidRPr="00D112DC" w:rsidRDefault="003C39F8" w:rsidP="00B171A2">
                  <w:pPr>
                    <w:pStyle w:val="TEC-NormalTabla"/>
                    <w:jc w:val="center"/>
                    <w:rPr>
                      <w:lang w:val="es-CL"/>
                    </w:rPr>
                  </w:pPr>
                  <w:r w:rsidRPr="00D112DC">
                    <w:rPr>
                      <w:lang w:val="es-CL"/>
                    </w:rPr>
                    <w:t>Descripción</w:t>
                  </w:r>
                </w:p>
              </w:tc>
            </w:tr>
            <w:tr w:rsidR="003C39F8" w:rsidRPr="00D112DC" w:rsidTr="00B171A2">
              <w:tc>
                <w:tcPr>
                  <w:tcW w:w="2274" w:type="dxa"/>
                </w:tcPr>
                <w:p w:rsidR="003C39F8" w:rsidRPr="00D112DC" w:rsidRDefault="003C39F8" w:rsidP="00B171A2">
                  <w:pPr>
                    <w:pStyle w:val="TEC-NormalTabla"/>
                    <w:rPr>
                      <w:lang w:val="es-CL"/>
                    </w:rPr>
                  </w:pPr>
                  <w:proofErr w:type="spellStart"/>
                  <w:r>
                    <w:rPr>
                      <w:lang w:val="es-CL"/>
                    </w:rPr>
                    <w:t>t</w:t>
                  </w:r>
                  <w:r w:rsidRPr="00D112DC">
                    <w:rPr>
                      <w:lang w:val="es-CL"/>
                    </w:rPr>
                    <w:t>oken</w:t>
                  </w:r>
                  <w:proofErr w:type="spellEnd"/>
                </w:p>
              </w:tc>
              <w:tc>
                <w:tcPr>
                  <w:tcW w:w="4247" w:type="dxa"/>
                </w:tcPr>
                <w:p w:rsidR="003C39F8" w:rsidRPr="00D112DC" w:rsidRDefault="003C39F8" w:rsidP="00B171A2">
                  <w:pPr>
                    <w:pStyle w:val="TEC-NormalTabla"/>
                    <w:rPr>
                      <w:lang w:val="es-CL"/>
                    </w:rPr>
                  </w:pPr>
                  <w:proofErr w:type="spellStart"/>
                  <w:r w:rsidRPr="00D112DC">
                    <w:rPr>
                      <w:lang w:val="es-CL"/>
                    </w:rPr>
                    <w:t>Token</w:t>
                  </w:r>
                  <w:proofErr w:type="spellEnd"/>
                  <w:r w:rsidRPr="00D112DC">
                    <w:rPr>
                      <w:lang w:val="es-CL"/>
                    </w:rPr>
                    <w:t xml:space="preserve"> autenticación generado al validar </w:t>
                  </w:r>
                  <w:r w:rsidRPr="00D112DC">
                    <w:rPr>
                      <w:lang w:val="es-CL"/>
                    </w:rPr>
                    <w:lastRenderedPageBreak/>
                    <w:t>credenciales</w:t>
                  </w:r>
                </w:p>
              </w:tc>
            </w:tr>
            <w:tr w:rsidR="003C39F8" w:rsidRPr="00D112DC" w:rsidTr="00B171A2">
              <w:tc>
                <w:tcPr>
                  <w:tcW w:w="2274" w:type="dxa"/>
                </w:tcPr>
                <w:p w:rsidR="003C39F8" w:rsidRPr="002D026F" w:rsidRDefault="003C39F8" w:rsidP="00B171A2">
                  <w:pPr>
                    <w:pStyle w:val="TEC-NormalTabla"/>
                    <w:rPr>
                      <w:b/>
                      <w:color w:val="FF0000"/>
                      <w:lang w:val="es-CL"/>
                    </w:rPr>
                  </w:pPr>
                  <w:r w:rsidRPr="002D026F">
                    <w:rPr>
                      <w:b/>
                      <w:color w:val="FF0000"/>
                      <w:lang w:val="es-CL"/>
                    </w:rPr>
                    <w:lastRenderedPageBreak/>
                    <w:t>Respuesta</w:t>
                  </w:r>
                </w:p>
              </w:tc>
              <w:tc>
                <w:tcPr>
                  <w:tcW w:w="4247" w:type="dxa"/>
                </w:tcPr>
                <w:p w:rsidR="003C39F8" w:rsidRPr="00D112DC" w:rsidRDefault="003C39F8" w:rsidP="00B171A2">
                  <w:pPr>
                    <w:pStyle w:val="TEC-NormalTabla"/>
                    <w:rPr>
                      <w:lang w:val="es-CL"/>
                    </w:rPr>
                  </w:pPr>
                  <w:r w:rsidRPr="00D112DC">
                    <w:rPr>
                      <w:lang w:val="es-CL"/>
                    </w:rPr>
                    <w:t>Objeto Tipo Respuesta</w:t>
                  </w:r>
                </w:p>
              </w:tc>
            </w:tr>
          </w:tbl>
          <w:p w:rsidR="003C39F8" w:rsidRPr="00D112DC" w:rsidRDefault="003C39F8" w:rsidP="00B171A2">
            <w:pPr>
              <w:pStyle w:val="TEC-NormalTabla"/>
              <w:rPr>
                <w:lang w:val="es-CL"/>
              </w:rPr>
            </w:pPr>
          </w:p>
          <w:p w:rsidR="003C39F8" w:rsidRPr="00D112DC" w:rsidRDefault="003C39F8" w:rsidP="00B171A2">
            <w:pPr>
              <w:pStyle w:val="TEC-NormalTabla"/>
              <w:rPr>
                <w:lang w:val="es-CL"/>
              </w:rPr>
            </w:pPr>
            <w:r w:rsidRPr="00D112DC">
              <w:rPr>
                <w:lang w:val="es-CL"/>
              </w:rPr>
              <w:t xml:space="preserve">Objeto </w:t>
            </w:r>
            <w:r w:rsidRPr="00D112DC">
              <w:rPr>
                <w:b/>
                <w:lang w:val="es-CL"/>
              </w:rPr>
              <w:t>Respuesta</w:t>
            </w:r>
          </w:p>
          <w:tbl>
            <w:tblPr>
              <w:tblStyle w:val="TEC-Tabla"/>
              <w:tblW w:w="6521" w:type="dxa"/>
              <w:tblLook w:val="04A0" w:firstRow="1" w:lastRow="0" w:firstColumn="1" w:lastColumn="0" w:noHBand="0" w:noVBand="1"/>
            </w:tblPr>
            <w:tblGrid>
              <w:gridCol w:w="2274"/>
              <w:gridCol w:w="4247"/>
            </w:tblGrid>
            <w:tr w:rsidR="003C39F8" w:rsidRPr="00D112DC" w:rsidTr="00B171A2">
              <w:trPr>
                <w:cnfStyle w:val="100000000000" w:firstRow="1" w:lastRow="0" w:firstColumn="0" w:lastColumn="0" w:oddVBand="0" w:evenVBand="0" w:oddHBand="0" w:evenHBand="0" w:firstRowFirstColumn="0" w:firstRowLastColumn="0" w:lastRowFirstColumn="0" w:lastRowLastColumn="0"/>
              </w:trPr>
              <w:tc>
                <w:tcPr>
                  <w:tcW w:w="2274" w:type="dxa"/>
                </w:tcPr>
                <w:p w:rsidR="003C39F8" w:rsidRPr="00D112DC" w:rsidRDefault="003C39F8" w:rsidP="00B171A2">
                  <w:pPr>
                    <w:pStyle w:val="TEC-NormalTabla"/>
                    <w:jc w:val="center"/>
                    <w:rPr>
                      <w:lang w:val="es-CL"/>
                    </w:rPr>
                  </w:pPr>
                  <w:r w:rsidRPr="00D112DC">
                    <w:rPr>
                      <w:lang w:val="es-CL"/>
                    </w:rPr>
                    <w:t>Tag</w:t>
                  </w:r>
                </w:p>
              </w:tc>
              <w:tc>
                <w:tcPr>
                  <w:tcW w:w="4247" w:type="dxa"/>
                </w:tcPr>
                <w:p w:rsidR="003C39F8" w:rsidRPr="00D112DC" w:rsidRDefault="003C39F8" w:rsidP="00B171A2">
                  <w:pPr>
                    <w:pStyle w:val="TEC-NormalTabla"/>
                    <w:jc w:val="center"/>
                    <w:rPr>
                      <w:lang w:val="es-CL"/>
                    </w:rPr>
                  </w:pPr>
                  <w:r w:rsidRPr="00D112DC">
                    <w:rPr>
                      <w:lang w:val="es-CL"/>
                    </w:rPr>
                    <w:t>Descripción</w:t>
                  </w:r>
                </w:p>
              </w:tc>
            </w:tr>
            <w:tr w:rsidR="003C39F8" w:rsidRPr="00D112DC" w:rsidTr="00B171A2">
              <w:tc>
                <w:tcPr>
                  <w:tcW w:w="2274" w:type="dxa"/>
                </w:tcPr>
                <w:p w:rsidR="003C39F8" w:rsidRPr="002D026F" w:rsidRDefault="003C39F8" w:rsidP="00B171A2">
                  <w:pPr>
                    <w:pStyle w:val="TEC-NormalTabla"/>
                    <w:rPr>
                      <w:b/>
                      <w:color w:val="FF0000"/>
                      <w:lang w:val="es-CL"/>
                    </w:rPr>
                  </w:pPr>
                  <w:proofErr w:type="spellStart"/>
                  <w:r w:rsidRPr="002D026F">
                    <w:rPr>
                      <w:b/>
                      <w:color w:val="FF0000"/>
                      <w:lang w:val="es-CL"/>
                    </w:rPr>
                    <w:t>codigo</w:t>
                  </w:r>
                  <w:proofErr w:type="spellEnd"/>
                </w:p>
              </w:tc>
              <w:tc>
                <w:tcPr>
                  <w:tcW w:w="4247" w:type="dxa"/>
                </w:tcPr>
                <w:p w:rsidR="003C39F8" w:rsidRPr="00D112DC" w:rsidRDefault="003C39F8" w:rsidP="00B171A2">
                  <w:pPr>
                    <w:pStyle w:val="TEC-NormalTabla"/>
                    <w:rPr>
                      <w:lang w:val="es-CL"/>
                    </w:rPr>
                  </w:pPr>
                  <w:r w:rsidRPr="00D112DC">
                    <w:rPr>
                      <w:lang w:val="es-CL"/>
                    </w:rPr>
                    <w:t>Código de  respuesta</w:t>
                  </w:r>
                </w:p>
              </w:tc>
            </w:tr>
            <w:tr w:rsidR="003C39F8" w:rsidRPr="00D112DC" w:rsidTr="00B171A2">
              <w:tc>
                <w:tcPr>
                  <w:tcW w:w="2274" w:type="dxa"/>
                </w:tcPr>
                <w:p w:rsidR="003C39F8" w:rsidRPr="00892FD9" w:rsidRDefault="00404DDC" w:rsidP="00B171A2">
                  <w:pPr>
                    <w:pStyle w:val="TEC-NormalTabla"/>
                    <w:rPr>
                      <w:b/>
                      <w:color w:val="FF0000"/>
                      <w:lang w:val="es-CL"/>
                    </w:rPr>
                  </w:pPr>
                  <w:r w:rsidRPr="00892FD9">
                    <w:rPr>
                      <w:b/>
                      <w:color w:val="FF0000"/>
                      <w:lang w:val="es-CL"/>
                    </w:rPr>
                    <w:t>m</w:t>
                  </w:r>
                  <w:r w:rsidR="003C39F8" w:rsidRPr="00892FD9">
                    <w:rPr>
                      <w:b/>
                      <w:color w:val="FF0000"/>
                      <w:lang w:val="es-CL"/>
                    </w:rPr>
                    <w:t>ensaje</w:t>
                  </w:r>
                </w:p>
                <w:p w:rsidR="00404DDC" w:rsidRPr="002D026F" w:rsidRDefault="00404DDC" w:rsidP="00B171A2">
                  <w:pPr>
                    <w:pStyle w:val="TEC-NormalTabla"/>
                    <w:rPr>
                      <w:b/>
                      <w:color w:val="FF0000"/>
                      <w:lang w:val="es-CL"/>
                    </w:rPr>
                  </w:pPr>
                  <w:r w:rsidRPr="001656DD">
                    <w:rPr>
                      <w:i/>
                    </w:rPr>
                    <w:t>(informativo)</w:t>
                  </w:r>
                </w:p>
              </w:tc>
              <w:tc>
                <w:tcPr>
                  <w:tcW w:w="4247" w:type="dxa"/>
                </w:tcPr>
                <w:p w:rsidR="003C39F8" w:rsidRPr="00D112DC" w:rsidRDefault="003C39F8" w:rsidP="00B171A2">
                  <w:pPr>
                    <w:pStyle w:val="TEC-NormalTabla"/>
                    <w:rPr>
                      <w:lang w:val="es-CL"/>
                    </w:rPr>
                  </w:pPr>
                  <w:r w:rsidRPr="00D112DC">
                    <w:rPr>
                      <w:lang w:val="es-CL"/>
                    </w:rPr>
                    <w:t>Mensaje de respuesta</w:t>
                  </w:r>
                </w:p>
              </w:tc>
            </w:tr>
          </w:tbl>
          <w:p w:rsidR="003C39F8" w:rsidRPr="00D112DC" w:rsidRDefault="003C39F8" w:rsidP="00B171A2">
            <w:pPr>
              <w:pStyle w:val="TEC-NormalTabla"/>
              <w:rPr>
                <w:lang w:val="es-CL"/>
              </w:rPr>
            </w:pPr>
          </w:p>
          <w:p w:rsidR="003C39F8" w:rsidRPr="00D112DC" w:rsidRDefault="003C39F8" w:rsidP="00B171A2">
            <w:pPr>
              <w:pStyle w:val="TEC-Normal"/>
              <w:rPr>
                <w:lang w:val="es-CL" w:eastAsia="es-ES_tradnl"/>
              </w:rPr>
            </w:pPr>
            <w:r w:rsidRPr="00D112DC">
              <w:rPr>
                <w:lang w:val="es-CL" w:eastAsia="es-ES_tradnl"/>
              </w:rPr>
              <w:t>Los códigos de respuesta posibles son:</w:t>
            </w:r>
          </w:p>
          <w:p w:rsidR="003C39F8" w:rsidRPr="00D112DC" w:rsidRDefault="003C39F8" w:rsidP="00B171A2">
            <w:pPr>
              <w:rPr>
                <w:lang w:val="es-CL" w:eastAsia="es-ES_tradnl"/>
              </w:rPr>
            </w:pPr>
          </w:p>
          <w:tbl>
            <w:tblPr>
              <w:tblStyle w:val="Tablaconcuadrcula"/>
              <w:tblW w:w="0" w:type="auto"/>
              <w:tblLook w:val="04A0" w:firstRow="1" w:lastRow="0" w:firstColumn="1" w:lastColumn="0" w:noHBand="0" w:noVBand="1"/>
            </w:tblPr>
            <w:tblGrid>
              <w:gridCol w:w="1147"/>
              <w:gridCol w:w="5364"/>
            </w:tblGrid>
            <w:tr w:rsidR="003C39F8" w:rsidRPr="00D112DC" w:rsidTr="00B171A2">
              <w:tc>
                <w:tcPr>
                  <w:tcW w:w="1147" w:type="dxa"/>
                  <w:shd w:val="clear" w:color="auto" w:fill="C0504D" w:themeFill="accent2"/>
                </w:tcPr>
                <w:p w:rsidR="003C39F8" w:rsidRPr="00D112DC" w:rsidRDefault="003C39F8" w:rsidP="00B171A2">
                  <w:pPr>
                    <w:pStyle w:val="TEC-NormalTabla"/>
                    <w:rPr>
                      <w:lang w:val="es-CL" w:eastAsia="es-ES_tradnl"/>
                    </w:rPr>
                  </w:pPr>
                  <w:r w:rsidRPr="00D112DC">
                    <w:rPr>
                      <w:lang w:val="es-CL" w:eastAsia="es-ES_tradnl"/>
                    </w:rPr>
                    <w:t>Código</w:t>
                  </w:r>
                </w:p>
              </w:tc>
              <w:tc>
                <w:tcPr>
                  <w:tcW w:w="5364" w:type="dxa"/>
                  <w:shd w:val="clear" w:color="auto" w:fill="C0504D" w:themeFill="accent2"/>
                </w:tcPr>
                <w:p w:rsidR="003C39F8" w:rsidRPr="00D112DC" w:rsidRDefault="003C39F8" w:rsidP="00B171A2">
                  <w:pPr>
                    <w:pStyle w:val="TEC-NormalTabla"/>
                    <w:rPr>
                      <w:lang w:val="es-CL" w:eastAsia="es-ES_tradnl"/>
                    </w:rPr>
                  </w:pPr>
                  <w:r w:rsidRPr="00D112DC">
                    <w:rPr>
                      <w:lang w:val="es-CL" w:eastAsia="es-ES_tradnl"/>
                    </w:rPr>
                    <w:t>Mensaje</w:t>
                  </w:r>
                </w:p>
              </w:tc>
            </w:tr>
            <w:tr w:rsidR="003C39F8" w:rsidRPr="00D112DC" w:rsidTr="00B171A2">
              <w:tc>
                <w:tcPr>
                  <w:tcW w:w="1147" w:type="dxa"/>
                </w:tcPr>
                <w:p w:rsidR="003C39F8" w:rsidRPr="00D112DC" w:rsidRDefault="003C39F8" w:rsidP="00B171A2">
                  <w:pPr>
                    <w:pStyle w:val="TEC-NormalTabla"/>
                    <w:rPr>
                      <w:lang w:val="es-CL" w:eastAsia="es-ES_tradnl"/>
                    </w:rPr>
                  </w:pPr>
                  <w:r w:rsidRPr="00D112DC">
                    <w:rPr>
                      <w:lang w:val="es-CL" w:eastAsia="es-ES_tradnl"/>
                    </w:rPr>
                    <w:t>20</w:t>
                  </w:r>
                  <w:r>
                    <w:rPr>
                      <w:lang w:val="es-CL" w:eastAsia="es-ES_tradnl"/>
                    </w:rPr>
                    <w:t>0</w:t>
                  </w:r>
                </w:p>
              </w:tc>
              <w:tc>
                <w:tcPr>
                  <w:tcW w:w="5364" w:type="dxa"/>
                </w:tcPr>
                <w:p w:rsidR="003C39F8" w:rsidRPr="00D112DC" w:rsidRDefault="003C39F8" w:rsidP="00B171A2">
                  <w:pPr>
                    <w:pStyle w:val="TEC-NormalTabla"/>
                    <w:rPr>
                      <w:lang w:val="es-CL" w:eastAsia="es-ES_tradnl"/>
                    </w:rPr>
                  </w:pPr>
                  <w:r w:rsidRPr="00D112DC">
                    <w:rPr>
                      <w:lang w:val="es-CL" w:eastAsia="es-ES_tradnl"/>
                    </w:rPr>
                    <w:t>Ok</w:t>
                  </w:r>
                </w:p>
              </w:tc>
            </w:tr>
            <w:tr w:rsidR="00F41FF7" w:rsidRPr="00D112DC" w:rsidTr="00B171A2">
              <w:tc>
                <w:tcPr>
                  <w:tcW w:w="1147" w:type="dxa"/>
                </w:tcPr>
                <w:p w:rsidR="00F41FF7" w:rsidRPr="00D112DC" w:rsidRDefault="00F41FF7" w:rsidP="00F41FF7">
                  <w:pPr>
                    <w:pStyle w:val="TEC-NormalTabla"/>
                    <w:rPr>
                      <w:lang w:val="es-CL" w:eastAsia="es-ES_tradnl"/>
                    </w:rPr>
                  </w:pPr>
                  <w:r>
                    <w:rPr>
                      <w:lang w:val="es-CL" w:eastAsia="es-ES_tradnl"/>
                    </w:rPr>
                    <w:t>5</w:t>
                  </w:r>
                  <w:r w:rsidRPr="00D112DC">
                    <w:rPr>
                      <w:lang w:val="es-CL" w:eastAsia="es-ES_tradnl"/>
                    </w:rPr>
                    <w:t>01</w:t>
                  </w:r>
                </w:p>
              </w:tc>
              <w:tc>
                <w:tcPr>
                  <w:tcW w:w="5364" w:type="dxa"/>
                </w:tcPr>
                <w:p w:rsidR="00F41FF7" w:rsidRPr="00D112DC" w:rsidRDefault="00F41FF7" w:rsidP="00F41FF7">
                  <w:pPr>
                    <w:pStyle w:val="TEC-NormalTabla"/>
                    <w:rPr>
                      <w:lang w:val="es-CL" w:eastAsia="es-ES_tradnl"/>
                    </w:rPr>
                  </w:pPr>
                  <w:r>
                    <w:rPr>
                      <w:lang w:val="es-CL" w:eastAsia="es-ES_tradnl"/>
                    </w:rPr>
                    <w:t>Usuario no registrado.</w:t>
                  </w:r>
                </w:p>
              </w:tc>
            </w:tr>
            <w:tr w:rsidR="00F41FF7" w:rsidRPr="00D112DC" w:rsidTr="00B171A2">
              <w:tc>
                <w:tcPr>
                  <w:tcW w:w="1147" w:type="dxa"/>
                </w:tcPr>
                <w:p w:rsidR="00F41FF7" w:rsidRDefault="00F41FF7" w:rsidP="00F41FF7">
                  <w:pPr>
                    <w:pStyle w:val="TEC-NormalTabla"/>
                    <w:rPr>
                      <w:lang w:val="es-CL" w:eastAsia="es-ES_tradnl"/>
                    </w:rPr>
                  </w:pPr>
                  <w:r>
                    <w:rPr>
                      <w:lang w:val="es-CL" w:eastAsia="es-ES_tradnl"/>
                    </w:rPr>
                    <w:t>502</w:t>
                  </w:r>
                </w:p>
              </w:tc>
              <w:tc>
                <w:tcPr>
                  <w:tcW w:w="5364" w:type="dxa"/>
                </w:tcPr>
                <w:p w:rsidR="00F41FF7" w:rsidRPr="00D112DC" w:rsidRDefault="00F41FF7" w:rsidP="00F41FF7">
                  <w:pPr>
                    <w:pStyle w:val="TEC-NormalTabla"/>
                    <w:rPr>
                      <w:lang w:val="es-CL" w:eastAsia="es-ES_tradnl"/>
                    </w:rPr>
                  </w:pPr>
                  <w:r w:rsidRPr="00D112DC">
                    <w:rPr>
                      <w:lang w:val="es-CL" w:eastAsia="es-ES_tradnl"/>
                    </w:rPr>
                    <w:t>El usuario y/o clave es</w:t>
                  </w:r>
                  <w:r>
                    <w:rPr>
                      <w:lang w:val="es-CL" w:eastAsia="es-ES_tradnl"/>
                    </w:rPr>
                    <w:t xml:space="preserve"> </w:t>
                  </w:r>
                  <w:r w:rsidRPr="00D112DC">
                    <w:rPr>
                      <w:lang w:val="es-CL" w:eastAsia="es-ES_tradnl"/>
                    </w:rPr>
                    <w:t>(son) inválido(s).</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lang w:val="es-MX" w:eastAsia="es-MX"/>
                    </w:rPr>
                  </w:pPr>
                  <w:r>
                    <w:rPr>
                      <w:rFonts w:ascii="Verdana" w:hAnsi="Verdana" w:cs="Calibri"/>
                      <w:color w:val="000000"/>
                      <w:sz w:val="18"/>
                      <w:szCs w:val="18"/>
                      <w:lang w:val="es-CL" w:eastAsia="es-ES_tradnl"/>
                    </w:rPr>
                    <w:t>503</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nombre de usuario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504</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 clave es obligatoria.</w:t>
                  </w:r>
                </w:p>
              </w:tc>
            </w:tr>
            <w:tr w:rsidR="00F41FF7" w:rsidRPr="00D112DC" w:rsidTr="00B171A2">
              <w:trPr>
                <w:trHeight w:val="264"/>
              </w:trPr>
              <w:tc>
                <w:tcPr>
                  <w:tcW w:w="1147" w:type="dxa"/>
                </w:tcPr>
                <w:p w:rsidR="00F41FF7" w:rsidRDefault="00F41FF7" w:rsidP="00F41FF7">
                  <w:pPr>
                    <w:pStyle w:val="TEC-NormalTabla"/>
                    <w:rPr>
                      <w:lang w:val="es-CL" w:eastAsia="es-ES_tradnl"/>
                    </w:rPr>
                  </w:pPr>
                  <w:r>
                    <w:rPr>
                      <w:lang w:val="es-CL" w:eastAsia="es-ES_tradnl"/>
                    </w:rPr>
                    <w:t>599</w:t>
                  </w:r>
                </w:p>
              </w:tc>
              <w:tc>
                <w:tcPr>
                  <w:tcW w:w="5364" w:type="dxa"/>
                </w:tcPr>
                <w:p w:rsidR="00F41FF7" w:rsidRDefault="00F41FF7" w:rsidP="00F41FF7">
                  <w:pPr>
                    <w:pStyle w:val="TEC-NormalTabla"/>
                    <w:rPr>
                      <w:lang w:val="es-CL" w:eastAsia="es-ES_tradnl"/>
                    </w:rPr>
                  </w:pPr>
                  <w:r>
                    <w:rPr>
                      <w:lang w:val="es-CL" w:eastAsia="es-ES_tradnl"/>
                    </w:rPr>
                    <w:t>Error. No se pudo ejecutar la acción por problema técnico.</w:t>
                  </w:r>
                </w:p>
              </w:tc>
            </w:tr>
          </w:tbl>
          <w:p w:rsidR="003C39F8" w:rsidRPr="00D112DC" w:rsidRDefault="003C39F8" w:rsidP="00B171A2">
            <w:pPr>
              <w:pStyle w:val="TEC-NormalTabla"/>
              <w:rPr>
                <w:lang w:val="es-CL"/>
              </w:rPr>
            </w:pPr>
          </w:p>
        </w:tc>
      </w:tr>
      <w:tr w:rsidR="003C39F8" w:rsidRPr="00D112DC" w:rsidTr="00B171A2">
        <w:tc>
          <w:tcPr>
            <w:tcW w:w="2268" w:type="dxa"/>
            <w:shd w:val="clear" w:color="auto" w:fill="auto"/>
          </w:tcPr>
          <w:p w:rsidR="003C39F8" w:rsidRPr="00D112DC" w:rsidRDefault="003C39F8" w:rsidP="00C537B8">
            <w:pPr>
              <w:pStyle w:val="TEC-TablaProceso"/>
            </w:pPr>
            <w:r w:rsidRPr="00D112DC">
              <w:lastRenderedPageBreak/>
              <w:t>Descripción</w:t>
            </w:r>
          </w:p>
        </w:tc>
        <w:tc>
          <w:tcPr>
            <w:tcW w:w="6737" w:type="dxa"/>
            <w:shd w:val="clear" w:color="auto" w:fill="auto"/>
          </w:tcPr>
          <w:p w:rsidR="003C39F8" w:rsidRPr="0029329F" w:rsidRDefault="003C39F8" w:rsidP="0029329F">
            <w:pPr>
              <w:pStyle w:val="TEC-Normal"/>
              <w:rPr>
                <w:sz w:val="18"/>
                <w:szCs w:val="18"/>
              </w:rPr>
            </w:pPr>
            <w:r w:rsidRPr="0029329F">
              <w:rPr>
                <w:sz w:val="18"/>
                <w:szCs w:val="18"/>
                <w:lang w:val="es-CL"/>
              </w:rPr>
              <w:t xml:space="preserve">Este servicio recibe las credenciales de autenticación y retorna el </w:t>
            </w:r>
            <w:proofErr w:type="spellStart"/>
            <w:r w:rsidRPr="0029329F">
              <w:rPr>
                <w:sz w:val="18"/>
                <w:szCs w:val="18"/>
                <w:lang w:val="es-CL"/>
              </w:rPr>
              <w:t>token</w:t>
            </w:r>
            <w:proofErr w:type="spellEnd"/>
            <w:r w:rsidRPr="0029329F">
              <w:rPr>
                <w:sz w:val="18"/>
                <w:szCs w:val="18"/>
                <w:lang w:val="es-CL"/>
              </w:rPr>
              <w:t xml:space="preserve"> de acceso y el estado de la autenticación.</w:t>
            </w:r>
            <w:r w:rsidR="0029329F" w:rsidRPr="0029329F">
              <w:rPr>
                <w:sz w:val="18"/>
                <w:szCs w:val="18"/>
                <w:lang w:val="es-CL"/>
              </w:rPr>
              <w:t xml:space="preserve"> </w:t>
            </w:r>
            <w:r w:rsidR="0029329F" w:rsidRPr="0029329F">
              <w:rPr>
                <w:sz w:val="18"/>
                <w:szCs w:val="18"/>
              </w:rPr>
              <w:t xml:space="preserve">Respecto a la generación del </w:t>
            </w:r>
            <w:proofErr w:type="spellStart"/>
            <w:r w:rsidR="0029329F" w:rsidRPr="0029329F">
              <w:rPr>
                <w:sz w:val="18"/>
                <w:szCs w:val="18"/>
              </w:rPr>
              <w:t>token</w:t>
            </w:r>
            <w:proofErr w:type="spellEnd"/>
            <w:r w:rsidR="0029329F" w:rsidRPr="0029329F">
              <w:rPr>
                <w:sz w:val="18"/>
                <w:szCs w:val="18"/>
              </w:rPr>
              <w:t xml:space="preserve"> por parte de la entidad, es importante señalar que dicha implementación será particular a cada entidad y no existirá una norma al respecto definida por SUSESO.</w:t>
            </w:r>
          </w:p>
        </w:tc>
      </w:tr>
      <w:tr w:rsidR="003C39F8" w:rsidRPr="00D112DC" w:rsidTr="00B171A2">
        <w:tc>
          <w:tcPr>
            <w:tcW w:w="2268" w:type="dxa"/>
            <w:shd w:val="clear" w:color="auto" w:fill="auto"/>
          </w:tcPr>
          <w:p w:rsidR="003C39F8" w:rsidRPr="00D112DC" w:rsidRDefault="003C39F8" w:rsidP="00C537B8">
            <w:pPr>
              <w:pStyle w:val="TEC-TablaProceso"/>
            </w:pPr>
            <w:r w:rsidRPr="00D112DC">
              <w:t>Proceso de Negocio</w:t>
            </w:r>
          </w:p>
        </w:tc>
        <w:tc>
          <w:tcPr>
            <w:tcW w:w="6737" w:type="dxa"/>
            <w:shd w:val="clear" w:color="auto" w:fill="auto"/>
          </w:tcPr>
          <w:p w:rsidR="003C39F8" w:rsidRPr="0029329F" w:rsidRDefault="003C39F8" w:rsidP="00B171A2">
            <w:pPr>
              <w:pStyle w:val="TEC-NormalTabla"/>
              <w:rPr>
                <w:lang w:val="es-CL"/>
              </w:rPr>
            </w:pPr>
            <w:r w:rsidRPr="0029329F">
              <w:rPr>
                <w:lang w:val="es-CL"/>
              </w:rPr>
              <w:t>El servicio debe realizar las siguientes acciones:</w:t>
            </w:r>
          </w:p>
          <w:p w:rsidR="003C39F8" w:rsidRPr="0029329F" w:rsidRDefault="000A0559" w:rsidP="00144910">
            <w:pPr>
              <w:pStyle w:val="TEC-NormalTabla"/>
              <w:numPr>
                <w:ilvl w:val="0"/>
                <w:numId w:val="11"/>
              </w:numPr>
              <w:rPr>
                <w:lang w:val="es-CL"/>
              </w:rPr>
            </w:pPr>
            <w:r>
              <w:rPr>
                <w:lang w:val="es-CL"/>
              </w:rPr>
              <w:t>Se verifica si el usuario existe. Si no existe se responde “Usuario no registrado”.</w:t>
            </w:r>
          </w:p>
          <w:p w:rsidR="003C39F8" w:rsidRDefault="000A0559" w:rsidP="00144910">
            <w:pPr>
              <w:pStyle w:val="TEC-NormalTabla"/>
              <w:numPr>
                <w:ilvl w:val="0"/>
                <w:numId w:val="11"/>
              </w:numPr>
              <w:rPr>
                <w:lang w:val="es-CL"/>
              </w:rPr>
            </w:pPr>
            <w:r>
              <w:rPr>
                <w:lang w:val="es-CL"/>
              </w:rPr>
              <w:t xml:space="preserve">Se trata de autenticar al usuario con la clave. </w:t>
            </w:r>
            <w:r w:rsidR="003C39F8" w:rsidRPr="0029329F">
              <w:rPr>
                <w:lang w:val="es-CL"/>
              </w:rPr>
              <w:t>Si no logra hacer autenticación el servicio responderá “</w:t>
            </w:r>
            <w:r w:rsidR="003C39F8" w:rsidRPr="0029329F">
              <w:rPr>
                <w:lang w:val="es-CL" w:eastAsia="es-ES_tradnl"/>
              </w:rPr>
              <w:t>El usuario y/o clave es (son) inválido(s).</w:t>
            </w:r>
            <w:r w:rsidR="003C39F8" w:rsidRPr="0029329F">
              <w:rPr>
                <w:lang w:val="es-CL"/>
              </w:rPr>
              <w:t>”</w:t>
            </w:r>
          </w:p>
          <w:p w:rsidR="000A0559" w:rsidRPr="0029329F" w:rsidRDefault="000A0559" w:rsidP="00144910">
            <w:pPr>
              <w:pStyle w:val="TEC-NormalTabla"/>
              <w:numPr>
                <w:ilvl w:val="0"/>
                <w:numId w:val="11"/>
              </w:numPr>
              <w:rPr>
                <w:lang w:val="es-CL"/>
              </w:rPr>
            </w:pPr>
            <w:r>
              <w:rPr>
                <w:lang w:val="es-CL"/>
              </w:rPr>
              <w:t xml:space="preserve">En caso de ser exitosa la autenticación, se responderá “Ok”, y se retornará el </w:t>
            </w:r>
            <w:proofErr w:type="spellStart"/>
            <w:r>
              <w:rPr>
                <w:lang w:val="es-CL"/>
              </w:rPr>
              <w:t>token</w:t>
            </w:r>
            <w:proofErr w:type="spellEnd"/>
            <w:r>
              <w:rPr>
                <w:lang w:val="es-CL"/>
              </w:rPr>
              <w:t xml:space="preserve"> generado.</w:t>
            </w:r>
          </w:p>
        </w:tc>
      </w:tr>
    </w:tbl>
    <w:p w:rsidR="003C39F8" w:rsidRDefault="003C39F8" w:rsidP="003C39F8">
      <w:pPr>
        <w:rPr>
          <w:lang w:val="es-CL"/>
        </w:rPr>
      </w:pPr>
    </w:p>
    <w:bookmarkEnd w:id="11"/>
    <w:bookmarkEnd w:id="12"/>
    <w:p w:rsidR="00DE2B05" w:rsidRDefault="00DE2B05">
      <w:pPr>
        <w:rPr>
          <w:lang w:val="es-CL"/>
        </w:rPr>
      </w:pPr>
    </w:p>
    <w:p w:rsidR="00852913" w:rsidRDefault="00852913">
      <w:pPr>
        <w:rPr>
          <w:lang w:val="es-CL"/>
        </w:rPr>
      </w:pPr>
    </w:p>
    <w:p w:rsidR="00852913" w:rsidRDefault="00852913">
      <w:pPr>
        <w:rPr>
          <w:lang w:val="es-CL"/>
        </w:rPr>
      </w:pPr>
    </w:p>
    <w:p w:rsidR="00852913" w:rsidRDefault="00852913">
      <w:pPr>
        <w:rPr>
          <w:lang w:val="es-CL"/>
        </w:rPr>
      </w:pPr>
    </w:p>
    <w:p w:rsidR="00DE2B05" w:rsidRDefault="00DE2B05">
      <w:pPr>
        <w:rPr>
          <w:lang w:val="es-CL"/>
        </w:rPr>
      </w:pPr>
    </w:p>
    <w:p w:rsidR="0037768F" w:rsidRPr="00D112DC" w:rsidRDefault="0037768F" w:rsidP="006E7858">
      <w:pPr>
        <w:pStyle w:val="TEC-Ttulo40"/>
        <w:rPr>
          <w:lang w:val="es-CL"/>
        </w:rPr>
      </w:pPr>
      <w:r w:rsidRPr="00D112DC">
        <w:rPr>
          <w:lang w:val="es-CL"/>
        </w:rPr>
        <w:t>Interfaz de Integración: SOAP00</w:t>
      </w:r>
      <w:r>
        <w:rPr>
          <w:lang w:val="es-CL"/>
        </w:rPr>
        <w:t>2</w:t>
      </w:r>
      <w:r w:rsidRPr="00D112DC">
        <w:rPr>
          <w:lang w:val="es-CL"/>
        </w:rPr>
        <w:t xml:space="preserve"> </w:t>
      </w:r>
      <w:r>
        <w:rPr>
          <w:lang w:val="es-CL"/>
        </w:rPr>
        <w:t>–</w:t>
      </w:r>
      <w:r w:rsidRPr="00D112DC">
        <w:rPr>
          <w:lang w:val="es-CL"/>
        </w:rPr>
        <w:t xml:space="preserve"> </w:t>
      </w:r>
      <w:r w:rsidR="00B71B10">
        <w:rPr>
          <w:lang w:val="es-CL"/>
        </w:rPr>
        <w:t>Solicitar antecedentes a Entidad</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68"/>
        <w:gridCol w:w="6747"/>
      </w:tblGrid>
      <w:tr w:rsidR="0098293D" w:rsidRPr="00D112DC" w:rsidTr="00342A78">
        <w:tc>
          <w:tcPr>
            <w:tcW w:w="2268" w:type="dxa"/>
            <w:shd w:val="clear" w:color="auto" w:fill="auto"/>
          </w:tcPr>
          <w:p w:rsidR="0098293D" w:rsidRPr="00D112DC" w:rsidRDefault="0098293D" w:rsidP="00C537B8">
            <w:pPr>
              <w:pStyle w:val="TEC-TablaProceso"/>
            </w:pPr>
            <w:r w:rsidRPr="00D112DC">
              <w:lastRenderedPageBreak/>
              <w:t xml:space="preserve">Tipo de Interfaz </w:t>
            </w:r>
          </w:p>
        </w:tc>
        <w:tc>
          <w:tcPr>
            <w:tcW w:w="6747" w:type="dxa"/>
            <w:shd w:val="clear" w:color="auto" w:fill="auto"/>
          </w:tcPr>
          <w:p w:rsidR="0098293D" w:rsidRPr="00D112DC" w:rsidRDefault="0098293D" w:rsidP="006048C9">
            <w:pPr>
              <w:pStyle w:val="TEC-NormalTabla"/>
              <w:jc w:val="both"/>
              <w:rPr>
                <w:lang w:val="es-CL"/>
              </w:rPr>
            </w:pPr>
            <w:r w:rsidRPr="00D112DC">
              <w:rPr>
                <w:lang w:val="es-CL"/>
              </w:rPr>
              <w:t xml:space="preserve">Web </w:t>
            </w:r>
            <w:proofErr w:type="spellStart"/>
            <w:r w:rsidRPr="00D112DC">
              <w:rPr>
                <w:lang w:val="es-CL"/>
              </w:rPr>
              <w:t>Service</w:t>
            </w:r>
            <w:proofErr w:type="spellEnd"/>
            <w:r w:rsidRPr="00D112DC">
              <w:rPr>
                <w:lang w:val="es-CL"/>
              </w:rPr>
              <w:t xml:space="preserve"> SOAP</w:t>
            </w:r>
          </w:p>
        </w:tc>
      </w:tr>
      <w:tr w:rsidR="00342A78" w:rsidRPr="00D112DC" w:rsidTr="00342A78">
        <w:tc>
          <w:tcPr>
            <w:tcW w:w="2268" w:type="dxa"/>
            <w:shd w:val="clear" w:color="auto" w:fill="auto"/>
          </w:tcPr>
          <w:p w:rsidR="00342A78" w:rsidRPr="00D112DC" w:rsidRDefault="00342A78" w:rsidP="00C537B8">
            <w:pPr>
              <w:pStyle w:val="TEC-TablaProceso"/>
            </w:pPr>
            <w:r w:rsidRPr="00D112DC">
              <w:t>Encabezado SOAP</w:t>
            </w:r>
          </w:p>
        </w:tc>
        <w:tc>
          <w:tcPr>
            <w:tcW w:w="6747" w:type="dxa"/>
            <w:shd w:val="clear" w:color="auto" w:fill="auto"/>
          </w:tcPr>
          <w:p w:rsidR="00342A78" w:rsidRPr="00CF5E81" w:rsidRDefault="00342A78" w:rsidP="00CD1FE6">
            <w:pPr>
              <w:jc w:val="both"/>
              <w:rPr>
                <w:rFonts w:ascii="Verdana" w:hAnsi="Verdana"/>
                <w:b/>
                <w:sz w:val="18"/>
                <w:szCs w:val="18"/>
                <w:lang w:val="es-CL"/>
              </w:rPr>
            </w:pPr>
            <w:r w:rsidRPr="00CF5E81">
              <w:rPr>
                <w:rFonts w:ascii="Verdana" w:hAnsi="Verdana"/>
                <w:b/>
                <w:sz w:val="18"/>
                <w:szCs w:val="18"/>
                <w:lang w:val="es-CL"/>
              </w:rPr>
              <w:t>XML</w:t>
            </w:r>
          </w:p>
          <w:p w:rsidR="00342A78" w:rsidRPr="00D112DC" w:rsidRDefault="00342A78" w:rsidP="00CD1FE6">
            <w:pPr>
              <w:jc w:val="both"/>
              <w:rPr>
                <w:rFonts w:ascii="Verdana" w:hAnsi="Verdana"/>
                <w:sz w:val="18"/>
                <w:szCs w:val="18"/>
                <w:lang w:val="es-CL"/>
              </w:rPr>
            </w:pPr>
          </w:p>
          <w:p w:rsidR="00342A78" w:rsidRPr="00D112DC" w:rsidRDefault="00342A78" w:rsidP="00CD1FE6">
            <w:pPr>
              <w:jc w:val="both"/>
              <w:rPr>
                <w:rFonts w:ascii="Verdana" w:hAnsi="Verdana"/>
                <w:sz w:val="18"/>
                <w:szCs w:val="18"/>
                <w:lang w:val="es-CL"/>
              </w:rPr>
            </w:pPr>
            <w:r w:rsidRPr="00D112DC">
              <w:rPr>
                <w:rFonts w:ascii="Verdana" w:hAnsi="Verdana"/>
                <w:sz w:val="18"/>
                <w:szCs w:val="18"/>
                <w:lang w:val="es-CL"/>
              </w:rPr>
              <w:t xml:space="preserve">Objeto </w:t>
            </w:r>
            <w:proofErr w:type="spellStart"/>
            <w:r w:rsidRPr="00CF5E81">
              <w:rPr>
                <w:rFonts w:ascii="Verdana" w:hAnsi="Verdana"/>
                <w:b/>
                <w:sz w:val="18"/>
                <w:szCs w:val="18"/>
                <w:lang w:val="es-CL"/>
              </w:rPr>
              <w:t>Header</w:t>
            </w:r>
            <w:proofErr w:type="spellEnd"/>
          </w:p>
          <w:p w:rsidR="00342A78" w:rsidRPr="00D112DC" w:rsidRDefault="00342A78" w:rsidP="00CD1FE6">
            <w:pPr>
              <w:rPr>
                <w:rFonts w:ascii="Verdana" w:hAnsi="Verdana"/>
                <w:sz w:val="18"/>
                <w:szCs w:val="18"/>
                <w:lang w:val="es-CL"/>
              </w:rPr>
            </w:pPr>
          </w:p>
          <w:tbl>
            <w:tblPr>
              <w:tblStyle w:val="TEC-Tabla"/>
              <w:tblW w:w="6521" w:type="dxa"/>
              <w:tblLook w:val="04A0" w:firstRow="1" w:lastRow="0" w:firstColumn="1" w:lastColumn="0" w:noHBand="0" w:noVBand="1"/>
            </w:tblPr>
            <w:tblGrid>
              <w:gridCol w:w="2274"/>
              <w:gridCol w:w="4247"/>
            </w:tblGrid>
            <w:tr w:rsidR="00342A78" w:rsidRPr="00D112DC" w:rsidTr="00CD1FE6">
              <w:trPr>
                <w:cnfStyle w:val="100000000000" w:firstRow="1" w:lastRow="0" w:firstColumn="0" w:lastColumn="0" w:oddVBand="0" w:evenVBand="0" w:oddHBand="0" w:evenHBand="0" w:firstRowFirstColumn="0" w:firstRowLastColumn="0" w:lastRowFirstColumn="0" w:lastRowLastColumn="0"/>
              </w:trPr>
              <w:tc>
                <w:tcPr>
                  <w:tcW w:w="2274" w:type="dxa"/>
                </w:tcPr>
                <w:p w:rsidR="00342A78" w:rsidRPr="00D112DC" w:rsidRDefault="00342A78" w:rsidP="00CD1FE6">
                  <w:pPr>
                    <w:pStyle w:val="TEC-NormalTabla"/>
                    <w:jc w:val="center"/>
                    <w:rPr>
                      <w:lang w:val="es-CL"/>
                    </w:rPr>
                  </w:pPr>
                  <w:r w:rsidRPr="00D112DC">
                    <w:rPr>
                      <w:lang w:val="es-CL"/>
                    </w:rPr>
                    <w:t>Tag</w:t>
                  </w:r>
                </w:p>
              </w:tc>
              <w:tc>
                <w:tcPr>
                  <w:tcW w:w="4247" w:type="dxa"/>
                </w:tcPr>
                <w:p w:rsidR="00342A78" w:rsidRPr="00D112DC" w:rsidRDefault="00342A78" w:rsidP="00CD1FE6">
                  <w:pPr>
                    <w:pStyle w:val="TEC-NormalTabla"/>
                    <w:jc w:val="center"/>
                    <w:rPr>
                      <w:lang w:val="es-CL"/>
                    </w:rPr>
                  </w:pPr>
                  <w:r w:rsidRPr="00D112DC">
                    <w:rPr>
                      <w:lang w:val="es-CL"/>
                    </w:rPr>
                    <w:t>Descripción</w:t>
                  </w:r>
                </w:p>
              </w:tc>
            </w:tr>
            <w:tr w:rsidR="00342A78" w:rsidRPr="00D112DC" w:rsidTr="00CD1FE6">
              <w:tc>
                <w:tcPr>
                  <w:tcW w:w="2274" w:type="dxa"/>
                </w:tcPr>
                <w:p w:rsidR="00342A78" w:rsidRPr="0050186A" w:rsidRDefault="00CD1FE6" w:rsidP="00CD1FE6">
                  <w:pPr>
                    <w:pStyle w:val="TEC-NormalTabla"/>
                    <w:jc w:val="both"/>
                    <w:rPr>
                      <w:b/>
                      <w:color w:val="FF0000"/>
                      <w:lang w:val="es-CL"/>
                    </w:rPr>
                  </w:pPr>
                  <w:proofErr w:type="spellStart"/>
                  <w:r w:rsidRPr="0050186A">
                    <w:rPr>
                      <w:b/>
                      <w:color w:val="FF0000"/>
                      <w:lang w:val="es-CL"/>
                    </w:rPr>
                    <w:t>t</w:t>
                  </w:r>
                  <w:r w:rsidR="00342A78" w:rsidRPr="0050186A">
                    <w:rPr>
                      <w:b/>
                      <w:color w:val="FF0000"/>
                      <w:lang w:val="es-CL"/>
                    </w:rPr>
                    <w:t>oken</w:t>
                  </w:r>
                  <w:proofErr w:type="spellEnd"/>
                </w:p>
              </w:tc>
              <w:tc>
                <w:tcPr>
                  <w:tcW w:w="4247" w:type="dxa"/>
                </w:tcPr>
                <w:p w:rsidR="00342A78" w:rsidRPr="00D112DC" w:rsidRDefault="00342A78" w:rsidP="00342A78">
                  <w:pPr>
                    <w:pStyle w:val="TEC-NormalTabla"/>
                    <w:jc w:val="both"/>
                    <w:rPr>
                      <w:lang w:val="es-CL"/>
                    </w:rPr>
                  </w:pPr>
                  <w:proofErr w:type="spellStart"/>
                  <w:r w:rsidRPr="00D112DC">
                    <w:rPr>
                      <w:lang w:val="es-CL"/>
                    </w:rPr>
                    <w:t>Token</w:t>
                  </w:r>
                  <w:proofErr w:type="spellEnd"/>
                  <w:r w:rsidRPr="00D112DC">
                    <w:rPr>
                      <w:lang w:val="es-CL"/>
                    </w:rPr>
                    <w:t xml:space="preserve"> de Autorización generado por </w:t>
                  </w:r>
                  <w:r>
                    <w:rPr>
                      <w:lang w:val="es-CL"/>
                    </w:rPr>
                    <w:t>el servicio de la Entidad</w:t>
                  </w:r>
                </w:p>
              </w:tc>
            </w:tr>
          </w:tbl>
          <w:p w:rsidR="00342A78" w:rsidRDefault="00342A78" w:rsidP="00CD1FE6">
            <w:pPr>
              <w:pStyle w:val="TEC-NormalTabla"/>
              <w:rPr>
                <w:b/>
                <w:lang w:val="es-CL"/>
              </w:rPr>
            </w:pPr>
          </w:p>
          <w:p w:rsidR="00342A78" w:rsidRPr="00D112DC" w:rsidRDefault="00342A78" w:rsidP="00CD1FE6">
            <w:pPr>
              <w:pStyle w:val="TEC-NormalTabla"/>
              <w:rPr>
                <w:b/>
                <w:lang w:val="es-CL"/>
              </w:rPr>
            </w:pPr>
          </w:p>
        </w:tc>
      </w:tr>
      <w:tr w:rsidR="00342A78" w:rsidRPr="00D112DC" w:rsidTr="00342A78">
        <w:tc>
          <w:tcPr>
            <w:tcW w:w="2268" w:type="dxa"/>
            <w:shd w:val="clear" w:color="auto" w:fill="auto"/>
          </w:tcPr>
          <w:p w:rsidR="00342A78" w:rsidRPr="00D112DC" w:rsidRDefault="00342A78" w:rsidP="00C537B8">
            <w:pPr>
              <w:pStyle w:val="TEC-TablaProceso"/>
            </w:pPr>
            <w:r w:rsidRPr="00D112DC">
              <w:t>Datos de Entrada</w:t>
            </w:r>
          </w:p>
        </w:tc>
        <w:tc>
          <w:tcPr>
            <w:tcW w:w="6747" w:type="dxa"/>
            <w:shd w:val="clear" w:color="auto" w:fill="auto"/>
          </w:tcPr>
          <w:p w:rsidR="00342A78" w:rsidRPr="00D112DC" w:rsidRDefault="00342A78" w:rsidP="006048C9">
            <w:pPr>
              <w:pStyle w:val="TEC-NormalTabla"/>
              <w:jc w:val="both"/>
              <w:rPr>
                <w:b/>
                <w:lang w:val="es-CL"/>
              </w:rPr>
            </w:pPr>
            <w:r w:rsidRPr="00D112DC">
              <w:rPr>
                <w:b/>
                <w:lang w:val="es-CL"/>
              </w:rPr>
              <w:t>XML</w:t>
            </w:r>
          </w:p>
          <w:p w:rsidR="00342A78" w:rsidRPr="00D112DC" w:rsidRDefault="00342A78" w:rsidP="006048C9">
            <w:pPr>
              <w:pStyle w:val="TEC-NormalTabla"/>
              <w:jc w:val="both"/>
              <w:rPr>
                <w:b/>
                <w:lang w:val="es-CL"/>
              </w:rPr>
            </w:pPr>
            <w:r w:rsidRPr="00D112DC">
              <w:rPr>
                <w:lang w:val="es-CL"/>
              </w:rPr>
              <w:t>Objeto</w:t>
            </w:r>
            <w:r>
              <w:rPr>
                <w:lang w:val="es-CL"/>
              </w:rPr>
              <w:t xml:space="preserve"> </w:t>
            </w:r>
            <w:proofErr w:type="spellStart"/>
            <w:r w:rsidRPr="00D112DC">
              <w:rPr>
                <w:b/>
                <w:lang w:val="es-CL"/>
              </w:rPr>
              <w:t>Entrada</w:t>
            </w:r>
            <w:r w:rsidR="00E3692D">
              <w:rPr>
                <w:b/>
                <w:lang w:val="es-CL"/>
              </w:rPr>
              <w:t>SolicitarAntecedente</w:t>
            </w:r>
            <w:proofErr w:type="spellEnd"/>
          </w:p>
          <w:tbl>
            <w:tblPr>
              <w:tblStyle w:val="TEC-Tabla"/>
              <w:tblW w:w="6521" w:type="dxa"/>
              <w:tblLook w:val="04A0" w:firstRow="1" w:lastRow="0" w:firstColumn="1" w:lastColumn="0" w:noHBand="0" w:noVBand="1"/>
            </w:tblPr>
            <w:tblGrid>
              <w:gridCol w:w="2839"/>
              <w:gridCol w:w="3682"/>
            </w:tblGrid>
            <w:tr w:rsidR="00342A78" w:rsidRPr="00D112DC" w:rsidTr="006048C9">
              <w:trPr>
                <w:cnfStyle w:val="100000000000" w:firstRow="1" w:lastRow="0" w:firstColumn="0" w:lastColumn="0" w:oddVBand="0" w:evenVBand="0" w:oddHBand="0" w:evenHBand="0" w:firstRowFirstColumn="0" w:firstRowLastColumn="0" w:lastRowFirstColumn="0" w:lastRowLastColumn="0"/>
              </w:trPr>
              <w:tc>
                <w:tcPr>
                  <w:tcW w:w="2839" w:type="dxa"/>
                </w:tcPr>
                <w:p w:rsidR="00342A78" w:rsidRPr="00D112DC" w:rsidRDefault="00342A78" w:rsidP="006048C9">
                  <w:pPr>
                    <w:pStyle w:val="TEC-NormalTabla"/>
                    <w:jc w:val="center"/>
                    <w:rPr>
                      <w:lang w:val="es-CL"/>
                    </w:rPr>
                  </w:pPr>
                  <w:r w:rsidRPr="00D112DC">
                    <w:rPr>
                      <w:lang w:val="es-CL"/>
                    </w:rPr>
                    <w:t>Tag</w:t>
                  </w:r>
                </w:p>
              </w:tc>
              <w:tc>
                <w:tcPr>
                  <w:tcW w:w="3682" w:type="dxa"/>
                </w:tcPr>
                <w:p w:rsidR="00342A78" w:rsidRPr="00D112DC" w:rsidRDefault="00342A78" w:rsidP="006048C9">
                  <w:pPr>
                    <w:pStyle w:val="TEC-NormalTabla"/>
                    <w:jc w:val="center"/>
                    <w:rPr>
                      <w:lang w:val="es-CL"/>
                    </w:rPr>
                  </w:pPr>
                  <w:r w:rsidRPr="00D112DC">
                    <w:rPr>
                      <w:lang w:val="es-CL"/>
                    </w:rPr>
                    <w:t>Descripción</w:t>
                  </w:r>
                </w:p>
              </w:tc>
            </w:tr>
            <w:tr w:rsidR="00342A78" w:rsidRPr="00D112DC" w:rsidTr="006048C9">
              <w:tc>
                <w:tcPr>
                  <w:tcW w:w="2839" w:type="dxa"/>
                </w:tcPr>
                <w:p w:rsidR="00342A78" w:rsidRPr="0050186A" w:rsidRDefault="00CD1FE6" w:rsidP="006048C9">
                  <w:pPr>
                    <w:pStyle w:val="TEC-NormalTabla"/>
                    <w:jc w:val="both"/>
                    <w:rPr>
                      <w:b/>
                      <w:color w:val="FF0000"/>
                      <w:lang w:val="es-CL"/>
                    </w:rPr>
                  </w:pPr>
                  <w:r w:rsidRPr="0050186A">
                    <w:rPr>
                      <w:b/>
                      <w:color w:val="FF0000"/>
                      <w:lang w:val="es-CL"/>
                    </w:rPr>
                    <w:t>s</w:t>
                  </w:r>
                  <w:r w:rsidR="00342A78" w:rsidRPr="0050186A">
                    <w:rPr>
                      <w:b/>
                      <w:color w:val="FF0000"/>
                      <w:lang w:val="es-CL"/>
                    </w:rPr>
                    <w:t>olicitud</w:t>
                  </w:r>
                </w:p>
              </w:tc>
              <w:tc>
                <w:tcPr>
                  <w:tcW w:w="3682" w:type="dxa"/>
                </w:tcPr>
                <w:p w:rsidR="00342A78" w:rsidRPr="00D112DC" w:rsidRDefault="00342A78" w:rsidP="006048C9">
                  <w:pPr>
                    <w:pStyle w:val="TEC-NormalTabla"/>
                    <w:jc w:val="both"/>
                    <w:rPr>
                      <w:lang w:val="es-CL"/>
                    </w:rPr>
                  </w:pPr>
                  <w:r>
                    <w:rPr>
                      <w:lang w:val="es-CL"/>
                    </w:rPr>
                    <w:t>Código Único de la Solicitud</w:t>
                  </w:r>
                </w:p>
              </w:tc>
            </w:tr>
            <w:tr w:rsidR="0056052A" w:rsidRPr="00D112DC" w:rsidTr="006048C9">
              <w:tc>
                <w:tcPr>
                  <w:tcW w:w="2839" w:type="dxa"/>
                </w:tcPr>
                <w:p w:rsidR="0056052A" w:rsidRDefault="0056052A" w:rsidP="0056052A">
                  <w:pPr>
                    <w:pStyle w:val="TEC-NormalTabla"/>
                    <w:jc w:val="both"/>
                    <w:rPr>
                      <w:b/>
                      <w:color w:val="FF0000"/>
                      <w:lang w:val="es-CL"/>
                    </w:rPr>
                  </w:pPr>
                  <w:proofErr w:type="spellStart"/>
                  <w:r>
                    <w:rPr>
                      <w:b/>
                      <w:color w:val="FF0000"/>
                      <w:lang w:val="es-CL"/>
                    </w:rPr>
                    <w:t>fechaLimite</w:t>
                  </w:r>
                  <w:proofErr w:type="spellEnd"/>
                </w:p>
                <w:p w:rsidR="00404DDC" w:rsidRPr="0050186A" w:rsidRDefault="00404DDC" w:rsidP="0056052A">
                  <w:pPr>
                    <w:pStyle w:val="TEC-NormalTabla"/>
                    <w:jc w:val="both"/>
                    <w:rPr>
                      <w:b/>
                      <w:color w:val="FF0000"/>
                      <w:lang w:val="es-CL"/>
                    </w:rPr>
                  </w:pPr>
                  <w:r w:rsidRPr="001656DD">
                    <w:rPr>
                      <w:i/>
                    </w:rPr>
                    <w:t>(informativo)</w:t>
                  </w:r>
                </w:p>
              </w:tc>
              <w:tc>
                <w:tcPr>
                  <w:tcW w:w="3682" w:type="dxa"/>
                </w:tcPr>
                <w:p w:rsidR="0056052A" w:rsidRDefault="0056052A" w:rsidP="0056052A">
                  <w:pPr>
                    <w:pStyle w:val="TEC-NormalTabla"/>
                    <w:jc w:val="both"/>
                    <w:rPr>
                      <w:lang w:val="es-CL"/>
                    </w:rPr>
                  </w:pPr>
                  <w:r>
                    <w:rPr>
                      <w:lang w:val="es-CL"/>
                    </w:rPr>
                    <w:t>Fecha máxima para retornar la solicitud con todos sus antecedentes correctos.</w:t>
                  </w:r>
                  <w:r w:rsidR="00404DDC">
                    <w:rPr>
                      <w:lang w:val="es-CL"/>
                    </w:rPr>
                    <w:t xml:space="preserve"> Corresponde a la fecha del cuar</w:t>
                  </w:r>
                  <w:r w:rsidR="00346DC5">
                    <w:rPr>
                      <w:lang w:val="es-CL"/>
                    </w:rPr>
                    <w:t>to escalamiento de la solicitud, contado desde que se genera la solicitud a la entidad.</w:t>
                  </w:r>
                </w:p>
              </w:tc>
            </w:tr>
            <w:tr w:rsidR="0056052A" w:rsidRPr="00D112DC" w:rsidTr="006048C9">
              <w:tc>
                <w:tcPr>
                  <w:tcW w:w="2839" w:type="dxa"/>
                </w:tcPr>
                <w:p w:rsidR="0056052A" w:rsidRDefault="00404DDC" w:rsidP="0056052A">
                  <w:pPr>
                    <w:pStyle w:val="TEC-NormalTabla"/>
                    <w:jc w:val="both"/>
                    <w:rPr>
                      <w:b/>
                      <w:color w:val="FF0000"/>
                      <w:lang w:val="es-CL"/>
                    </w:rPr>
                  </w:pPr>
                  <w:r>
                    <w:rPr>
                      <w:b/>
                      <w:color w:val="FF0000"/>
                      <w:lang w:val="es-CL"/>
                    </w:rPr>
                    <w:t>e</w:t>
                  </w:r>
                  <w:r w:rsidR="0056052A" w:rsidRPr="0050186A">
                    <w:rPr>
                      <w:b/>
                      <w:color w:val="FF0000"/>
                      <w:lang w:val="es-CL"/>
                    </w:rPr>
                    <w:t>xpediente</w:t>
                  </w:r>
                </w:p>
                <w:p w:rsidR="00404DDC" w:rsidRPr="0050186A" w:rsidRDefault="00404DDC" w:rsidP="0056052A">
                  <w:pPr>
                    <w:pStyle w:val="TEC-NormalTabla"/>
                    <w:jc w:val="both"/>
                    <w:rPr>
                      <w:b/>
                      <w:color w:val="FF0000"/>
                      <w:lang w:val="es-CL"/>
                    </w:rPr>
                  </w:pPr>
                  <w:r w:rsidRPr="001656DD">
                    <w:rPr>
                      <w:i/>
                    </w:rPr>
                    <w:t>(informativo)</w:t>
                  </w:r>
                </w:p>
              </w:tc>
              <w:tc>
                <w:tcPr>
                  <w:tcW w:w="3682" w:type="dxa"/>
                </w:tcPr>
                <w:p w:rsidR="0056052A" w:rsidRDefault="0056052A" w:rsidP="0056052A">
                  <w:pPr>
                    <w:pStyle w:val="TEC-NormalTabla"/>
                    <w:jc w:val="both"/>
                    <w:rPr>
                      <w:lang w:val="es-CL"/>
                    </w:rPr>
                  </w:pPr>
                  <w:r>
                    <w:rPr>
                      <w:lang w:val="es-CL"/>
                    </w:rPr>
                    <w:t>Folio del Expediente donde SUSESO maneja el caso para el cual está solicitando antecedentes.</w:t>
                  </w:r>
                </w:p>
              </w:tc>
            </w:tr>
            <w:tr w:rsidR="0056052A" w:rsidRPr="00D112DC" w:rsidTr="006048C9">
              <w:tc>
                <w:tcPr>
                  <w:tcW w:w="2839" w:type="dxa"/>
                </w:tcPr>
                <w:p w:rsidR="0056052A" w:rsidRDefault="00404DDC" w:rsidP="0056052A">
                  <w:pPr>
                    <w:pStyle w:val="TEC-NormalTabla"/>
                    <w:jc w:val="both"/>
                    <w:rPr>
                      <w:b/>
                      <w:color w:val="FF0000"/>
                      <w:lang w:val="es-CL"/>
                    </w:rPr>
                  </w:pPr>
                  <w:proofErr w:type="spellStart"/>
                  <w:r>
                    <w:rPr>
                      <w:b/>
                      <w:color w:val="FF0000"/>
                      <w:lang w:val="es-CL"/>
                    </w:rPr>
                    <w:t>iteracion</w:t>
                  </w:r>
                  <w:proofErr w:type="spellEnd"/>
                </w:p>
                <w:p w:rsidR="00404DDC" w:rsidRPr="0050186A" w:rsidRDefault="00404DDC" w:rsidP="0056052A">
                  <w:pPr>
                    <w:pStyle w:val="TEC-NormalTabla"/>
                    <w:jc w:val="both"/>
                    <w:rPr>
                      <w:b/>
                      <w:color w:val="FF0000"/>
                      <w:lang w:val="es-CL"/>
                    </w:rPr>
                  </w:pPr>
                  <w:r w:rsidRPr="001656DD">
                    <w:rPr>
                      <w:i/>
                    </w:rPr>
                    <w:t>(informativo)</w:t>
                  </w:r>
                </w:p>
              </w:tc>
              <w:tc>
                <w:tcPr>
                  <w:tcW w:w="3682" w:type="dxa"/>
                </w:tcPr>
                <w:p w:rsidR="0056052A" w:rsidRDefault="0056052A" w:rsidP="0056052A">
                  <w:pPr>
                    <w:pStyle w:val="TEC-NormalTabla"/>
                    <w:jc w:val="both"/>
                    <w:rPr>
                      <w:lang w:val="es-CL"/>
                    </w:rPr>
                  </w:pPr>
                  <w:r>
                    <w:rPr>
                      <w:lang w:val="es-CL"/>
                    </w:rPr>
                    <w:t>Indica el número de oportunidad en que se está enviado a la misma solicitud a la entidad. Será un número entero partiendo del 1 en adelante.</w:t>
                  </w:r>
                </w:p>
              </w:tc>
            </w:tr>
            <w:tr w:rsidR="0056052A" w:rsidRPr="00D112DC" w:rsidTr="006048C9">
              <w:tc>
                <w:tcPr>
                  <w:tcW w:w="2839" w:type="dxa"/>
                </w:tcPr>
                <w:p w:rsidR="0056052A" w:rsidRPr="0050186A" w:rsidRDefault="00404DDC" w:rsidP="0056052A">
                  <w:pPr>
                    <w:pStyle w:val="TEC-NormalTabla"/>
                    <w:jc w:val="both"/>
                    <w:rPr>
                      <w:b/>
                      <w:color w:val="FF0000"/>
                      <w:lang w:val="es-CL"/>
                    </w:rPr>
                  </w:pPr>
                  <w:proofErr w:type="spellStart"/>
                  <w:r>
                    <w:rPr>
                      <w:b/>
                      <w:color w:val="FF0000"/>
                      <w:lang w:val="es-CL"/>
                    </w:rPr>
                    <w:t>r</w:t>
                  </w:r>
                  <w:r w:rsidR="0056052A" w:rsidRPr="0050186A">
                    <w:rPr>
                      <w:b/>
                      <w:color w:val="FF0000"/>
                      <w:lang w:val="es-CL"/>
                    </w:rPr>
                    <w:t>ut</w:t>
                  </w:r>
                  <w:proofErr w:type="spellEnd"/>
                </w:p>
              </w:tc>
              <w:tc>
                <w:tcPr>
                  <w:tcW w:w="3682" w:type="dxa"/>
                </w:tcPr>
                <w:p w:rsidR="0056052A" w:rsidRPr="00D112DC" w:rsidRDefault="0056052A" w:rsidP="0056052A">
                  <w:pPr>
                    <w:pStyle w:val="TEC-NormalTabla"/>
                    <w:jc w:val="both"/>
                    <w:rPr>
                      <w:lang w:val="es-CL"/>
                    </w:rPr>
                  </w:pPr>
                  <w:r>
                    <w:rPr>
                      <w:lang w:val="es-CL"/>
                    </w:rPr>
                    <w:t>RUT del Reclamante</w:t>
                  </w:r>
                </w:p>
              </w:tc>
            </w:tr>
            <w:tr w:rsidR="0056052A" w:rsidRPr="00D112DC" w:rsidTr="006048C9">
              <w:tc>
                <w:tcPr>
                  <w:tcW w:w="2839" w:type="dxa"/>
                </w:tcPr>
                <w:p w:rsidR="0056052A" w:rsidRDefault="00404DDC" w:rsidP="0056052A">
                  <w:pPr>
                    <w:pStyle w:val="TEC-NormalTabla"/>
                    <w:jc w:val="both"/>
                    <w:rPr>
                      <w:b/>
                      <w:color w:val="FF0000"/>
                      <w:lang w:val="es-CL"/>
                    </w:rPr>
                  </w:pPr>
                  <w:r>
                    <w:rPr>
                      <w:b/>
                      <w:color w:val="FF0000"/>
                      <w:lang w:val="es-CL"/>
                    </w:rPr>
                    <w:t>f</w:t>
                  </w:r>
                  <w:r w:rsidR="0056052A" w:rsidRPr="0050186A">
                    <w:rPr>
                      <w:b/>
                      <w:color w:val="FF0000"/>
                      <w:lang w:val="es-CL"/>
                    </w:rPr>
                    <w:t>ui</w:t>
                  </w:r>
                </w:p>
                <w:p w:rsidR="00404DDC" w:rsidRPr="0050186A" w:rsidRDefault="00404DDC" w:rsidP="0056052A">
                  <w:pPr>
                    <w:pStyle w:val="TEC-NormalTabla"/>
                    <w:jc w:val="both"/>
                    <w:rPr>
                      <w:b/>
                      <w:color w:val="FF0000"/>
                      <w:lang w:val="es-CL"/>
                    </w:rPr>
                  </w:pPr>
                  <w:r w:rsidRPr="001656DD">
                    <w:rPr>
                      <w:i/>
                    </w:rPr>
                    <w:t>(informativo)</w:t>
                  </w:r>
                </w:p>
              </w:tc>
              <w:tc>
                <w:tcPr>
                  <w:tcW w:w="3682" w:type="dxa"/>
                </w:tcPr>
                <w:p w:rsidR="0056052A" w:rsidRDefault="0056052A" w:rsidP="0056052A">
                  <w:pPr>
                    <w:pStyle w:val="TEC-NormalTabla"/>
                    <w:jc w:val="both"/>
                    <w:rPr>
                      <w:lang w:val="es-CL"/>
                    </w:rPr>
                  </w:pPr>
                  <w:r>
                    <w:rPr>
                      <w:lang w:val="es-CL"/>
                    </w:rPr>
                    <w:t xml:space="preserve">Formulario Único de Ingreso, que será un </w:t>
                  </w:r>
                  <w:proofErr w:type="spellStart"/>
                  <w:r>
                    <w:rPr>
                      <w:lang w:val="es-CL"/>
                    </w:rPr>
                    <w:t>String</w:t>
                  </w:r>
                  <w:proofErr w:type="spellEnd"/>
                  <w:r>
                    <w:rPr>
                      <w:lang w:val="es-CL"/>
                    </w:rPr>
                    <w:t xml:space="preserve"> conteniendo el XML del FUI.</w:t>
                  </w:r>
                </w:p>
              </w:tc>
            </w:tr>
            <w:tr w:rsidR="0056052A" w:rsidRPr="00D112DC" w:rsidTr="006048C9">
              <w:tc>
                <w:tcPr>
                  <w:tcW w:w="2839" w:type="dxa"/>
                </w:tcPr>
                <w:p w:rsidR="0056052A" w:rsidRPr="0050186A" w:rsidRDefault="0056052A" w:rsidP="0056052A">
                  <w:pPr>
                    <w:pStyle w:val="TEC-NormalTabla"/>
                    <w:jc w:val="both"/>
                    <w:rPr>
                      <w:b/>
                      <w:color w:val="FF0000"/>
                      <w:lang w:val="es-CL"/>
                    </w:rPr>
                  </w:pPr>
                  <w:r w:rsidRPr="0050186A">
                    <w:rPr>
                      <w:b/>
                      <w:color w:val="FF0000"/>
                      <w:lang w:val="es-CL"/>
                    </w:rPr>
                    <w:t>Clasificaciones</w:t>
                  </w:r>
                </w:p>
              </w:tc>
              <w:tc>
                <w:tcPr>
                  <w:tcW w:w="3682" w:type="dxa"/>
                </w:tcPr>
                <w:p w:rsidR="0056052A" w:rsidRDefault="0056052A" w:rsidP="0056052A">
                  <w:pPr>
                    <w:pStyle w:val="TEC-NormalTabla"/>
                    <w:jc w:val="both"/>
                    <w:rPr>
                      <w:lang w:val="es-CL"/>
                    </w:rPr>
                  </w:pPr>
                  <w:r>
                    <w:rPr>
                      <w:lang w:val="es-CL"/>
                    </w:rPr>
                    <w:t xml:space="preserve">Lista de Clasificaciones, que contienen materia, </w:t>
                  </w:r>
                  <w:proofErr w:type="spellStart"/>
                  <w:r>
                    <w:rPr>
                      <w:lang w:val="es-CL"/>
                    </w:rPr>
                    <w:t>Submateria</w:t>
                  </w:r>
                  <w:proofErr w:type="spellEnd"/>
                  <w:r>
                    <w:rPr>
                      <w:lang w:val="es-CL"/>
                    </w:rPr>
                    <w:t>, causal, y los instrumentos para los cuáles se solicitan Documentos.</w:t>
                  </w:r>
                </w:p>
              </w:tc>
            </w:tr>
            <w:tr w:rsidR="0056052A" w:rsidRPr="00D112DC" w:rsidTr="006048C9">
              <w:tc>
                <w:tcPr>
                  <w:tcW w:w="2839" w:type="dxa"/>
                </w:tcPr>
                <w:p w:rsidR="0056052A" w:rsidRDefault="0056052A" w:rsidP="0056052A">
                  <w:pPr>
                    <w:pStyle w:val="TEC-NormalTabla"/>
                    <w:jc w:val="both"/>
                    <w:rPr>
                      <w:b/>
                      <w:color w:val="FF0000"/>
                      <w:lang w:val="es-CL"/>
                    </w:rPr>
                  </w:pPr>
                  <w:r w:rsidRPr="0050186A">
                    <w:rPr>
                      <w:b/>
                      <w:color w:val="FF0000"/>
                      <w:lang w:val="es-CL"/>
                    </w:rPr>
                    <w:t>Escalamientos</w:t>
                  </w:r>
                </w:p>
                <w:p w:rsidR="00404DDC" w:rsidRPr="0050186A" w:rsidRDefault="00404DDC" w:rsidP="0056052A">
                  <w:pPr>
                    <w:pStyle w:val="TEC-NormalTabla"/>
                    <w:jc w:val="both"/>
                    <w:rPr>
                      <w:b/>
                      <w:color w:val="FF0000"/>
                      <w:lang w:val="es-CL"/>
                    </w:rPr>
                  </w:pPr>
                  <w:r w:rsidRPr="001656DD">
                    <w:rPr>
                      <w:i/>
                    </w:rPr>
                    <w:t>(informativo)</w:t>
                  </w:r>
                </w:p>
              </w:tc>
              <w:tc>
                <w:tcPr>
                  <w:tcW w:w="3682" w:type="dxa"/>
                </w:tcPr>
                <w:p w:rsidR="0056052A" w:rsidRDefault="0056052A" w:rsidP="0056052A">
                  <w:pPr>
                    <w:pStyle w:val="TEC-NormalTabla"/>
                    <w:jc w:val="both"/>
                    <w:rPr>
                      <w:lang w:val="es-CL"/>
                    </w:rPr>
                  </w:pPr>
                  <w:r>
                    <w:rPr>
                      <w:lang w:val="es-CL"/>
                    </w:rPr>
                    <w:t>Lista de Escalamientos, que indicará la fecha en que se gatillará el escalamiento, de qué nivel será y el nombre de quién recibirá el escalamiento.</w:t>
                  </w:r>
                </w:p>
              </w:tc>
            </w:tr>
          </w:tbl>
          <w:p w:rsidR="00342A78" w:rsidRDefault="00342A78" w:rsidP="006048C9">
            <w:pPr>
              <w:pStyle w:val="TEC-NormalTabla"/>
              <w:rPr>
                <w:lang w:val="es-CL"/>
              </w:rPr>
            </w:pPr>
          </w:p>
          <w:p w:rsidR="00342A78" w:rsidRPr="00D112DC" w:rsidRDefault="00342A78" w:rsidP="008E67E9">
            <w:pPr>
              <w:pStyle w:val="TEC-NormalTabla"/>
              <w:jc w:val="both"/>
              <w:rPr>
                <w:b/>
                <w:lang w:val="es-CL"/>
              </w:rPr>
            </w:pPr>
            <w:r w:rsidRPr="00D112DC">
              <w:rPr>
                <w:lang w:val="es-CL"/>
              </w:rPr>
              <w:t>Objeto</w:t>
            </w:r>
            <w:r>
              <w:rPr>
                <w:lang w:val="es-CL"/>
              </w:rPr>
              <w:t xml:space="preserve"> </w:t>
            </w:r>
            <w:proofErr w:type="spellStart"/>
            <w:r>
              <w:rPr>
                <w:b/>
                <w:lang w:val="es-CL"/>
              </w:rPr>
              <w:t>Clasificacion</w:t>
            </w:r>
            <w:proofErr w:type="spellEnd"/>
          </w:p>
          <w:tbl>
            <w:tblPr>
              <w:tblStyle w:val="TEC-Tabla"/>
              <w:tblW w:w="6521" w:type="dxa"/>
              <w:tblLook w:val="04A0" w:firstRow="1" w:lastRow="0" w:firstColumn="1" w:lastColumn="0" w:noHBand="0" w:noVBand="1"/>
            </w:tblPr>
            <w:tblGrid>
              <w:gridCol w:w="2839"/>
              <w:gridCol w:w="3682"/>
            </w:tblGrid>
            <w:tr w:rsidR="00342A78" w:rsidRPr="00D112DC" w:rsidTr="0099697C">
              <w:trPr>
                <w:cnfStyle w:val="100000000000" w:firstRow="1" w:lastRow="0" w:firstColumn="0" w:lastColumn="0" w:oddVBand="0" w:evenVBand="0" w:oddHBand="0" w:evenHBand="0" w:firstRowFirstColumn="0" w:firstRowLastColumn="0" w:lastRowFirstColumn="0" w:lastRowLastColumn="0"/>
              </w:trPr>
              <w:tc>
                <w:tcPr>
                  <w:tcW w:w="2839" w:type="dxa"/>
                </w:tcPr>
                <w:p w:rsidR="00342A78" w:rsidRPr="00D112DC" w:rsidRDefault="00342A78" w:rsidP="0099697C">
                  <w:pPr>
                    <w:pStyle w:val="TEC-NormalTabla"/>
                    <w:jc w:val="center"/>
                    <w:rPr>
                      <w:lang w:val="es-CL"/>
                    </w:rPr>
                  </w:pPr>
                  <w:r w:rsidRPr="00D112DC">
                    <w:rPr>
                      <w:lang w:val="es-CL"/>
                    </w:rPr>
                    <w:t>Tag</w:t>
                  </w:r>
                </w:p>
              </w:tc>
              <w:tc>
                <w:tcPr>
                  <w:tcW w:w="3682" w:type="dxa"/>
                </w:tcPr>
                <w:p w:rsidR="00342A78" w:rsidRPr="00D112DC" w:rsidRDefault="00342A78" w:rsidP="0099697C">
                  <w:pPr>
                    <w:pStyle w:val="TEC-NormalTabla"/>
                    <w:jc w:val="center"/>
                    <w:rPr>
                      <w:lang w:val="es-CL"/>
                    </w:rPr>
                  </w:pPr>
                  <w:r w:rsidRPr="00D112DC">
                    <w:rPr>
                      <w:lang w:val="es-CL"/>
                    </w:rPr>
                    <w:t>Descripción</w:t>
                  </w:r>
                </w:p>
              </w:tc>
            </w:tr>
            <w:tr w:rsidR="00342A78" w:rsidRPr="00D112DC" w:rsidTr="0099697C">
              <w:tc>
                <w:tcPr>
                  <w:tcW w:w="2839" w:type="dxa"/>
                </w:tcPr>
                <w:p w:rsidR="00342A78" w:rsidRDefault="00932019" w:rsidP="0099697C">
                  <w:pPr>
                    <w:pStyle w:val="TEC-NormalTabla"/>
                    <w:jc w:val="both"/>
                    <w:rPr>
                      <w:b/>
                      <w:color w:val="FF0000"/>
                      <w:lang w:val="es-CL"/>
                    </w:rPr>
                  </w:pPr>
                  <w:r w:rsidRPr="0050186A">
                    <w:rPr>
                      <w:b/>
                      <w:color w:val="FF0000"/>
                      <w:lang w:val="es-CL"/>
                    </w:rPr>
                    <w:t>M</w:t>
                  </w:r>
                  <w:r w:rsidR="00342A78" w:rsidRPr="0050186A">
                    <w:rPr>
                      <w:b/>
                      <w:color w:val="FF0000"/>
                      <w:lang w:val="es-CL"/>
                    </w:rPr>
                    <w:t>ateria</w:t>
                  </w:r>
                </w:p>
                <w:p w:rsidR="00404DDC" w:rsidRPr="0050186A" w:rsidRDefault="00404DDC" w:rsidP="0099697C">
                  <w:pPr>
                    <w:pStyle w:val="TEC-NormalTabla"/>
                    <w:jc w:val="both"/>
                    <w:rPr>
                      <w:b/>
                      <w:color w:val="FF0000"/>
                      <w:lang w:val="es-CL"/>
                    </w:rPr>
                  </w:pPr>
                  <w:r w:rsidRPr="001656DD">
                    <w:rPr>
                      <w:i/>
                    </w:rPr>
                    <w:t>(informativo)</w:t>
                  </w:r>
                </w:p>
              </w:tc>
              <w:tc>
                <w:tcPr>
                  <w:tcW w:w="3682" w:type="dxa"/>
                </w:tcPr>
                <w:p w:rsidR="00342A78" w:rsidRPr="00D112DC" w:rsidRDefault="00342A78" w:rsidP="0099697C">
                  <w:pPr>
                    <w:pStyle w:val="TEC-NormalTabla"/>
                    <w:jc w:val="both"/>
                    <w:rPr>
                      <w:lang w:val="es-CL"/>
                    </w:rPr>
                  </w:pPr>
                  <w:r>
                    <w:rPr>
                      <w:lang w:val="es-CL"/>
                    </w:rPr>
                    <w:t xml:space="preserve">Materia por la </w:t>
                  </w:r>
                  <w:r w:rsidR="003F4075">
                    <w:rPr>
                      <w:lang w:val="es-CL"/>
                    </w:rPr>
                    <w:t>cual</w:t>
                  </w:r>
                  <w:r>
                    <w:rPr>
                      <w:lang w:val="es-CL"/>
                    </w:rPr>
                    <w:t xml:space="preserve"> ingresó un reclamo a SUSESO, de tipo Diccionario.</w:t>
                  </w:r>
                </w:p>
              </w:tc>
            </w:tr>
            <w:tr w:rsidR="00342A78" w:rsidRPr="00D112DC" w:rsidTr="0099697C">
              <w:tc>
                <w:tcPr>
                  <w:tcW w:w="2839" w:type="dxa"/>
                </w:tcPr>
                <w:p w:rsidR="00342A78" w:rsidRDefault="00932019" w:rsidP="0099697C">
                  <w:pPr>
                    <w:pStyle w:val="TEC-NormalTabla"/>
                    <w:jc w:val="both"/>
                    <w:rPr>
                      <w:b/>
                      <w:color w:val="FF0000"/>
                      <w:lang w:val="es-CL"/>
                    </w:rPr>
                  </w:pPr>
                  <w:proofErr w:type="spellStart"/>
                  <w:r w:rsidRPr="0050186A">
                    <w:rPr>
                      <w:b/>
                      <w:color w:val="FF0000"/>
                      <w:lang w:val="es-CL"/>
                    </w:rPr>
                    <w:t>S</w:t>
                  </w:r>
                  <w:r w:rsidR="00342A78" w:rsidRPr="0050186A">
                    <w:rPr>
                      <w:b/>
                      <w:color w:val="FF0000"/>
                      <w:lang w:val="es-CL"/>
                    </w:rPr>
                    <w:t>ubmateria</w:t>
                  </w:r>
                  <w:proofErr w:type="spellEnd"/>
                </w:p>
                <w:p w:rsidR="00404DDC" w:rsidRPr="0050186A" w:rsidRDefault="00404DDC" w:rsidP="0099697C">
                  <w:pPr>
                    <w:pStyle w:val="TEC-NormalTabla"/>
                    <w:jc w:val="both"/>
                    <w:rPr>
                      <w:b/>
                      <w:color w:val="FF0000"/>
                      <w:lang w:val="es-CL"/>
                    </w:rPr>
                  </w:pPr>
                  <w:r w:rsidRPr="001656DD">
                    <w:rPr>
                      <w:i/>
                    </w:rPr>
                    <w:t>(informativo)</w:t>
                  </w:r>
                </w:p>
              </w:tc>
              <w:tc>
                <w:tcPr>
                  <w:tcW w:w="3682" w:type="dxa"/>
                </w:tcPr>
                <w:p w:rsidR="00342A78" w:rsidRPr="00D112DC" w:rsidRDefault="00342A78" w:rsidP="0099697C">
                  <w:pPr>
                    <w:pStyle w:val="TEC-NormalTabla"/>
                    <w:jc w:val="both"/>
                    <w:rPr>
                      <w:lang w:val="es-CL"/>
                    </w:rPr>
                  </w:pPr>
                  <w:proofErr w:type="spellStart"/>
                  <w:r>
                    <w:rPr>
                      <w:lang w:val="es-CL"/>
                    </w:rPr>
                    <w:t>Submateria</w:t>
                  </w:r>
                  <w:proofErr w:type="spellEnd"/>
                  <w:r>
                    <w:rPr>
                      <w:lang w:val="es-CL"/>
                    </w:rPr>
                    <w:t xml:space="preserve"> por la </w:t>
                  </w:r>
                  <w:r w:rsidR="003F4075">
                    <w:rPr>
                      <w:lang w:val="es-CL"/>
                    </w:rPr>
                    <w:t>cual</w:t>
                  </w:r>
                  <w:r>
                    <w:rPr>
                      <w:lang w:val="es-CL"/>
                    </w:rPr>
                    <w:t xml:space="preserve"> ingresó un reclamo a SUSESO, de tipo Diccionario.</w:t>
                  </w:r>
                </w:p>
              </w:tc>
            </w:tr>
            <w:tr w:rsidR="00342A78" w:rsidRPr="00D112DC" w:rsidTr="0099697C">
              <w:tc>
                <w:tcPr>
                  <w:tcW w:w="2839" w:type="dxa"/>
                </w:tcPr>
                <w:p w:rsidR="00342A78" w:rsidRDefault="00932019" w:rsidP="0099697C">
                  <w:pPr>
                    <w:pStyle w:val="TEC-NormalTabla"/>
                    <w:jc w:val="both"/>
                    <w:rPr>
                      <w:b/>
                      <w:color w:val="FF0000"/>
                      <w:lang w:val="es-CL"/>
                    </w:rPr>
                  </w:pPr>
                  <w:r w:rsidRPr="0050186A">
                    <w:rPr>
                      <w:b/>
                      <w:color w:val="FF0000"/>
                      <w:lang w:val="es-CL"/>
                    </w:rPr>
                    <w:t>C</w:t>
                  </w:r>
                  <w:r w:rsidR="00342A78" w:rsidRPr="0050186A">
                    <w:rPr>
                      <w:b/>
                      <w:color w:val="FF0000"/>
                      <w:lang w:val="es-CL"/>
                    </w:rPr>
                    <w:t>ausal</w:t>
                  </w:r>
                </w:p>
                <w:p w:rsidR="00404DDC" w:rsidRPr="0050186A" w:rsidRDefault="00404DDC" w:rsidP="0099697C">
                  <w:pPr>
                    <w:pStyle w:val="TEC-NormalTabla"/>
                    <w:jc w:val="both"/>
                    <w:rPr>
                      <w:b/>
                      <w:color w:val="FF0000"/>
                      <w:lang w:val="es-CL"/>
                    </w:rPr>
                  </w:pPr>
                  <w:r w:rsidRPr="001656DD">
                    <w:rPr>
                      <w:i/>
                    </w:rPr>
                    <w:t>(informativo)</w:t>
                  </w:r>
                </w:p>
              </w:tc>
              <w:tc>
                <w:tcPr>
                  <w:tcW w:w="3682" w:type="dxa"/>
                </w:tcPr>
                <w:p w:rsidR="00342A78" w:rsidRPr="00D112DC" w:rsidRDefault="00342A78" w:rsidP="0099697C">
                  <w:pPr>
                    <w:pStyle w:val="TEC-NormalTabla"/>
                    <w:jc w:val="both"/>
                    <w:rPr>
                      <w:lang w:val="es-CL"/>
                    </w:rPr>
                  </w:pPr>
                  <w:r>
                    <w:rPr>
                      <w:lang w:val="es-CL"/>
                    </w:rPr>
                    <w:t xml:space="preserve">Causal por la </w:t>
                  </w:r>
                  <w:r w:rsidR="003F4075">
                    <w:rPr>
                      <w:lang w:val="es-CL"/>
                    </w:rPr>
                    <w:t>cual</w:t>
                  </w:r>
                  <w:r>
                    <w:rPr>
                      <w:lang w:val="es-CL"/>
                    </w:rPr>
                    <w:t xml:space="preserve"> ingresó un reclamo a SUSESO, de tipo Diccionario.</w:t>
                  </w:r>
                </w:p>
              </w:tc>
            </w:tr>
            <w:tr w:rsidR="00342A78" w:rsidRPr="00D112DC" w:rsidTr="0099697C">
              <w:tc>
                <w:tcPr>
                  <w:tcW w:w="2839" w:type="dxa"/>
                </w:tcPr>
                <w:p w:rsidR="00342A78" w:rsidRPr="0050186A" w:rsidRDefault="00CD1FE6" w:rsidP="0099697C">
                  <w:pPr>
                    <w:pStyle w:val="TEC-NormalTabla"/>
                    <w:jc w:val="both"/>
                    <w:rPr>
                      <w:b/>
                      <w:color w:val="FF0000"/>
                      <w:lang w:val="es-CL"/>
                    </w:rPr>
                  </w:pPr>
                  <w:r w:rsidRPr="0050186A">
                    <w:rPr>
                      <w:b/>
                      <w:color w:val="FF0000"/>
                      <w:lang w:val="es-CL"/>
                    </w:rPr>
                    <w:t>I</w:t>
                  </w:r>
                  <w:r w:rsidR="00342A78" w:rsidRPr="0050186A">
                    <w:rPr>
                      <w:b/>
                      <w:color w:val="FF0000"/>
                      <w:lang w:val="es-CL"/>
                    </w:rPr>
                    <w:t>nstrumentos</w:t>
                  </w:r>
                </w:p>
              </w:tc>
              <w:tc>
                <w:tcPr>
                  <w:tcW w:w="3682" w:type="dxa"/>
                </w:tcPr>
                <w:p w:rsidR="00342A78" w:rsidRDefault="00342A78" w:rsidP="0099697C">
                  <w:pPr>
                    <w:pStyle w:val="TEC-NormalTabla"/>
                    <w:jc w:val="both"/>
                    <w:rPr>
                      <w:lang w:val="es-CL"/>
                    </w:rPr>
                  </w:pPr>
                  <w:r>
                    <w:rPr>
                      <w:lang w:val="es-CL"/>
                    </w:rPr>
                    <w:t>Listado de Instrumentos para los cuáles se solicitan antecedentes.</w:t>
                  </w:r>
                </w:p>
              </w:tc>
            </w:tr>
          </w:tbl>
          <w:p w:rsidR="00342A78" w:rsidRDefault="00342A78" w:rsidP="006048C9">
            <w:pPr>
              <w:pStyle w:val="TEC-NormalTabla"/>
              <w:rPr>
                <w:lang w:val="es-CL"/>
              </w:rPr>
            </w:pPr>
          </w:p>
          <w:p w:rsidR="00342A78" w:rsidRPr="00D112DC" w:rsidRDefault="00342A78" w:rsidP="00DD492B">
            <w:pPr>
              <w:pStyle w:val="TEC-NormalTabla"/>
              <w:jc w:val="both"/>
              <w:rPr>
                <w:b/>
                <w:lang w:val="es-CL"/>
              </w:rPr>
            </w:pPr>
            <w:r w:rsidRPr="00D112DC">
              <w:rPr>
                <w:lang w:val="es-CL"/>
              </w:rPr>
              <w:t>Objeto</w:t>
            </w:r>
            <w:r>
              <w:rPr>
                <w:lang w:val="es-CL"/>
              </w:rPr>
              <w:t xml:space="preserve"> </w:t>
            </w:r>
            <w:r>
              <w:rPr>
                <w:b/>
                <w:lang w:val="es-CL"/>
              </w:rPr>
              <w:t>Instrumento</w:t>
            </w:r>
          </w:p>
          <w:tbl>
            <w:tblPr>
              <w:tblStyle w:val="TEC-Tabla"/>
              <w:tblW w:w="6521" w:type="dxa"/>
              <w:tblLook w:val="04A0" w:firstRow="1" w:lastRow="0" w:firstColumn="1" w:lastColumn="0" w:noHBand="0" w:noVBand="1"/>
            </w:tblPr>
            <w:tblGrid>
              <w:gridCol w:w="2839"/>
              <w:gridCol w:w="3682"/>
            </w:tblGrid>
            <w:tr w:rsidR="00342A78" w:rsidRPr="00D112DC" w:rsidTr="0099697C">
              <w:trPr>
                <w:cnfStyle w:val="100000000000" w:firstRow="1" w:lastRow="0" w:firstColumn="0" w:lastColumn="0" w:oddVBand="0" w:evenVBand="0" w:oddHBand="0" w:evenHBand="0" w:firstRowFirstColumn="0" w:firstRowLastColumn="0" w:lastRowFirstColumn="0" w:lastRowLastColumn="0"/>
              </w:trPr>
              <w:tc>
                <w:tcPr>
                  <w:tcW w:w="2839" w:type="dxa"/>
                </w:tcPr>
                <w:p w:rsidR="00342A78" w:rsidRPr="00D112DC" w:rsidRDefault="00342A78" w:rsidP="0099697C">
                  <w:pPr>
                    <w:pStyle w:val="TEC-NormalTabla"/>
                    <w:jc w:val="center"/>
                    <w:rPr>
                      <w:lang w:val="es-CL"/>
                    </w:rPr>
                  </w:pPr>
                  <w:r w:rsidRPr="00D112DC">
                    <w:rPr>
                      <w:lang w:val="es-CL"/>
                    </w:rPr>
                    <w:t>Tag</w:t>
                  </w:r>
                </w:p>
              </w:tc>
              <w:tc>
                <w:tcPr>
                  <w:tcW w:w="3682" w:type="dxa"/>
                </w:tcPr>
                <w:p w:rsidR="00342A78" w:rsidRPr="00D112DC" w:rsidRDefault="00342A78" w:rsidP="0099697C">
                  <w:pPr>
                    <w:pStyle w:val="TEC-NormalTabla"/>
                    <w:jc w:val="center"/>
                    <w:rPr>
                      <w:lang w:val="es-CL"/>
                    </w:rPr>
                  </w:pPr>
                  <w:r w:rsidRPr="00D112DC">
                    <w:rPr>
                      <w:lang w:val="es-CL"/>
                    </w:rPr>
                    <w:t>Descripción</w:t>
                  </w:r>
                </w:p>
              </w:tc>
            </w:tr>
            <w:tr w:rsidR="00342A78" w:rsidRPr="00D112DC" w:rsidTr="0099697C">
              <w:tc>
                <w:tcPr>
                  <w:tcW w:w="2839" w:type="dxa"/>
                </w:tcPr>
                <w:p w:rsidR="00342A78" w:rsidRPr="003E088A" w:rsidRDefault="00342A78" w:rsidP="0099697C">
                  <w:pPr>
                    <w:pStyle w:val="TEC-NormalTabla"/>
                    <w:jc w:val="both"/>
                    <w:rPr>
                      <w:lang w:val="es-CL"/>
                    </w:rPr>
                  </w:pPr>
                  <w:r w:rsidRPr="003E088A">
                    <w:rPr>
                      <w:lang w:val="es-CL"/>
                    </w:rPr>
                    <w:t>Caracterizaciones</w:t>
                  </w:r>
                </w:p>
                <w:p w:rsidR="00404DDC" w:rsidRPr="00D112DC" w:rsidRDefault="00404DDC" w:rsidP="0099697C">
                  <w:pPr>
                    <w:pStyle w:val="TEC-NormalTabla"/>
                    <w:jc w:val="both"/>
                    <w:rPr>
                      <w:lang w:val="es-CL"/>
                    </w:rPr>
                  </w:pPr>
                  <w:r w:rsidRPr="001656DD">
                    <w:rPr>
                      <w:i/>
                    </w:rPr>
                    <w:t>(informativo)</w:t>
                  </w:r>
                </w:p>
              </w:tc>
              <w:tc>
                <w:tcPr>
                  <w:tcW w:w="3682" w:type="dxa"/>
                </w:tcPr>
                <w:p w:rsidR="00342A78" w:rsidRPr="00D112DC" w:rsidRDefault="00342A78" w:rsidP="001656DD">
                  <w:pPr>
                    <w:pStyle w:val="TEC-NormalTabla"/>
                    <w:jc w:val="both"/>
                    <w:rPr>
                      <w:lang w:val="es-CL"/>
                    </w:rPr>
                  </w:pPr>
                  <w:r>
                    <w:rPr>
                      <w:lang w:val="es-CL"/>
                    </w:rPr>
                    <w:t>Listado de Objetos</w:t>
                  </w:r>
                  <w:r w:rsidR="004528BA">
                    <w:rPr>
                      <w:lang w:val="es-CL"/>
                    </w:rPr>
                    <w:t xml:space="preserve"> </w:t>
                  </w:r>
                  <w:proofErr w:type="spellStart"/>
                  <w:r w:rsidR="004528BA">
                    <w:rPr>
                      <w:lang w:val="es-CL"/>
                    </w:rPr>
                    <w:t>Caracterizacion</w:t>
                  </w:r>
                  <w:proofErr w:type="spellEnd"/>
                  <w:r>
                    <w:rPr>
                      <w:lang w:val="es-CL"/>
                    </w:rPr>
                    <w:t xml:space="preserve"> de tipo Diccionario, que tiene el nombre del instrumento y su folio. Para casos de Licencia médica traerá el Folio de la Licencia médica más la </w:t>
                  </w:r>
                  <w:r w:rsidR="00CD1FE6">
                    <w:rPr>
                      <w:lang w:val="es-CL"/>
                    </w:rPr>
                    <w:t>COMPIN</w:t>
                  </w:r>
                  <w:r>
                    <w:rPr>
                      <w:lang w:val="es-CL"/>
                    </w:rPr>
                    <w:t>. Para el caso de seguro Laboral traerá la Calificación RECA más la fecha del incidente</w:t>
                  </w:r>
                  <w:r w:rsidR="001656DD">
                    <w:rPr>
                      <w:lang w:val="es-CL"/>
                    </w:rPr>
                    <w:t xml:space="preserve"> y en caso de que exista el dato, traerá el CUN</w:t>
                  </w:r>
                  <w:r>
                    <w:rPr>
                      <w:lang w:val="es-CL"/>
                    </w:rPr>
                    <w:t>. Y</w:t>
                  </w:r>
                  <w:r w:rsidR="001656DD">
                    <w:rPr>
                      <w:lang w:val="es-CL"/>
                    </w:rPr>
                    <w:t xml:space="preserve"> para el caso de crédito social</w:t>
                  </w:r>
                  <w:r>
                    <w:rPr>
                      <w:lang w:val="es-CL"/>
                    </w:rPr>
                    <w:t xml:space="preserve"> traerá el número del pagaré</w:t>
                  </w:r>
                  <w:r w:rsidR="001656DD">
                    <w:rPr>
                      <w:lang w:val="es-CL"/>
                    </w:rPr>
                    <w:t xml:space="preserve"> del crédito</w:t>
                  </w:r>
                  <w:r>
                    <w:rPr>
                      <w:lang w:val="es-CL"/>
                    </w:rPr>
                    <w:t>.</w:t>
                  </w:r>
                  <w:r w:rsidR="00F77582">
                    <w:rPr>
                      <w:lang w:val="es-CL"/>
                    </w:rPr>
                    <w:t xml:space="preserve"> En caso de que la solicitud sea </w:t>
                  </w:r>
                  <w:proofErr w:type="gramStart"/>
                  <w:r w:rsidR="00F77582">
                    <w:rPr>
                      <w:lang w:val="es-CL"/>
                    </w:rPr>
                    <w:t>realizadas</w:t>
                  </w:r>
                  <w:proofErr w:type="gramEnd"/>
                  <w:r w:rsidR="00F77582">
                    <w:rPr>
                      <w:lang w:val="es-CL"/>
                    </w:rPr>
                    <w:t xml:space="preserve"> para algún instrumento distinto a (Licencia Médica, Seguro Laboral y Crédito Social) es posible que se suprima el elemento Caracterizaciones.</w:t>
                  </w:r>
                </w:p>
              </w:tc>
            </w:tr>
            <w:tr w:rsidR="00342A78" w:rsidRPr="00D112DC" w:rsidTr="0099697C">
              <w:tc>
                <w:tcPr>
                  <w:tcW w:w="2839" w:type="dxa"/>
                </w:tcPr>
                <w:p w:rsidR="00342A78" w:rsidRPr="0050186A" w:rsidRDefault="00342A78" w:rsidP="0099697C">
                  <w:pPr>
                    <w:pStyle w:val="TEC-NormalTabla"/>
                    <w:jc w:val="both"/>
                    <w:rPr>
                      <w:b/>
                      <w:color w:val="FF0000"/>
                      <w:lang w:val="es-CL"/>
                    </w:rPr>
                  </w:pPr>
                  <w:r w:rsidRPr="0050186A">
                    <w:rPr>
                      <w:b/>
                      <w:color w:val="FF0000"/>
                      <w:lang w:val="es-CL"/>
                    </w:rPr>
                    <w:t>Documentos</w:t>
                  </w:r>
                </w:p>
              </w:tc>
              <w:tc>
                <w:tcPr>
                  <w:tcW w:w="3682" w:type="dxa"/>
                </w:tcPr>
                <w:p w:rsidR="00342A78" w:rsidRPr="00D112DC" w:rsidRDefault="00342A78" w:rsidP="0099697C">
                  <w:pPr>
                    <w:pStyle w:val="TEC-NormalTabla"/>
                    <w:jc w:val="both"/>
                    <w:rPr>
                      <w:lang w:val="es-CL"/>
                    </w:rPr>
                  </w:pPr>
                  <w:r>
                    <w:rPr>
                      <w:lang w:val="es-CL"/>
                    </w:rPr>
                    <w:t>Lista de Documentos Solicitados, cada Documento está estructurado de acuerdo al Objeto Documento.</w:t>
                  </w:r>
                </w:p>
              </w:tc>
            </w:tr>
          </w:tbl>
          <w:p w:rsidR="00342A78" w:rsidRDefault="00342A78" w:rsidP="00CA13EA">
            <w:pPr>
              <w:pStyle w:val="TEC-NormalTabla"/>
              <w:jc w:val="both"/>
              <w:rPr>
                <w:lang w:val="es-CL"/>
              </w:rPr>
            </w:pPr>
          </w:p>
          <w:p w:rsidR="00342A78" w:rsidRPr="00D112DC" w:rsidRDefault="00342A78" w:rsidP="00CA13EA">
            <w:pPr>
              <w:pStyle w:val="TEC-NormalTabla"/>
              <w:jc w:val="both"/>
              <w:rPr>
                <w:b/>
                <w:lang w:val="es-CL"/>
              </w:rPr>
            </w:pPr>
            <w:r w:rsidRPr="00D112DC">
              <w:rPr>
                <w:lang w:val="es-CL"/>
              </w:rPr>
              <w:t>Objeto</w:t>
            </w:r>
            <w:r>
              <w:rPr>
                <w:lang w:val="es-CL"/>
              </w:rPr>
              <w:t xml:space="preserve"> </w:t>
            </w:r>
            <w:r>
              <w:rPr>
                <w:b/>
                <w:lang w:val="es-CL"/>
              </w:rPr>
              <w:t>Diccionario</w:t>
            </w:r>
          </w:p>
          <w:tbl>
            <w:tblPr>
              <w:tblStyle w:val="TEC-Tabla"/>
              <w:tblW w:w="6521" w:type="dxa"/>
              <w:tblLook w:val="04A0" w:firstRow="1" w:lastRow="0" w:firstColumn="1" w:lastColumn="0" w:noHBand="0" w:noVBand="1"/>
            </w:tblPr>
            <w:tblGrid>
              <w:gridCol w:w="2839"/>
              <w:gridCol w:w="3682"/>
            </w:tblGrid>
            <w:tr w:rsidR="00342A78" w:rsidRPr="00D112DC" w:rsidTr="0099697C">
              <w:trPr>
                <w:cnfStyle w:val="100000000000" w:firstRow="1" w:lastRow="0" w:firstColumn="0" w:lastColumn="0" w:oddVBand="0" w:evenVBand="0" w:oddHBand="0" w:evenHBand="0" w:firstRowFirstColumn="0" w:firstRowLastColumn="0" w:lastRowFirstColumn="0" w:lastRowLastColumn="0"/>
              </w:trPr>
              <w:tc>
                <w:tcPr>
                  <w:tcW w:w="2839" w:type="dxa"/>
                </w:tcPr>
                <w:p w:rsidR="00342A78" w:rsidRPr="00D112DC" w:rsidRDefault="00342A78" w:rsidP="0099697C">
                  <w:pPr>
                    <w:pStyle w:val="TEC-NormalTabla"/>
                    <w:jc w:val="center"/>
                    <w:rPr>
                      <w:lang w:val="es-CL"/>
                    </w:rPr>
                  </w:pPr>
                  <w:r w:rsidRPr="00D112DC">
                    <w:rPr>
                      <w:lang w:val="es-CL"/>
                    </w:rPr>
                    <w:t>Tag</w:t>
                  </w:r>
                </w:p>
              </w:tc>
              <w:tc>
                <w:tcPr>
                  <w:tcW w:w="3682" w:type="dxa"/>
                </w:tcPr>
                <w:p w:rsidR="00342A78" w:rsidRPr="00D112DC" w:rsidRDefault="00342A78" w:rsidP="0099697C">
                  <w:pPr>
                    <w:pStyle w:val="TEC-NormalTabla"/>
                    <w:jc w:val="center"/>
                    <w:rPr>
                      <w:lang w:val="es-CL"/>
                    </w:rPr>
                  </w:pPr>
                  <w:r w:rsidRPr="00D112DC">
                    <w:rPr>
                      <w:lang w:val="es-CL"/>
                    </w:rPr>
                    <w:t>Descripción</w:t>
                  </w:r>
                </w:p>
              </w:tc>
            </w:tr>
            <w:tr w:rsidR="00342A78" w:rsidRPr="00D112DC" w:rsidTr="0099697C">
              <w:tc>
                <w:tcPr>
                  <w:tcW w:w="2839" w:type="dxa"/>
                </w:tcPr>
                <w:p w:rsidR="00342A78" w:rsidRPr="001E3059" w:rsidRDefault="00CD1FE6" w:rsidP="0099697C">
                  <w:pPr>
                    <w:pStyle w:val="TEC-NormalTabla"/>
                    <w:jc w:val="both"/>
                    <w:rPr>
                      <w:lang w:val="es-CL"/>
                    </w:rPr>
                  </w:pPr>
                  <w:proofErr w:type="spellStart"/>
                  <w:r w:rsidRPr="00FD3D0C">
                    <w:rPr>
                      <w:b/>
                      <w:color w:val="FF0000"/>
                      <w:lang w:val="es-CL"/>
                    </w:rPr>
                    <w:t>co</w:t>
                  </w:r>
                  <w:r w:rsidR="00342A78" w:rsidRPr="00FD3D0C">
                    <w:rPr>
                      <w:b/>
                      <w:color w:val="FF0000"/>
                      <w:lang w:val="es-CL"/>
                    </w:rPr>
                    <w:t>digo</w:t>
                  </w:r>
                  <w:proofErr w:type="spellEnd"/>
                </w:p>
              </w:tc>
              <w:tc>
                <w:tcPr>
                  <w:tcW w:w="3682" w:type="dxa"/>
                </w:tcPr>
                <w:p w:rsidR="00342A78" w:rsidRPr="00D112DC" w:rsidRDefault="00342A78" w:rsidP="0099697C">
                  <w:pPr>
                    <w:pStyle w:val="TEC-NormalTabla"/>
                    <w:jc w:val="both"/>
                    <w:rPr>
                      <w:lang w:val="es-CL"/>
                    </w:rPr>
                  </w:pPr>
                  <w:r>
                    <w:rPr>
                      <w:lang w:val="es-CL"/>
                    </w:rPr>
                    <w:t xml:space="preserve">Código del Objeto que se está </w:t>
                  </w:r>
                  <w:r>
                    <w:rPr>
                      <w:lang w:val="es-CL"/>
                    </w:rPr>
                    <w:lastRenderedPageBreak/>
                    <w:t>instanciando.</w:t>
                  </w:r>
                </w:p>
              </w:tc>
            </w:tr>
            <w:tr w:rsidR="00342A78" w:rsidRPr="00D112DC" w:rsidTr="0099697C">
              <w:tc>
                <w:tcPr>
                  <w:tcW w:w="2839" w:type="dxa"/>
                </w:tcPr>
                <w:p w:rsidR="00342A78" w:rsidRPr="0050186A" w:rsidRDefault="00CD1FE6" w:rsidP="0099697C">
                  <w:pPr>
                    <w:pStyle w:val="TEC-NormalTabla"/>
                    <w:jc w:val="both"/>
                    <w:rPr>
                      <w:b/>
                      <w:color w:val="FF0000"/>
                      <w:lang w:val="es-CL"/>
                    </w:rPr>
                  </w:pPr>
                  <w:r w:rsidRPr="0050186A">
                    <w:rPr>
                      <w:b/>
                      <w:color w:val="FF0000"/>
                      <w:lang w:val="es-CL"/>
                    </w:rPr>
                    <w:lastRenderedPageBreak/>
                    <w:t>n</w:t>
                  </w:r>
                  <w:r w:rsidR="00342A78" w:rsidRPr="0050186A">
                    <w:rPr>
                      <w:b/>
                      <w:color w:val="FF0000"/>
                      <w:lang w:val="es-CL"/>
                    </w:rPr>
                    <w:t>ombre</w:t>
                  </w:r>
                </w:p>
              </w:tc>
              <w:tc>
                <w:tcPr>
                  <w:tcW w:w="3682" w:type="dxa"/>
                </w:tcPr>
                <w:p w:rsidR="00342A78" w:rsidRPr="00D112DC" w:rsidRDefault="00342A78" w:rsidP="0099697C">
                  <w:pPr>
                    <w:pStyle w:val="TEC-NormalTabla"/>
                    <w:jc w:val="both"/>
                    <w:rPr>
                      <w:lang w:val="es-CL"/>
                    </w:rPr>
                  </w:pPr>
                  <w:r>
                    <w:rPr>
                      <w:lang w:val="es-CL"/>
                    </w:rPr>
                    <w:t>Nombre del objeto que se está instanciando.</w:t>
                  </w:r>
                </w:p>
              </w:tc>
            </w:tr>
          </w:tbl>
          <w:p w:rsidR="00342A78" w:rsidRDefault="00342A78" w:rsidP="006048C9">
            <w:pPr>
              <w:pStyle w:val="TEC-NormalTabla"/>
              <w:rPr>
                <w:lang w:val="es-CL"/>
              </w:rPr>
            </w:pPr>
          </w:p>
          <w:p w:rsidR="00342A78" w:rsidRDefault="00342A78" w:rsidP="006048C9">
            <w:pPr>
              <w:pStyle w:val="TEC-NormalTabla"/>
              <w:jc w:val="both"/>
              <w:rPr>
                <w:lang w:val="es-CL"/>
              </w:rPr>
            </w:pPr>
            <w:r>
              <w:rPr>
                <w:lang w:val="es-CL"/>
              </w:rPr>
              <w:t xml:space="preserve">Objeto </w:t>
            </w:r>
            <w:r w:rsidRPr="00F33963">
              <w:rPr>
                <w:b/>
                <w:lang w:val="es-CL"/>
              </w:rPr>
              <w:t>Documento</w:t>
            </w:r>
          </w:p>
          <w:tbl>
            <w:tblPr>
              <w:tblStyle w:val="TEC-Tabla"/>
              <w:tblW w:w="6521" w:type="dxa"/>
              <w:tblLook w:val="04A0" w:firstRow="1" w:lastRow="0" w:firstColumn="1" w:lastColumn="0" w:noHBand="0" w:noVBand="1"/>
            </w:tblPr>
            <w:tblGrid>
              <w:gridCol w:w="2839"/>
              <w:gridCol w:w="3682"/>
            </w:tblGrid>
            <w:tr w:rsidR="00342A78" w:rsidRPr="00D112DC" w:rsidTr="006048C9">
              <w:trPr>
                <w:cnfStyle w:val="100000000000" w:firstRow="1" w:lastRow="0" w:firstColumn="0" w:lastColumn="0" w:oddVBand="0" w:evenVBand="0" w:oddHBand="0" w:evenHBand="0" w:firstRowFirstColumn="0" w:firstRowLastColumn="0" w:lastRowFirstColumn="0" w:lastRowLastColumn="0"/>
              </w:trPr>
              <w:tc>
                <w:tcPr>
                  <w:tcW w:w="2839" w:type="dxa"/>
                </w:tcPr>
                <w:p w:rsidR="00342A78" w:rsidRPr="00D112DC" w:rsidRDefault="00342A78" w:rsidP="006048C9">
                  <w:pPr>
                    <w:pStyle w:val="TEC-NormalTabla"/>
                    <w:jc w:val="center"/>
                    <w:rPr>
                      <w:lang w:val="es-CL"/>
                    </w:rPr>
                  </w:pPr>
                  <w:r w:rsidRPr="00D112DC">
                    <w:rPr>
                      <w:lang w:val="es-CL"/>
                    </w:rPr>
                    <w:t>Tag</w:t>
                  </w:r>
                </w:p>
              </w:tc>
              <w:tc>
                <w:tcPr>
                  <w:tcW w:w="3682" w:type="dxa"/>
                </w:tcPr>
                <w:p w:rsidR="00342A78" w:rsidRPr="00D112DC" w:rsidRDefault="00342A78" w:rsidP="006048C9">
                  <w:pPr>
                    <w:pStyle w:val="TEC-NormalTabla"/>
                    <w:jc w:val="center"/>
                    <w:rPr>
                      <w:lang w:val="es-CL"/>
                    </w:rPr>
                  </w:pPr>
                  <w:r w:rsidRPr="00D112DC">
                    <w:rPr>
                      <w:lang w:val="es-CL"/>
                    </w:rPr>
                    <w:t>Descripción</w:t>
                  </w:r>
                </w:p>
              </w:tc>
            </w:tr>
            <w:tr w:rsidR="00342A78" w:rsidRPr="00D112DC" w:rsidTr="006048C9">
              <w:tc>
                <w:tcPr>
                  <w:tcW w:w="2839" w:type="dxa"/>
                </w:tcPr>
                <w:p w:rsidR="00342A78" w:rsidRPr="0050186A" w:rsidRDefault="00CD1FE6" w:rsidP="006048C9">
                  <w:pPr>
                    <w:pStyle w:val="TEC-NormalTabla"/>
                    <w:jc w:val="both"/>
                    <w:rPr>
                      <w:b/>
                      <w:color w:val="FF0000"/>
                      <w:lang w:val="es-CL"/>
                    </w:rPr>
                  </w:pPr>
                  <w:r w:rsidRPr="0050186A">
                    <w:rPr>
                      <w:b/>
                      <w:color w:val="FF0000"/>
                      <w:lang w:val="es-CL"/>
                    </w:rPr>
                    <w:t>i</w:t>
                  </w:r>
                  <w:r w:rsidR="00342A78" w:rsidRPr="0050186A">
                    <w:rPr>
                      <w:b/>
                      <w:color w:val="FF0000"/>
                      <w:lang w:val="es-CL"/>
                    </w:rPr>
                    <w:t>d</w:t>
                  </w:r>
                </w:p>
              </w:tc>
              <w:tc>
                <w:tcPr>
                  <w:tcW w:w="3682" w:type="dxa"/>
                </w:tcPr>
                <w:p w:rsidR="00342A78" w:rsidRPr="00D112DC" w:rsidRDefault="00342A78" w:rsidP="006048C9">
                  <w:pPr>
                    <w:pStyle w:val="TEC-NormalTabla"/>
                    <w:jc w:val="both"/>
                    <w:rPr>
                      <w:lang w:val="es-CL"/>
                    </w:rPr>
                  </w:pPr>
                  <w:r>
                    <w:rPr>
                      <w:lang w:val="es-CL"/>
                    </w:rPr>
                    <w:t>Código Único del Documento</w:t>
                  </w:r>
                </w:p>
              </w:tc>
            </w:tr>
            <w:tr w:rsidR="00342A78" w:rsidRPr="00D112DC" w:rsidTr="006048C9">
              <w:tc>
                <w:tcPr>
                  <w:tcW w:w="2839" w:type="dxa"/>
                </w:tcPr>
                <w:p w:rsidR="00342A78" w:rsidRDefault="00173450" w:rsidP="006048C9">
                  <w:pPr>
                    <w:pStyle w:val="TEC-NormalTabla"/>
                    <w:jc w:val="both"/>
                    <w:rPr>
                      <w:b/>
                      <w:color w:val="FF0000"/>
                      <w:lang w:val="es-CL"/>
                    </w:rPr>
                  </w:pPr>
                  <w:r>
                    <w:rPr>
                      <w:b/>
                      <w:color w:val="FF0000"/>
                      <w:lang w:val="es-CL"/>
                    </w:rPr>
                    <w:t>E</w:t>
                  </w:r>
                  <w:r w:rsidR="00342A78" w:rsidRPr="0050186A">
                    <w:rPr>
                      <w:b/>
                      <w:color w:val="FF0000"/>
                      <w:lang w:val="es-CL"/>
                    </w:rPr>
                    <w:t>stado</w:t>
                  </w:r>
                </w:p>
                <w:p w:rsidR="00404DDC" w:rsidRPr="0050186A" w:rsidRDefault="00404DDC" w:rsidP="006048C9">
                  <w:pPr>
                    <w:pStyle w:val="TEC-NormalTabla"/>
                    <w:jc w:val="both"/>
                    <w:rPr>
                      <w:b/>
                      <w:color w:val="FF0000"/>
                      <w:lang w:val="es-CL"/>
                    </w:rPr>
                  </w:pPr>
                  <w:r w:rsidRPr="001656DD">
                    <w:rPr>
                      <w:i/>
                    </w:rPr>
                    <w:t>(informativo)</w:t>
                  </w:r>
                </w:p>
              </w:tc>
              <w:tc>
                <w:tcPr>
                  <w:tcW w:w="3682" w:type="dxa"/>
                </w:tcPr>
                <w:p w:rsidR="00342A78" w:rsidRDefault="00342A78" w:rsidP="006048C9">
                  <w:pPr>
                    <w:pStyle w:val="TEC-NormalTabla"/>
                    <w:jc w:val="both"/>
                    <w:rPr>
                      <w:lang w:val="es-CL"/>
                    </w:rPr>
                  </w:pPr>
                  <w:r>
                    <w:rPr>
                      <w:lang w:val="es-CL"/>
                    </w:rPr>
                    <w:t>Objeto correspondiente al estado de un documento, de tipo Diccionario, y que tendrá el código y la descripción del estado. Sus posibles valores serán:</w:t>
                  </w:r>
                </w:p>
                <w:p w:rsidR="00342A78" w:rsidRDefault="00342A78" w:rsidP="006048C9">
                  <w:pPr>
                    <w:pStyle w:val="TEC-NormalTabla"/>
                    <w:jc w:val="both"/>
                    <w:rPr>
                      <w:lang w:val="es-CL"/>
                    </w:rPr>
                  </w:pPr>
                  <w:r>
                    <w:rPr>
                      <w:lang w:val="es-CL"/>
                    </w:rPr>
                    <w:t>1.- Pendiente</w:t>
                  </w:r>
                </w:p>
                <w:p w:rsidR="00342A78" w:rsidRDefault="00342A78" w:rsidP="006048C9">
                  <w:pPr>
                    <w:pStyle w:val="TEC-NormalTabla"/>
                    <w:jc w:val="both"/>
                    <w:rPr>
                      <w:lang w:val="es-CL"/>
                    </w:rPr>
                  </w:pPr>
                  <w:r>
                    <w:rPr>
                      <w:lang w:val="es-CL"/>
                    </w:rPr>
                    <w:t>3.- Aprobado</w:t>
                  </w:r>
                </w:p>
                <w:p w:rsidR="00342A78" w:rsidRDefault="00342A78" w:rsidP="006048C9">
                  <w:pPr>
                    <w:pStyle w:val="TEC-NormalTabla"/>
                    <w:jc w:val="both"/>
                    <w:rPr>
                      <w:lang w:val="es-CL"/>
                    </w:rPr>
                  </w:pPr>
                  <w:r>
                    <w:rPr>
                      <w:lang w:val="es-CL"/>
                    </w:rPr>
                    <w:t>4.- Rechazado</w:t>
                  </w:r>
                </w:p>
              </w:tc>
            </w:tr>
            <w:tr w:rsidR="00342A78" w:rsidRPr="00D112DC" w:rsidTr="006048C9">
              <w:tc>
                <w:tcPr>
                  <w:tcW w:w="2839" w:type="dxa"/>
                </w:tcPr>
                <w:p w:rsidR="00342A78" w:rsidRPr="0050186A" w:rsidRDefault="00342A78" w:rsidP="006048C9">
                  <w:pPr>
                    <w:pStyle w:val="TEC-NormalTabla"/>
                    <w:jc w:val="both"/>
                    <w:rPr>
                      <w:b/>
                      <w:color w:val="FF0000"/>
                      <w:lang w:val="es-CL"/>
                    </w:rPr>
                  </w:pPr>
                  <w:proofErr w:type="spellStart"/>
                  <w:r w:rsidRPr="0050186A">
                    <w:rPr>
                      <w:b/>
                      <w:color w:val="FF0000"/>
                      <w:lang w:val="es-CL"/>
                    </w:rPr>
                    <w:t>TipoDocumento</w:t>
                  </w:r>
                  <w:proofErr w:type="spellEnd"/>
                </w:p>
              </w:tc>
              <w:tc>
                <w:tcPr>
                  <w:tcW w:w="3682" w:type="dxa"/>
                </w:tcPr>
                <w:p w:rsidR="00342A78" w:rsidRPr="00D112DC" w:rsidRDefault="00342A78" w:rsidP="00CA13EA">
                  <w:pPr>
                    <w:pStyle w:val="TEC-NormalTabla"/>
                    <w:jc w:val="both"/>
                    <w:rPr>
                      <w:lang w:val="es-CL"/>
                    </w:rPr>
                  </w:pPr>
                  <w:r>
                    <w:rPr>
                      <w:lang w:val="es-CL"/>
                    </w:rPr>
                    <w:t>Objeto correspondiente al Tipo de Documento, de tipo Diccionario, y que contendrá el código del tipo de documento y la descripción del tipo de documento.</w:t>
                  </w:r>
                </w:p>
              </w:tc>
            </w:tr>
            <w:tr w:rsidR="00342A78" w:rsidRPr="00D112DC" w:rsidTr="006048C9">
              <w:tc>
                <w:tcPr>
                  <w:tcW w:w="2839" w:type="dxa"/>
                </w:tcPr>
                <w:p w:rsidR="00342A78" w:rsidRPr="00DB6D9F" w:rsidRDefault="00404DDC" w:rsidP="006048C9">
                  <w:pPr>
                    <w:pStyle w:val="TEC-NormalTabla"/>
                    <w:jc w:val="both"/>
                    <w:rPr>
                      <w:lang w:val="es-CL"/>
                    </w:rPr>
                  </w:pPr>
                  <w:proofErr w:type="spellStart"/>
                  <w:r w:rsidRPr="00DB6D9F">
                    <w:rPr>
                      <w:lang w:val="es-CL"/>
                    </w:rPr>
                    <w:t>M</w:t>
                  </w:r>
                  <w:r w:rsidR="00342A78" w:rsidRPr="00DB6D9F">
                    <w:rPr>
                      <w:lang w:val="es-CL"/>
                    </w:rPr>
                    <w:t>etadatas</w:t>
                  </w:r>
                  <w:proofErr w:type="spellEnd"/>
                </w:p>
              </w:tc>
              <w:tc>
                <w:tcPr>
                  <w:tcW w:w="3682" w:type="dxa"/>
                </w:tcPr>
                <w:p w:rsidR="00342A78" w:rsidRDefault="00342A78" w:rsidP="00CA13EA">
                  <w:pPr>
                    <w:pStyle w:val="TEC-NormalTabla"/>
                    <w:jc w:val="both"/>
                    <w:rPr>
                      <w:lang w:val="es-CL"/>
                    </w:rPr>
                  </w:pPr>
                  <w:r>
                    <w:rPr>
                      <w:lang w:val="es-CL"/>
                    </w:rPr>
                    <w:t xml:space="preserve">Listado de tipo Diccionario, que tendrá el código de una </w:t>
                  </w:r>
                  <w:proofErr w:type="spellStart"/>
                  <w:r>
                    <w:rPr>
                      <w:lang w:val="es-CL"/>
                    </w:rPr>
                    <w:t>metadata</w:t>
                  </w:r>
                  <w:proofErr w:type="spellEnd"/>
                  <w:r>
                    <w:rPr>
                      <w:lang w:val="es-CL"/>
                    </w:rPr>
                    <w:t xml:space="preserve"> con su nombre.</w:t>
                  </w:r>
                </w:p>
              </w:tc>
            </w:tr>
            <w:tr w:rsidR="00342A78" w:rsidRPr="00D112DC" w:rsidTr="006048C9">
              <w:tc>
                <w:tcPr>
                  <w:tcW w:w="2839" w:type="dxa"/>
                </w:tcPr>
                <w:p w:rsidR="00342A78" w:rsidRPr="00DB6D9F" w:rsidRDefault="00404DDC" w:rsidP="00F11703">
                  <w:pPr>
                    <w:pStyle w:val="TEC-NormalTabla"/>
                    <w:jc w:val="both"/>
                    <w:rPr>
                      <w:lang w:val="es-CL"/>
                    </w:rPr>
                  </w:pPr>
                  <w:r w:rsidRPr="00DB6D9F">
                    <w:rPr>
                      <w:lang w:val="es-CL"/>
                    </w:rPr>
                    <w:t>c</w:t>
                  </w:r>
                  <w:r w:rsidR="00CD1FE6" w:rsidRPr="00DB6D9F">
                    <w:rPr>
                      <w:lang w:val="es-CL"/>
                    </w:rPr>
                    <w:t>omentario</w:t>
                  </w:r>
                </w:p>
                <w:p w:rsidR="00404DDC" w:rsidRPr="00DB6D9F" w:rsidRDefault="00404DDC" w:rsidP="00F11703">
                  <w:pPr>
                    <w:pStyle w:val="TEC-NormalTabla"/>
                    <w:jc w:val="both"/>
                    <w:rPr>
                      <w:lang w:val="es-CL"/>
                    </w:rPr>
                  </w:pPr>
                  <w:r w:rsidRPr="00DB6D9F">
                    <w:rPr>
                      <w:i/>
                    </w:rPr>
                    <w:t>(informativo)</w:t>
                  </w:r>
                </w:p>
              </w:tc>
              <w:tc>
                <w:tcPr>
                  <w:tcW w:w="3682" w:type="dxa"/>
                </w:tcPr>
                <w:p w:rsidR="00342A78" w:rsidRDefault="00342A78" w:rsidP="00F11703">
                  <w:pPr>
                    <w:pStyle w:val="TEC-NormalTabla"/>
                    <w:jc w:val="both"/>
                    <w:rPr>
                      <w:lang w:val="es-CL"/>
                    </w:rPr>
                  </w:pPr>
                  <w:r>
                    <w:rPr>
                      <w:lang w:val="es-CL"/>
                    </w:rPr>
                    <w:t>Texto descriptivo que sirve para incorporar información al envío, por ejemplo la ubicación de la copia física de un antecedente solicitado cuando no se pueden digitalizar.</w:t>
                  </w:r>
                </w:p>
              </w:tc>
            </w:tr>
            <w:tr w:rsidR="00342A78" w:rsidRPr="00D112DC" w:rsidTr="00F11703">
              <w:tc>
                <w:tcPr>
                  <w:tcW w:w="2839" w:type="dxa"/>
                </w:tcPr>
                <w:p w:rsidR="00342A78" w:rsidRPr="00DB6D9F" w:rsidRDefault="00404DDC" w:rsidP="00F11703">
                  <w:pPr>
                    <w:pStyle w:val="TEC-NormalTabla"/>
                    <w:jc w:val="both"/>
                    <w:rPr>
                      <w:lang w:val="es-CL"/>
                    </w:rPr>
                  </w:pPr>
                  <w:r w:rsidRPr="00DB6D9F">
                    <w:rPr>
                      <w:lang w:val="es-CL"/>
                    </w:rPr>
                    <w:t>r</w:t>
                  </w:r>
                  <w:r w:rsidR="00342A78" w:rsidRPr="00DB6D9F">
                    <w:rPr>
                      <w:lang w:val="es-CL"/>
                    </w:rPr>
                    <w:t>espuesta</w:t>
                  </w:r>
                </w:p>
                <w:p w:rsidR="00404DDC" w:rsidRPr="00DB6D9F" w:rsidRDefault="00404DDC" w:rsidP="00F11703">
                  <w:pPr>
                    <w:pStyle w:val="TEC-NormalTabla"/>
                    <w:jc w:val="both"/>
                    <w:rPr>
                      <w:lang w:val="es-CL"/>
                    </w:rPr>
                  </w:pPr>
                  <w:r w:rsidRPr="00DB6D9F">
                    <w:rPr>
                      <w:i/>
                    </w:rPr>
                    <w:t>(informativo)</w:t>
                  </w:r>
                </w:p>
              </w:tc>
              <w:tc>
                <w:tcPr>
                  <w:tcW w:w="3682" w:type="dxa"/>
                </w:tcPr>
                <w:p w:rsidR="00342A78" w:rsidRDefault="00342A78" w:rsidP="00F11703">
                  <w:pPr>
                    <w:pStyle w:val="TEC-NormalTabla"/>
                    <w:jc w:val="both"/>
                    <w:rPr>
                      <w:lang w:val="es-CL"/>
                    </w:rPr>
                  </w:pPr>
                  <w:r>
                    <w:rPr>
                      <w:lang w:val="es-CL"/>
                    </w:rPr>
                    <w:t>Texto descriptivo que contiene los argumentos para rechazar un documento cuando éste queda rechazado.</w:t>
                  </w:r>
                </w:p>
              </w:tc>
            </w:tr>
            <w:tr w:rsidR="00ED339F" w:rsidRPr="00D112DC" w:rsidTr="00F11703">
              <w:tc>
                <w:tcPr>
                  <w:tcW w:w="2839" w:type="dxa"/>
                </w:tcPr>
                <w:p w:rsidR="00ED339F" w:rsidRDefault="00404DDC" w:rsidP="00F11703">
                  <w:pPr>
                    <w:pStyle w:val="TEC-NormalTabla"/>
                    <w:jc w:val="both"/>
                    <w:rPr>
                      <w:b/>
                      <w:color w:val="FF0000"/>
                      <w:lang w:val="es-CL"/>
                    </w:rPr>
                  </w:pPr>
                  <w:proofErr w:type="spellStart"/>
                  <w:r>
                    <w:rPr>
                      <w:b/>
                      <w:color w:val="FF0000"/>
                      <w:lang w:val="es-CL"/>
                    </w:rPr>
                    <w:t>iteracion</w:t>
                  </w:r>
                  <w:proofErr w:type="spellEnd"/>
                </w:p>
                <w:p w:rsidR="00404DDC" w:rsidRPr="0050186A" w:rsidRDefault="00404DDC" w:rsidP="00F11703">
                  <w:pPr>
                    <w:pStyle w:val="TEC-NormalTabla"/>
                    <w:jc w:val="both"/>
                    <w:rPr>
                      <w:b/>
                      <w:color w:val="FF0000"/>
                      <w:lang w:val="es-CL"/>
                    </w:rPr>
                  </w:pPr>
                  <w:r w:rsidRPr="001656DD">
                    <w:rPr>
                      <w:i/>
                    </w:rPr>
                    <w:t>(informativo)</w:t>
                  </w:r>
                </w:p>
              </w:tc>
              <w:tc>
                <w:tcPr>
                  <w:tcW w:w="3682" w:type="dxa"/>
                </w:tcPr>
                <w:p w:rsidR="00ED339F" w:rsidRDefault="00ED339F" w:rsidP="00F11703">
                  <w:pPr>
                    <w:pStyle w:val="TEC-NormalTabla"/>
                    <w:jc w:val="both"/>
                    <w:rPr>
                      <w:lang w:val="es-CL"/>
                    </w:rPr>
                  </w:pPr>
                  <w:r>
                    <w:rPr>
                      <w:lang w:val="es-CL"/>
                    </w:rPr>
                    <w:t>Número de iteración en que se está solicitando el mismo documento a la entidad. Será un núm</w:t>
                  </w:r>
                  <w:r w:rsidR="00B91899">
                    <w:rPr>
                      <w:lang w:val="es-CL"/>
                    </w:rPr>
                    <w:t>ero entero partiendo desde el 1 en adelante.</w:t>
                  </w:r>
                </w:p>
              </w:tc>
            </w:tr>
            <w:tr w:rsidR="00342A78" w:rsidRPr="00D112DC" w:rsidTr="00F11703">
              <w:tc>
                <w:tcPr>
                  <w:tcW w:w="2839" w:type="dxa"/>
                </w:tcPr>
                <w:p w:rsidR="00342A78" w:rsidRPr="00DB6D9F" w:rsidRDefault="00CD1FE6" w:rsidP="00F11703">
                  <w:pPr>
                    <w:pStyle w:val="TEC-NormalTabla"/>
                    <w:jc w:val="both"/>
                    <w:rPr>
                      <w:lang w:val="es-CL"/>
                    </w:rPr>
                  </w:pPr>
                  <w:r w:rsidRPr="00DB6D9F">
                    <w:rPr>
                      <w:lang w:val="es-CL"/>
                    </w:rPr>
                    <w:t>A</w:t>
                  </w:r>
                  <w:r w:rsidR="00342A78" w:rsidRPr="00DB6D9F">
                    <w:rPr>
                      <w:lang w:val="es-CL"/>
                    </w:rPr>
                    <w:t>rchivo</w:t>
                  </w:r>
                </w:p>
              </w:tc>
              <w:tc>
                <w:tcPr>
                  <w:tcW w:w="3682" w:type="dxa"/>
                </w:tcPr>
                <w:p w:rsidR="00342A78" w:rsidRPr="00D112DC" w:rsidRDefault="00CD1FE6" w:rsidP="00CD1FE6">
                  <w:pPr>
                    <w:pStyle w:val="TEC-NormalTabla"/>
                    <w:jc w:val="both"/>
                    <w:rPr>
                      <w:lang w:val="es-CL"/>
                    </w:rPr>
                  </w:pPr>
                  <w:r>
                    <w:rPr>
                      <w:lang w:val="es-CL"/>
                    </w:rPr>
                    <w:t xml:space="preserve">Objeto </w:t>
                  </w:r>
                  <w:r w:rsidR="00342A78">
                    <w:rPr>
                      <w:lang w:val="es-CL"/>
                    </w:rPr>
                    <w:t>de</w:t>
                  </w:r>
                  <w:r>
                    <w:rPr>
                      <w:lang w:val="es-CL"/>
                    </w:rPr>
                    <w:t xml:space="preserve"> tipo Archivo suministrado</w:t>
                  </w:r>
                  <w:r w:rsidR="00342A78">
                    <w:rPr>
                      <w:lang w:val="es-CL"/>
                    </w:rPr>
                    <w:t xml:space="preserve"> por la Entidad</w:t>
                  </w:r>
                  <w:r>
                    <w:rPr>
                      <w:lang w:val="es-CL"/>
                    </w:rPr>
                    <w:t>.</w:t>
                  </w:r>
                </w:p>
              </w:tc>
            </w:tr>
          </w:tbl>
          <w:p w:rsidR="00342A78" w:rsidRDefault="00342A78" w:rsidP="00366C75">
            <w:pPr>
              <w:pStyle w:val="TEC-NormalTabla"/>
              <w:rPr>
                <w:lang w:val="es-CL"/>
              </w:rPr>
            </w:pPr>
            <w:r w:rsidRPr="00D112DC">
              <w:rPr>
                <w:lang w:val="es-CL"/>
              </w:rPr>
              <w:br/>
            </w:r>
            <w:r>
              <w:rPr>
                <w:lang w:val="es-CL"/>
              </w:rPr>
              <w:lastRenderedPageBreak/>
              <w:t xml:space="preserve">Objeto </w:t>
            </w:r>
            <w:r w:rsidRPr="00384E7C">
              <w:rPr>
                <w:b/>
                <w:lang w:val="es-CL"/>
              </w:rPr>
              <w:t>A</w:t>
            </w:r>
            <w:r>
              <w:rPr>
                <w:b/>
                <w:lang w:val="es-CL"/>
              </w:rPr>
              <w:t>rchivo</w:t>
            </w:r>
          </w:p>
          <w:tbl>
            <w:tblPr>
              <w:tblStyle w:val="TEC-Tabla"/>
              <w:tblW w:w="6521" w:type="dxa"/>
              <w:tblLook w:val="04A0" w:firstRow="1" w:lastRow="0" w:firstColumn="1" w:lastColumn="0" w:noHBand="0" w:noVBand="1"/>
            </w:tblPr>
            <w:tblGrid>
              <w:gridCol w:w="2839"/>
              <w:gridCol w:w="3682"/>
            </w:tblGrid>
            <w:tr w:rsidR="00342A78" w:rsidRPr="00D112DC" w:rsidTr="00F11703">
              <w:trPr>
                <w:cnfStyle w:val="100000000000" w:firstRow="1" w:lastRow="0" w:firstColumn="0" w:lastColumn="0" w:oddVBand="0" w:evenVBand="0" w:oddHBand="0" w:evenHBand="0" w:firstRowFirstColumn="0" w:firstRowLastColumn="0" w:lastRowFirstColumn="0" w:lastRowLastColumn="0"/>
              </w:trPr>
              <w:tc>
                <w:tcPr>
                  <w:tcW w:w="2839" w:type="dxa"/>
                </w:tcPr>
                <w:p w:rsidR="00342A78" w:rsidRPr="00D112DC" w:rsidRDefault="00342A78" w:rsidP="00F11703">
                  <w:pPr>
                    <w:pStyle w:val="TEC-NormalTabla"/>
                    <w:jc w:val="center"/>
                    <w:rPr>
                      <w:lang w:val="es-CL"/>
                    </w:rPr>
                  </w:pPr>
                  <w:r w:rsidRPr="00D112DC">
                    <w:rPr>
                      <w:lang w:val="es-CL"/>
                    </w:rPr>
                    <w:t>Tag</w:t>
                  </w:r>
                </w:p>
              </w:tc>
              <w:tc>
                <w:tcPr>
                  <w:tcW w:w="3682" w:type="dxa"/>
                </w:tcPr>
                <w:p w:rsidR="00342A78" w:rsidRPr="00D112DC" w:rsidRDefault="00342A78" w:rsidP="00F11703">
                  <w:pPr>
                    <w:pStyle w:val="TEC-NormalTabla"/>
                    <w:jc w:val="center"/>
                    <w:rPr>
                      <w:lang w:val="es-CL"/>
                    </w:rPr>
                  </w:pPr>
                  <w:r w:rsidRPr="00D112DC">
                    <w:rPr>
                      <w:lang w:val="es-CL"/>
                    </w:rPr>
                    <w:t>Descripción</w:t>
                  </w:r>
                </w:p>
              </w:tc>
            </w:tr>
            <w:tr w:rsidR="00342A78" w:rsidRPr="00D112DC" w:rsidTr="00F11703">
              <w:tc>
                <w:tcPr>
                  <w:tcW w:w="2839" w:type="dxa"/>
                </w:tcPr>
                <w:p w:rsidR="00342A78" w:rsidRPr="0050186A" w:rsidRDefault="00CD1FE6" w:rsidP="00F11703">
                  <w:pPr>
                    <w:pStyle w:val="TEC-NormalTabla"/>
                    <w:jc w:val="both"/>
                    <w:rPr>
                      <w:b/>
                      <w:color w:val="FF0000"/>
                      <w:lang w:val="es-CL"/>
                    </w:rPr>
                  </w:pPr>
                  <w:proofErr w:type="spellStart"/>
                  <w:r w:rsidRPr="0050186A">
                    <w:rPr>
                      <w:b/>
                      <w:color w:val="FF0000"/>
                      <w:lang w:val="es-CL"/>
                    </w:rPr>
                    <w:t>i</w:t>
                  </w:r>
                  <w:r w:rsidR="00342A78" w:rsidRPr="0050186A">
                    <w:rPr>
                      <w:b/>
                      <w:color w:val="FF0000"/>
                      <w:lang w:val="es-CL"/>
                    </w:rPr>
                    <w:t>dW</w:t>
                  </w:r>
                  <w:r w:rsidRPr="0050186A">
                    <w:rPr>
                      <w:b/>
                      <w:color w:val="FF0000"/>
                      <w:lang w:val="es-CL"/>
                    </w:rPr>
                    <w:t>cc</w:t>
                  </w:r>
                  <w:proofErr w:type="spellEnd"/>
                </w:p>
              </w:tc>
              <w:tc>
                <w:tcPr>
                  <w:tcW w:w="3682" w:type="dxa"/>
                </w:tcPr>
                <w:p w:rsidR="00342A78" w:rsidRPr="00D112DC" w:rsidRDefault="00342A78" w:rsidP="00F11703">
                  <w:pPr>
                    <w:pStyle w:val="TEC-NormalTabla"/>
                    <w:jc w:val="both"/>
                    <w:rPr>
                      <w:lang w:val="es-CL"/>
                    </w:rPr>
                  </w:pPr>
                  <w:r>
                    <w:rPr>
                      <w:lang w:val="es-CL"/>
                    </w:rPr>
                    <w:t>Código Único del Archivo subido previamente a WCC y asociado a este documento.</w:t>
                  </w:r>
                </w:p>
              </w:tc>
            </w:tr>
            <w:tr w:rsidR="00342A78" w:rsidRPr="00D112DC" w:rsidTr="00F11703">
              <w:tc>
                <w:tcPr>
                  <w:tcW w:w="2839" w:type="dxa"/>
                </w:tcPr>
                <w:p w:rsidR="00342A78" w:rsidRPr="0050186A" w:rsidRDefault="00CD1FE6" w:rsidP="00F11703">
                  <w:pPr>
                    <w:pStyle w:val="TEC-NormalTabla"/>
                    <w:jc w:val="both"/>
                    <w:rPr>
                      <w:b/>
                      <w:color w:val="FF0000"/>
                      <w:lang w:val="es-CL"/>
                    </w:rPr>
                  </w:pPr>
                  <w:proofErr w:type="spellStart"/>
                  <w:r w:rsidRPr="0050186A">
                    <w:rPr>
                      <w:b/>
                      <w:color w:val="FF0000"/>
                      <w:lang w:val="es-CL"/>
                    </w:rPr>
                    <w:t>m</w:t>
                  </w:r>
                  <w:r w:rsidR="00342A78" w:rsidRPr="0050186A">
                    <w:rPr>
                      <w:b/>
                      <w:color w:val="FF0000"/>
                      <w:lang w:val="es-CL"/>
                    </w:rPr>
                    <w:t>imeType</w:t>
                  </w:r>
                  <w:proofErr w:type="spellEnd"/>
                </w:p>
              </w:tc>
              <w:tc>
                <w:tcPr>
                  <w:tcW w:w="3682" w:type="dxa"/>
                </w:tcPr>
                <w:p w:rsidR="00342A78" w:rsidRPr="00D112DC" w:rsidRDefault="00342A78" w:rsidP="00F11703">
                  <w:pPr>
                    <w:pStyle w:val="TEC-NormalTabla"/>
                    <w:jc w:val="both"/>
                    <w:rPr>
                      <w:lang w:val="es-CL"/>
                    </w:rPr>
                  </w:pPr>
                  <w:r>
                    <w:rPr>
                      <w:lang w:val="es-CL"/>
                    </w:rPr>
                    <w:t xml:space="preserve">Tipo de Archivo Recibido (Extensión en formato </w:t>
                  </w:r>
                  <w:proofErr w:type="spellStart"/>
                  <w:r>
                    <w:rPr>
                      <w:lang w:val="es-CL"/>
                    </w:rPr>
                    <w:t>MimeType</w:t>
                  </w:r>
                  <w:proofErr w:type="spellEnd"/>
                  <w:r>
                    <w:rPr>
                      <w:lang w:val="es-CL"/>
                    </w:rPr>
                    <w:t xml:space="preserve"> de HTML). Ejemplo: </w:t>
                  </w:r>
                  <w:proofErr w:type="spellStart"/>
                  <w:r>
                    <w:rPr>
                      <w:lang w:val="es-CL"/>
                    </w:rPr>
                    <w:t>application</w:t>
                  </w:r>
                  <w:proofErr w:type="spellEnd"/>
                  <w:r>
                    <w:rPr>
                      <w:lang w:val="es-CL"/>
                    </w:rPr>
                    <w:t>/</w:t>
                  </w:r>
                  <w:proofErr w:type="spellStart"/>
                  <w:r>
                    <w:rPr>
                      <w:lang w:val="es-CL"/>
                    </w:rPr>
                    <w:t>pdf</w:t>
                  </w:r>
                  <w:proofErr w:type="spellEnd"/>
                  <w:r>
                    <w:rPr>
                      <w:lang w:val="es-CL"/>
                    </w:rPr>
                    <w:t xml:space="preserve"> para PDF</w:t>
                  </w:r>
                </w:p>
              </w:tc>
            </w:tr>
            <w:tr w:rsidR="00342A78" w:rsidRPr="00D112DC" w:rsidTr="00F11703">
              <w:tc>
                <w:tcPr>
                  <w:tcW w:w="2839" w:type="dxa"/>
                </w:tcPr>
                <w:p w:rsidR="00342A78" w:rsidRPr="0050186A" w:rsidRDefault="00CD1FE6" w:rsidP="00F11703">
                  <w:pPr>
                    <w:pStyle w:val="TEC-NormalTabla"/>
                    <w:jc w:val="both"/>
                    <w:rPr>
                      <w:b/>
                      <w:color w:val="FF0000"/>
                      <w:lang w:val="es-CL"/>
                    </w:rPr>
                  </w:pPr>
                  <w:r w:rsidRPr="0050186A">
                    <w:rPr>
                      <w:b/>
                      <w:color w:val="FF0000"/>
                      <w:lang w:val="es-CL"/>
                    </w:rPr>
                    <w:t>n</w:t>
                  </w:r>
                  <w:r w:rsidR="00342A78" w:rsidRPr="0050186A">
                    <w:rPr>
                      <w:b/>
                      <w:color w:val="FF0000"/>
                      <w:lang w:val="es-CL"/>
                    </w:rPr>
                    <w:t>ombre</w:t>
                  </w:r>
                </w:p>
              </w:tc>
              <w:tc>
                <w:tcPr>
                  <w:tcW w:w="3682" w:type="dxa"/>
                </w:tcPr>
                <w:p w:rsidR="00342A78" w:rsidRDefault="00342A78" w:rsidP="00F11703">
                  <w:pPr>
                    <w:pStyle w:val="TEC-NormalTabla"/>
                    <w:jc w:val="both"/>
                    <w:rPr>
                      <w:lang w:val="es-CL"/>
                    </w:rPr>
                  </w:pPr>
                  <w:r>
                    <w:rPr>
                      <w:lang w:val="es-CL"/>
                    </w:rPr>
                    <w:t>Nombre del Archivo</w:t>
                  </w:r>
                </w:p>
              </w:tc>
            </w:tr>
            <w:tr w:rsidR="00342A78" w:rsidRPr="00D112DC" w:rsidTr="00F11703">
              <w:tc>
                <w:tcPr>
                  <w:tcW w:w="2839" w:type="dxa"/>
                </w:tcPr>
                <w:p w:rsidR="00342A78" w:rsidRPr="0050186A" w:rsidRDefault="00CD1FE6" w:rsidP="00F11703">
                  <w:pPr>
                    <w:pStyle w:val="TEC-NormalTabla"/>
                    <w:jc w:val="both"/>
                    <w:rPr>
                      <w:b/>
                      <w:color w:val="FF0000"/>
                      <w:lang w:val="es-CL"/>
                    </w:rPr>
                  </w:pPr>
                  <w:r w:rsidRPr="0050186A">
                    <w:rPr>
                      <w:b/>
                      <w:color w:val="FF0000"/>
                      <w:lang w:val="es-CL"/>
                    </w:rPr>
                    <w:t>p</w:t>
                  </w:r>
                  <w:r w:rsidR="00342A78" w:rsidRPr="0050186A">
                    <w:rPr>
                      <w:b/>
                      <w:color w:val="FF0000"/>
                      <w:lang w:val="es-CL"/>
                    </w:rPr>
                    <w:t>eso</w:t>
                  </w:r>
                </w:p>
              </w:tc>
              <w:tc>
                <w:tcPr>
                  <w:tcW w:w="3682" w:type="dxa"/>
                </w:tcPr>
                <w:p w:rsidR="00342A78" w:rsidRDefault="00342A78" w:rsidP="00F11703">
                  <w:pPr>
                    <w:pStyle w:val="TEC-NormalTabla"/>
                    <w:jc w:val="both"/>
                    <w:rPr>
                      <w:lang w:val="es-CL"/>
                    </w:rPr>
                  </w:pPr>
                  <w:r>
                    <w:rPr>
                      <w:lang w:val="es-CL"/>
                    </w:rPr>
                    <w:t>Tamaño del Archivo (en Bytes) del Archivo Recibido</w:t>
                  </w:r>
                </w:p>
              </w:tc>
            </w:tr>
            <w:tr w:rsidR="00342A78" w:rsidRPr="00D112DC" w:rsidTr="00F11703">
              <w:tc>
                <w:tcPr>
                  <w:tcW w:w="2839" w:type="dxa"/>
                </w:tcPr>
                <w:p w:rsidR="00342A78" w:rsidRPr="0050186A" w:rsidRDefault="00CD1FE6" w:rsidP="00F11703">
                  <w:pPr>
                    <w:pStyle w:val="TEC-NormalTabla"/>
                    <w:jc w:val="both"/>
                    <w:rPr>
                      <w:b/>
                      <w:color w:val="FF0000"/>
                      <w:lang w:val="es-CL"/>
                    </w:rPr>
                  </w:pPr>
                  <w:proofErr w:type="spellStart"/>
                  <w:r w:rsidRPr="0050186A">
                    <w:rPr>
                      <w:b/>
                      <w:color w:val="FF0000"/>
                      <w:lang w:val="es-CL"/>
                    </w:rPr>
                    <w:t>e</w:t>
                  </w:r>
                  <w:r w:rsidR="00342A78" w:rsidRPr="0050186A">
                    <w:rPr>
                      <w:b/>
                      <w:color w:val="FF0000"/>
                      <w:lang w:val="es-CL"/>
                    </w:rPr>
                    <w:t>xtensi</w:t>
                  </w:r>
                  <w:r w:rsidRPr="0050186A">
                    <w:rPr>
                      <w:b/>
                      <w:color w:val="FF0000"/>
                      <w:lang w:val="es-CL"/>
                    </w:rPr>
                    <w:t>on</w:t>
                  </w:r>
                  <w:proofErr w:type="spellEnd"/>
                </w:p>
              </w:tc>
              <w:tc>
                <w:tcPr>
                  <w:tcW w:w="3682" w:type="dxa"/>
                </w:tcPr>
                <w:p w:rsidR="00342A78" w:rsidRDefault="00342A78" w:rsidP="00F11703">
                  <w:pPr>
                    <w:pStyle w:val="TEC-NormalTabla"/>
                    <w:jc w:val="both"/>
                    <w:rPr>
                      <w:lang w:val="es-CL"/>
                    </w:rPr>
                  </w:pPr>
                  <w:r>
                    <w:rPr>
                      <w:lang w:val="es-CL"/>
                    </w:rPr>
                    <w:t>Extensión del archivo subido.</w:t>
                  </w:r>
                </w:p>
              </w:tc>
            </w:tr>
          </w:tbl>
          <w:p w:rsidR="00ED339F" w:rsidRDefault="00ED339F" w:rsidP="00ED339F">
            <w:pPr>
              <w:pStyle w:val="TEC-NormalTabla"/>
              <w:jc w:val="both"/>
              <w:rPr>
                <w:lang w:val="es-CL"/>
              </w:rPr>
            </w:pPr>
          </w:p>
          <w:p w:rsidR="00ED339F" w:rsidRPr="00D112DC" w:rsidRDefault="00ED339F" w:rsidP="00ED339F">
            <w:pPr>
              <w:pStyle w:val="TEC-NormalTabla"/>
              <w:jc w:val="both"/>
              <w:rPr>
                <w:b/>
                <w:lang w:val="es-CL"/>
              </w:rPr>
            </w:pPr>
            <w:r w:rsidRPr="00D112DC">
              <w:rPr>
                <w:lang w:val="es-CL"/>
              </w:rPr>
              <w:t>Objeto</w:t>
            </w:r>
            <w:r>
              <w:rPr>
                <w:lang w:val="es-CL"/>
              </w:rPr>
              <w:t xml:space="preserve"> </w:t>
            </w:r>
            <w:r>
              <w:rPr>
                <w:b/>
                <w:lang w:val="es-CL"/>
              </w:rPr>
              <w:t>Escalamiento</w:t>
            </w:r>
          </w:p>
          <w:tbl>
            <w:tblPr>
              <w:tblStyle w:val="TEC-Tabla"/>
              <w:tblW w:w="6521" w:type="dxa"/>
              <w:tblLook w:val="04A0" w:firstRow="1" w:lastRow="0" w:firstColumn="1" w:lastColumn="0" w:noHBand="0" w:noVBand="1"/>
            </w:tblPr>
            <w:tblGrid>
              <w:gridCol w:w="2839"/>
              <w:gridCol w:w="3682"/>
            </w:tblGrid>
            <w:tr w:rsidR="00ED339F" w:rsidRPr="00D112DC" w:rsidTr="00CD1FE6">
              <w:trPr>
                <w:cnfStyle w:val="100000000000" w:firstRow="1" w:lastRow="0" w:firstColumn="0" w:lastColumn="0" w:oddVBand="0" w:evenVBand="0" w:oddHBand="0" w:evenHBand="0" w:firstRowFirstColumn="0" w:firstRowLastColumn="0" w:lastRowFirstColumn="0" w:lastRowLastColumn="0"/>
              </w:trPr>
              <w:tc>
                <w:tcPr>
                  <w:tcW w:w="2839" w:type="dxa"/>
                </w:tcPr>
                <w:p w:rsidR="00ED339F" w:rsidRPr="00D112DC" w:rsidRDefault="00ED339F" w:rsidP="00CD1FE6">
                  <w:pPr>
                    <w:pStyle w:val="TEC-NormalTabla"/>
                    <w:jc w:val="center"/>
                    <w:rPr>
                      <w:lang w:val="es-CL"/>
                    </w:rPr>
                  </w:pPr>
                  <w:r w:rsidRPr="00D112DC">
                    <w:rPr>
                      <w:lang w:val="es-CL"/>
                    </w:rPr>
                    <w:t>Tag</w:t>
                  </w:r>
                </w:p>
              </w:tc>
              <w:tc>
                <w:tcPr>
                  <w:tcW w:w="3682" w:type="dxa"/>
                </w:tcPr>
                <w:p w:rsidR="00ED339F" w:rsidRPr="00D112DC" w:rsidRDefault="00ED339F" w:rsidP="00CD1FE6">
                  <w:pPr>
                    <w:pStyle w:val="TEC-NormalTabla"/>
                    <w:jc w:val="center"/>
                    <w:rPr>
                      <w:lang w:val="es-CL"/>
                    </w:rPr>
                  </w:pPr>
                  <w:r w:rsidRPr="00D112DC">
                    <w:rPr>
                      <w:lang w:val="es-CL"/>
                    </w:rPr>
                    <w:t>Descripción</w:t>
                  </w:r>
                </w:p>
              </w:tc>
            </w:tr>
            <w:tr w:rsidR="00ED339F" w:rsidRPr="00D112DC" w:rsidTr="00CD1FE6">
              <w:tc>
                <w:tcPr>
                  <w:tcW w:w="2839" w:type="dxa"/>
                </w:tcPr>
                <w:p w:rsidR="00ED339F" w:rsidRDefault="00404DDC" w:rsidP="00CD1FE6">
                  <w:pPr>
                    <w:pStyle w:val="TEC-NormalTabla"/>
                    <w:jc w:val="both"/>
                    <w:rPr>
                      <w:b/>
                      <w:color w:val="FF0000"/>
                      <w:lang w:val="es-CL"/>
                    </w:rPr>
                  </w:pPr>
                  <w:r>
                    <w:rPr>
                      <w:b/>
                      <w:color w:val="FF0000"/>
                      <w:lang w:val="es-CL"/>
                    </w:rPr>
                    <w:t>n</w:t>
                  </w:r>
                  <w:r w:rsidR="00ED339F" w:rsidRPr="0050186A">
                    <w:rPr>
                      <w:b/>
                      <w:color w:val="FF0000"/>
                      <w:lang w:val="es-CL"/>
                    </w:rPr>
                    <w:t>ivel</w:t>
                  </w:r>
                </w:p>
                <w:p w:rsidR="00404DDC" w:rsidRPr="0050186A" w:rsidRDefault="00404DDC" w:rsidP="00CD1FE6">
                  <w:pPr>
                    <w:pStyle w:val="TEC-NormalTabla"/>
                    <w:jc w:val="both"/>
                    <w:rPr>
                      <w:b/>
                      <w:color w:val="FF0000"/>
                      <w:lang w:val="es-CL"/>
                    </w:rPr>
                  </w:pPr>
                  <w:r w:rsidRPr="001656DD">
                    <w:rPr>
                      <w:i/>
                    </w:rPr>
                    <w:t>(informativo)</w:t>
                  </w:r>
                </w:p>
              </w:tc>
              <w:tc>
                <w:tcPr>
                  <w:tcW w:w="3682" w:type="dxa"/>
                </w:tcPr>
                <w:p w:rsidR="00ED339F" w:rsidRPr="00D112DC" w:rsidRDefault="00ED339F" w:rsidP="00CD1FE6">
                  <w:pPr>
                    <w:pStyle w:val="TEC-NormalTabla"/>
                    <w:jc w:val="both"/>
                    <w:rPr>
                      <w:lang w:val="es-CL"/>
                    </w:rPr>
                  </w:pPr>
                  <w:r>
                    <w:rPr>
                      <w:lang w:val="es-CL"/>
                    </w:rPr>
                    <w:t>Número del nivel de escalamiento, pudiendo ir del 1 al 4.</w:t>
                  </w:r>
                </w:p>
              </w:tc>
            </w:tr>
            <w:tr w:rsidR="00ED339F" w:rsidRPr="00D112DC" w:rsidTr="00CD1FE6">
              <w:tc>
                <w:tcPr>
                  <w:tcW w:w="2839" w:type="dxa"/>
                </w:tcPr>
                <w:p w:rsidR="00ED339F" w:rsidRDefault="00404DDC" w:rsidP="00CD1FE6">
                  <w:pPr>
                    <w:pStyle w:val="TEC-NormalTabla"/>
                    <w:jc w:val="both"/>
                    <w:rPr>
                      <w:b/>
                      <w:color w:val="FF0000"/>
                      <w:lang w:val="es-CL"/>
                    </w:rPr>
                  </w:pPr>
                  <w:r>
                    <w:rPr>
                      <w:b/>
                      <w:color w:val="FF0000"/>
                      <w:lang w:val="es-CL"/>
                    </w:rPr>
                    <w:t>f</w:t>
                  </w:r>
                  <w:r w:rsidR="00ED339F" w:rsidRPr="0050186A">
                    <w:rPr>
                      <w:b/>
                      <w:color w:val="FF0000"/>
                      <w:lang w:val="es-CL"/>
                    </w:rPr>
                    <w:t>echa</w:t>
                  </w:r>
                </w:p>
                <w:p w:rsidR="00404DDC" w:rsidRPr="0050186A" w:rsidRDefault="00404DDC" w:rsidP="00CD1FE6">
                  <w:pPr>
                    <w:pStyle w:val="TEC-NormalTabla"/>
                    <w:jc w:val="both"/>
                    <w:rPr>
                      <w:b/>
                      <w:color w:val="FF0000"/>
                      <w:lang w:val="es-CL"/>
                    </w:rPr>
                  </w:pPr>
                  <w:r w:rsidRPr="001656DD">
                    <w:rPr>
                      <w:i/>
                    </w:rPr>
                    <w:t>(informativo)</w:t>
                  </w:r>
                </w:p>
              </w:tc>
              <w:tc>
                <w:tcPr>
                  <w:tcW w:w="3682" w:type="dxa"/>
                </w:tcPr>
                <w:p w:rsidR="00ED339F" w:rsidRPr="00D112DC" w:rsidRDefault="00ED339F" w:rsidP="00CD1FE6">
                  <w:pPr>
                    <w:pStyle w:val="TEC-NormalTabla"/>
                    <w:jc w:val="both"/>
                    <w:rPr>
                      <w:lang w:val="es-CL"/>
                    </w:rPr>
                  </w:pPr>
                  <w:r>
                    <w:rPr>
                      <w:lang w:val="es-CL"/>
                    </w:rPr>
                    <w:t>Fecha en que se gatillará el respectivo escalamiento.</w:t>
                  </w:r>
                </w:p>
              </w:tc>
            </w:tr>
            <w:tr w:rsidR="00ED339F" w:rsidRPr="00D112DC" w:rsidTr="00CD1FE6">
              <w:tc>
                <w:tcPr>
                  <w:tcW w:w="2839" w:type="dxa"/>
                </w:tcPr>
                <w:p w:rsidR="00ED339F" w:rsidRDefault="00404DDC" w:rsidP="00CD1FE6">
                  <w:pPr>
                    <w:pStyle w:val="TEC-NormalTabla"/>
                    <w:jc w:val="both"/>
                    <w:rPr>
                      <w:b/>
                      <w:color w:val="FF0000"/>
                      <w:lang w:val="es-CL"/>
                    </w:rPr>
                  </w:pPr>
                  <w:r>
                    <w:rPr>
                      <w:b/>
                      <w:color w:val="FF0000"/>
                      <w:lang w:val="es-CL"/>
                    </w:rPr>
                    <w:t>n</w:t>
                  </w:r>
                  <w:r w:rsidR="00ED339F" w:rsidRPr="0050186A">
                    <w:rPr>
                      <w:b/>
                      <w:color w:val="FF0000"/>
                      <w:lang w:val="es-CL"/>
                    </w:rPr>
                    <w:t>ombre</w:t>
                  </w:r>
                </w:p>
                <w:p w:rsidR="00404DDC" w:rsidRPr="0050186A" w:rsidRDefault="00404DDC" w:rsidP="00CD1FE6">
                  <w:pPr>
                    <w:pStyle w:val="TEC-NormalTabla"/>
                    <w:jc w:val="both"/>
                    <w:rPr>
                      <w:b/>
                      <w:color w:val="FF0000"/>
                      <w:lang w:val="es-CL"/>
                    </w:rPr>
                  </w:pPr>
                  <w:r w:rsidRPr="001656DD">
                    <w:rPr>
                      <w:i/>
                    </w:rPr>
                    <w:t>(informativo)</w:t>
                  </w:r>
                </w:p>
              </w:tc>
              <w:tc>
                <w:tcPr>
                  <w:tcW w:w="3682" w:type="dxa"/>
                </w:tcPr>
                <w:p w:rsidR="00ED339F" w:rsidRDefault="00ED339F" w:rsidP="00CD1FE6">
                  <w:pPr>
                    <w:pStyle w:val="TEC-NormalTabla"/>
                    <w:jc w:val="both"/>
                    <w:rPr>
                      <w:lang w:val="es-CL"/>
                    </w:rPr>
                  </w:pPr>
                  <w:r>
                    <w:rPr>
                      <w:lang w:val="es-CL"/>
                    </w:rPr>
                    <w:t>Nombre de la persona o área que recibirá el escalamiento respectivo.</w:t>
                  </w:r>
                </w:p>
              </w:tc>
            </w:tr>
            <w:tr w:rsidR="00932019" w:rsidRPr="00D112DC" w:rsidTr="00CD1FE6">
              <w:tc>
                <w:tcPr>
                  <w:tcW w:w="2839" w:type="dxa"/>
                </w:tcPr>
                <w:p w:rsidR="00932019" w:rsidRPr="001E3059" w:rsidRDefault="00404DDC" w:rsidP="00CD1FE6">
                  <w:pPr>
                    <w:pStyle w:val="TEC-NormalTabla"/>
                    <w:jc w:val="both"/>
                    <w:rPr>
                      <w:b/>
                      <w:color w:val="FF0000"/>
                      <w:lang w:val="es-CL"/>
                    </w:rPr>
                  </w:pPr>
                  <w:r w:rsidRPr="001E3059">
                    <w:rPr>
                      <w:b/>
                      <w:color w:val="FF0000"/>
                      <w:lang w:val="es-CL"/>
                    </w:rPr>
                    <w:t>e</w:t>
                  </w:r>
                  <w:r w:rsidR="00932019" w:rsidRPr="001E3059">
                    <w:rPr>
                      <w:b/>
                      <w:color w:val="FF0000"/>
                      <w:lang w:val="es-CL"/>
                    </w:rPr>
                    <w:t>mail</w:t>
                  </w:r>
                </w:p>
                <w:p w:rsidR="00404DDC" w:rsidRDefault="00404DDC" w:rsidP="00CD1FE6">
                  <w:pPr>
                    <w:pStyle w:val="TEC-NormalTabla"/>
                    <w:jc w:val="both"/>
                    <w:rPr>
                      <w:lang w:val="es-CL"/>
                    </w:rPr>
                  </w:pPr>
                  <w:r w:rsidRPr="001656DD">
                    <w:rPr>
                      <w:i/>
                    </w:rPr>
                    <w:t>(informativo)</w:t>
                  </w:r>
                </w:p>
              </w:tc>
              <w:tc>
                <w:tcPr>
                  <w:tcW w:w="3682" w:type="dxa"/>
                </w:tcPr>
                <w:p w:rsidR="00932019" w:rsidRDefault="00932019" w:rsidP="00CD1FE6">
                  <w:pPr>
                    <w:pStyle w:val="TEC-NormalTabla"/>
                    <w:jc w:val="both"/>
                    <w:rPr>
                      <w:lang w:val="es-CL"/>
                    </w:rPr>
                  </w:pPr>
                  <w:r>
                    <w:rPr>
                      <w:lang w:val="es-CL"/>
                    </w:rPr>
                    <w:t>Correo Electrónico del destinatario del escalamiento.</w:t>
                  </w:r>
                </w:p>
              </w:tc>
            </w:tr>
          </w:tbl>
          <w:p w:rsidR="00ED339F" w:rsidRDefault="00ED339F" w:rsidP="00ED339F">
            <w:pPr>
              <w:pStyle w:val="TEC-NormalTabla"/>
              <w:rPr>
                <w:lang w:val="es-CL"/>
              </w:rPr>
            </w:pPr>
          </w:p>
          <w:p w:rsidR="00342A78" w:rsidRPr="00D112DC" w:rsidRDefault="00342A78" w:rsidP="00CA13EA">
            <w:pPr>
              <w:pStyle w:val="TEC-NormalTabla"/>
              <w:rPr>
                <w:lang w:val="es-CL"/>
              </w:rPr>
            </w:pPr>
          </w:p>
        </w:tc>
      </w:tr>
      <w:tr w:rsidR="00342A78" w:rsidRPr="00D112DC" w:rsidTr="00342A78">
        <w:tc>
          <w:tcPr>
            <w:tcW w:w="2268" w:type="dxa"/>
            <w:shd w:val="clear" w:color="auto" w:fill="auto"/>
          </w:tcPr>
          <w:p w:rsidR="00342A78" w:rsidRPr="00D112DC" w:rsidRDefault="00342A78" w:rsidP="00C537B8">
            <w:pPr>
              <w:pStyle w:val="TEC-TablaProceso"/>
            </w:pPr>
            <w:r w:rsidRPr="00D112DC">
              <w:lastRenderedPageBreak/>
              <w:t>Datos de Salida</w:t>
            </w:r>
          </w:p>
        </w:tc>
        <w:tc>
          <w:tcPr>
            <w:tcW w:w="6747" w:type="dxa"/>
            <w:shd w:val="clear" w:color="auto" w:fill="auto"/>
          </w:tcPr>
          <w:p w:rsidR="00342A78" w:rsidRPr="00D112DC" w:rsidRDefault="00342A78" w:rsidP="006048C9">
            <w:pPr>
              <w:pStyle w:val="TEC-NormalTabla"/>
              <w:rPr>
                <w:b/>
                <w:lang w:val="es-CL"/>
              </w:rPr>
            </w:pPr>
            <w:r w:rsidRPr="00D112DC">
              <w:rPr>
                <w:b/>
                <w:lang w:val="es-CL"/>
              </w:rPr>
              <w:t>XML</w:t>
            </w:r>
          </w:p>
          <w:p w:rsidR="00342A78" w:rsidRPr="00D112DC" w:rsidRDefault="00342A78" w:rsidP="006048C9">
            <w:pPr>
              <w:pStyle w:val="TEC-NormalTabla"/>
              <w:rPr>
                <w:lang w:val="es-CL"/>
              </w:rPr>
            </w:pPr>
          </w:p>
          <w:p w:rsidR="00342A78" w:rsidRPr="00D112DC" w:rsidRDefault="00342A78" w:rsidP="006048C9">
            <w:pPr>
              <w:pStyle w:val="TEC-NormalTabla"/>
              <w:jc w:val="both"/>
              <w:rPr>
                <w:lang w:val="es-CL"/>
              </w:rPr>
            </w:pPr>
            <w:r w:rsidRPr="00D112DC">
              <w:rPr>
                <w:lang w:val="es-CL"/>
              </w:rPr>
              <w:t xml:space="preserve">Objeto </w:t>
            </w:r>
            <w:proofErr w:type="spellStart"/>
            <w:r w:rsidRPr="00D112DC">
              <w:rPr>
                <w:b/>
                <w:lang w:val="es-CL"/>
              </w:rPr>
              <w:t>Respuesta</w:t>
            </w:r>
            <w:r w:rsidR="00E3692D">
              <w:rPr>
                <w:b/>
                <w:lang w:val="es-CL"/>
              </w:rPr>
              <w:t>Solicitar</w:t>
            </w:r>
            <w:r>
              <w:rPr>
                <w:b/>
                <w:lang w:val="es-CL"/>
              </w:rPr>
              <w:t>Antecedente</w:t>
            </w:r>
            <w:proofErr w:type="spellEnd"/>
          </w:p>
          <w:tbl>
            <w:tblPr>
              <w:tblStyle w:val="TEC-Tabla"/>
              <w:tblW w:w="6521" w:type="dxa"/>
              <w:tblLook w:val="04A0" w:firstRow="1" w:lastRow="0" w:firstColumn="1" w:lastColumn="0" w:noHBand="0" w:noVBand="1"/>
            </w:tblPr>
            <w:tblGrid>
              <w:gridCol w:w="2274"/>
              <w:gridCol w:w="4247"/>
            </w:tblGrid>
            <w:tr w:rsidR="00342A78" w:rsidRPr="00D112DC" w:rsidTr="006048C9">
              <w:trPr>
                <w:cnfStyle w:val="100000000000" w:firstRow="1" w:lastRow="0" w:firstColumn="0" w:lastColumn="0" w:oddVBand="0" w:evenVBand="0" w:oddHBand="0" w:evenHBand="0" w:firstRowFirstColumn="0" w:firstRowLastColumn="0" w:lastRowFirstColumn="0" w:lastRowLastColumn="0"/>
              </w:trPr>
              <w:tc>
                <w:tcPr>
                  <w:tcW w:w="2274" w:type="dxa"/>
                </w:tcPr>
                <w:p w:rsidR="00342A78" w:rsidRPr="00D112DC" w:rsidRDefault="00342A78" w:rsidP="006048C9">
                  <w:pPr>
                    <w:pStyle w:val="TEC-NormalTabla"/>
                    <w:jc w:val="center"/>
                    <w:rPr>
                      <w:lang w:val="es-CL"/>
                    </w:rPr>
                  </w:pPr>
                  <w:r w:rsidRPr="00D112DC">
                    <w:rPr>
                      <w:lang w:val="es-CL"/>
                    </w:rPr>
                    <w:t>Tag</w:t>
                  </w:r>
                </w:p>
              </w:tc>
              <w:tc>
                <w:tcPr>
                  <w:tcW w:w="4247" w:type="dxa"/>
                </w:tcPr>
                <w:p w:rsidR="00342A78" w:rsidRPr="00D112DC" w:rsidRDefault="00342A78" w:rsidP="006048C9">
                  <w:pPr>
                    <w:pStyle w:val="TEC-NormalTabla"/>
                    <w:jc w:val="center"/>
                    <w:rPr>
                      <w:lang w:val="es-CL"/>
                    </w:rPr>
                  </w:pPr>
                  <w:r w:rsidRPr="00D112DC">
                    <w:rPr>
                      <w:lang w:val="es-CL"/>
                    </w:rPr>
                    <w:t>Descripción</w:t>
                  </w:r>
                </w:p>
              </w:tc>
            </w:tr>
            <w:tr w:rsidR="00342A78" w:rsidRPr="00D112DC" w:rsidTr="006048C9">
              <w:tc>
                <w:tcPr>
                  <w:tcW w:w="2274" w:type="dxa"/>
                </w:tcPr>
                <w:p w:rsidR="00342A78" w:rsidRPr="0050186A" w:rsidRDefault="00342A78" w:rsidP="006048C9">
                  <w:pPr>
                    <w:pStyle w:val="TEC-NormalTabla"/>
                    <w:jc w:val="both"/>
                    <w:rPr>
                      <w:b/>
                      <w:color w:val="FF0000"/>
                      <w:lang w:val="es-CL"/>
                    </w:rPr>
                  </w:pPr>
                  <w:r w:rsidRPr="0050186A">
                    <w:rPr>
                      <w:b/>
                      <w:color w:val="FF0000"/>
                      <w:lang w:val="es-CL"/>
                    </w:rPr>
                    <w:t>Respuesta</w:t>
                  </w:r>
                </w:p>
              </w:tc>
              <w:tc>
                <w:tcPr>
                  <w:tcW w:w="4247" w:type="dxa"/>
                </w:tcPr>
                <w:p w:rsidR="00342A78" w:rsidRPr="00D112DC" w:rsidRDefault="00342A78" w:rsidP="006048C9">
                  <w:pPr>
                    <w:pStyle w:val="TEC-NormalTabla"/>
                    <w:jc w:val="both"/>
                    <w:rPr>
                      <w:lang w:val="es-CL"/>
                    </w:rPr>
                  </w:pPr>
                  <w:r>
                    <w:rPr>
                      <w:lang w:val="es-CL"/>
                    </w:rPr>
                    <w:t>Objeto respuesta con la respuesta a esta solicitud.</w:t>
                  </w:r>
                </w:p>
              </w:tc>
            </w:tr>
          </w:tbl>
          <w:p w:rsidR="00342A78" w:rsidRDefault="00342A78" w:rsidP="006048C9">
            <w:pPr>
              <w:pStyle w:val="TEC-NormalTabla"/>
              <w:rPr>
                <w:lang w:val="es-CL"/>
              </w:rPr>
            </w:pPr>
          </w:p>
          <w:p w:rsidR="00342A78" w:rsidRPr="00D112DC" w:rsidRDefault="00342A78" w:rsidP="00342A78">
            <w:pPr>
              <w:pStyle w:val="TEC-NormalTabla"/>
              <w:rPr>
                <w:lang w:val="es-CL"/>
              </w:rPr>
            </w:pPr>
            <w:r w:rsidRPr="00D112DC">
              <w:rPr>
                <w:lang w:val="es-CL"/>
              </w:rPr>
              <w:t xml:space="preserve">Objeto </w:t>
            </w:r>
            <w:r w:rsidRPr="00D112DC">
              <w:rPr>
                <w:b/>
                <w:lang w:val="es-CL"/>
              </w:rPr>
              <w:t>Respuesta</w:t>
            </w:r>
          </w:p>
          <w:tbl>
            <w:tblPr>
              <w:tblStyle w:val="TEC-Tabla"/>
              <w:tblW w:w="6521" w:type="dxa"/>
              <w:tblLook w:val="04A0" w:firstRow="1" w:lastRow="0" w:firstColumn="1" w:lastColumn="0" w:noHBand="0" w:noVBand="1"/>
            </w:tblPr>
            <w:tblGrid>
              <w:gridCol w:w="2274"/>
              <w:gridCol w:w="4247"/>
            </w:tblGrid>
            <w:tr w:rsidR="00342A78" w:rsidRPr="00D112DC" w:rsidTr="00CD1FE6">
              <w:trPr>
                <w:cnfStyle w:val="100000000000" w:firstRow="1" w:lastRow="0" w:firstColumn="0" w:lastColumn="0" w:oddVBand="0" w:evenVBand="0" w:oddHBand="0" w:evenHBand="0" w:firstRowFirstColumn="0" w:firstRowLastColumn="0" w:lastRowFirstColumn="0" w:lastRowLastColumn="0"/>
              </w:trPr>
              <w:tc>
                <w:tcPr>
                  <w:tcW w:w="2274" w:type="dxa"/>
                </w:tcPr>
                <w:p w:rsidR="00342A78" w:rsidRPr="00D112DC" w:rsidRDefault="00342A78" w:rsidP="00CD1FE6">
                  <w:pPr>
                    <w:pStyle w:val="TEC-NormalTabla"/>
                    <w:jc w:val="center"/>
                    <w:rPr>
                      <w:lang w:val="es-CL"/>
                    </w:rPr>
                  </w:pPr>
                  <w:r w:rsidRPr="00D112DC">
                    <w:rPr>
                      <w:lang w:val="es-CL"/>
                    </w:rPr>
                    <w:t>Tag</w:t>
                  </w:r>
                </w:p>
              </w:tc>
              <w:tc>
                <w:tcPr>
                  <w:tcW w:w="4247" w:type="dxa"/>
                </w:tcPr>
                <w:p w:rsidR="00342A78" w:rsidRPr="00D112DC" w:rsidRDefault="00342A78" w:rsidP="00CD1FE6">
                  <w:pPr>
                    <w:pStyle w:val="TEC-NormalTabla"/>
                    <w:jc w:val="center"/>
                    <w:rPr>
                      <w:lang w:val="es-CL"/>
                    </w:rPr>
                  </w:pPr>
                  <w:r w:rsidRPr="00D112DC">
                    <w:rPr>
                      <w:lang w:val="es-CL"/>
                    </w:rPr>
                    <w:t>Descripción</w:t>
                  </w:r>
                </w:p>
              </w:tc>
            </w:tr>
            <w:tr w:rsidR="00342A78" w:rsidRPr="00D112DC" w:rsidTr="00CD1FE6">
              <w:tc>
                <w:tcPr>
                  <w:tcW w:w="2274" w:type="dxa"/>
                </w:tcPr>
                <w:p w:rsidR="00342A78" w:rsidRPr="0050186A" w:rsidRDefault="00CD1FE6" w:rsidP="00CD1FE6">
                  <w:pPr>
                    <w:pStyle w:val="TEC-NormalTabla"/>
                    <w:rPr>
                      <w:b/>
                      <w:color w:val="FF0000"/>
                      <w:lang w:val="es-CL"/>
                    </w:rPr>
                  </w:pPr>
                  <w:proofErr w:type="spellStart"/>
                  <w:r w:rsidRPr="0050186A">
                    <w:rPr>
                      <w:b/>
                      <w:color w:val="FF0000"/>
                      <w:lang w:val="es-CL"/>
                    </w:rPr>
                    <w:t>c</w:t>
                  </w:r>
                  <w:r w:rsidR="00342A78" w:rsidRPr="0050186A">
                    <w:rPr>
                      <w:b/>
                      <w:color w:val="FF0000"/>
                      <w:lang w:val="es-CL"/>
                    </w:rPr>
                    <w:t>odigo</w:t>
                  </w:r>
                  <w:proofErr w:type="spellEnd"/>
                </w:p>
              </w:tc>
              <w:tc>
                <w:tcPr>
                  <w:tcW w:w="4247" w:type="dxa"/>
                </w:tcPr>
                <w:p w:rsidR="00342A78" w:rsidRPr="00D112DC" w:rsidRDefault="00342A78" w:rsidP="00CD1FE6">
                  <w:pPr>
                    <w:pStyle w:val="TEC-NormalTabla"/>
                    <w:rPr>
                      <w:lang w:val="es-CL"/>
                    </w:rPr>
                  </w:pPr>
                  <w:r w:rsidRPr="00D112DC">
                    <w:rPr>
                      <w:lang w:val="es-CL"/>
                    </w:rPr>
                    <w:t>Código de  respuesta</w:t>
                  </w:r>
                </w:p>
              </w:tc>
            </w:tr>
            <w:tr w:rsidR="00342A78" w:rsidRPr="00D112DC" w:rsidTr="00CD1FE6">
              <w:tc>
                <w:tcPr>
                  <w:tcW w:w="2274" w:type="dxa"/>
                </w:tcPr>
                <w:p w:rsidR="00342A78" w:rsidRPr="00892FD9" w:rsidRDefault="00404DDC" w:rsidP="00CD1FE6">
                  <w:pPr>
                    <w:pStyle w:val="TEC-NormalTabla"/>
                    <w:rPr>
                      <w:b/>
                      <w:color w:val="FF0000"/>
                      <w:lang w:val="es-CL"/>
                    </w:rPr>
                  </w:pPr>
                  <w:r w:rsidRPr="00892FD9">
                    <w:rPr>
                      <w:b/>
                      <w:color w:val="FF0000"/>
                      <w:lang w:val="es-CL"/>
                    </w:rPr>
                    <w:t>m</w:t>
                  </w:r>
                  <w:r w:rsidR="00342A78" w:rsidRPr="00892FD9">
                    <w:rPr>
                      <w:b/>
                      <w:color w:val="FF0000"/>
                      <w:lang w:val="es-CL"/>
                    </w:rPr>
                    <w:t>ensaje</w:t>
                  </w:r>
                </w:p>
                <w:p w:rsidR="00404DDC" w:rsidRPr="0050186A" w:rsidRDefault="00404DDC" w:rsidP="00CD1FE6">
                  <w:pPr>
                    <w:pStyle w:val="TEC-NormalTabla"/>
                    <w:rPr>
                      <w:b/>
                      <w:color w:val="FF0000"/>
                      <w:lang w:val="es-CL"/>
                    </w:rPr>
                  </w:pPr>
                  <w:r w:rsidRPr="001656DD">
                    <w:rPr>
                      <w:i/>
                    </w:rPr>
                    <w:t>(informativo)</w:t>
                  </w:r>
                </w:p>
              </w:tc>
              <w:tc>
                <w:tcPr>
                  <w:tcW w:w="4247" w:type="dxa"/>
                </w:tcPr>
                <w:p w:rsidR="00342A78" w:rsidRPr="00D112DC" w:rsidRDefault="00342A78" w:rsidP="00CD1FE6">
                  <w:pPr>
                    <w:pStyle w:val="TEC-NormalTabla"/>
                    <w:rPr>
                      <w:lang w:val="es-CL"/>
                    </w:rPr>
                  </w:pPr>
                  <w:r w:rsidRPr="00D112DC">
                    <w:rPr>
                      <w:lang w:val="es-CL"/>
                    </w:rPr>
                    <w:t>Mensaje de respuesta</w:t>
                  </w:r>
                </w:p>
              </w:tc>
            </w:tr>
          </w:tbl>
          <w:p w:rsidR="00342A78" w:rsidRPr="00D112DC" w:rsidRDefault="00342A78" w:rsidP="006048C9">
            <w:pPr>
              <w:pStyle w:val="TEC-NormalTabla"/>
              <w:rPr>
                <w:lang w:val="es-CL"/>
              </w:rPr>
            </w:pPr>
          </w:p>
          <w:p w:rsidR="00342A78" w:rsidRPr="00CF5E81" w:rsidRDefault="00342A78" w:rsidP="006048C9">
            <w:pPr>
              <w:pStyle w:val="TEC-Normal"/>
              <w:rPr>
                <w:sz w:val="18"/>
                <w:szCs w:val="18"/>
                <w:lang w:val="es-CL" w:eastAsia="es-ES_tradnl"/>
              </w:rPr>
            </w:pPr>
            <w:r w:rsidRPr="00CF5E81">
              <w:rPr>
                <w:sz w:val="18"/>
                <w:szCs w:val="18"/>
                <w:lang w:val="es-CL" w:eastAsia="es-ES_tradnl"/>
              </w:rPr>
              <w:t>Los códigos de respuesta posibles son:</w:t>
            </w:r>
          </w:p>
          <w:p w:rsidR="00342A78" w:rsidRPr="00D112DC" w:rsidRDefault="00342A78" w:rsidP="006048C9">
            <w:pPr>
              <w:rPr>
                <w:lang w:val="es-CL" w:eastAsia="es-ES_tradnl"/>
              </w:rPr>
            </w:pPr>
          </w:p>
          <w:tbl>
            <w:tblPr>
              <w:tblStyle w:val="Tablaconcuadrcula"/>
              <w:tblW w:w="0" w:type="auto"/>
              <w:tblLook w:val="04A0" w:firstRow="1" w:lastRow="0" w:firstColumn="1" w:lastColumn="0" w:noHBand="0" w:noVBand="1"/>
            </w:tblPr>
            <w:tblGrid>
              <w:gridCol w:w="1147"/>
              <w:gridCol w:w="5364"/>
            </w:tblGrid>
            <w:tr w:rsidR="00342A78" w:rsidRPr="00D112DC" w:rsidTr="006048C9">
              <w:tc>
                <w:tcPr>
                  <w:tcW w:w="1147" w:type="dxa"/>
                  <w:shd w:val="clear" w:color="auto" w:fill="C0504D" w:themeFill="accent2"/>
                </w:tcPr>
                <w:p w:rsidR="00342A78" w:rsidRPr="00D112DC" w:rsidRDefault="00342A78" w:rsidP="006048C9">
                  <w:pPr>
                    <w:pStyle w:val="TEC-NormalTabla"/>
                    <w:rPr>
                      <w:lang w:val="es-CL" w:eastAsia="es-ES_tradnl"/>
                    </w:rPr>
                  </w:pPr>
                  <w:r w:rsidRPr="00D112DC">
                    <w:rPr>
                      <w:lang w:val="es-CL" w:eastAsia="es-ES_tradnl"/>
                    </w:rPr>
                    <w:t>Código</w:t>
                  </w:r>
                </w:p>
              </w:tc>
              <w:tc>
                <w:tcPr>
                  <w:tcW w:w="5364" w:type="dxa"/>
                  <w:shd w:val="clear" w:color="auto" w:fill="C0504D" w:themeFill="accent2"/>
                </w:tcPr>
                <w:p w:rsidR="00342A78" w:rsidRPr="00D112DC" w:rsidRDefault="00342A78" w:rsidP="006048C9">
                  <w:pPr>
                    <w:pStyle w:val="TEC-NormalTabla"/>
                    <w:rPr>
                      <w:lang w:val="es-CL" w:eastAsia="es-ES_tradnl"/>
                    </w:rPr>
                  </w:pPr>
                  <w:r w:rsidRPr="00D112DC">
                    <w:rPr>
                      <w:lang w:val="es-CL" w:eastAsia="es-ES_tradnl"/>
                    </w:rPr>
                    <w:t>Mensaje</w:t>
                  </w:r>
                </w:p>
              </w:tc>
            </w:tr>
            <w:tr w:rsidR="00342A78" w:rsidRPr="00D112DC" w:rsidTr="006048C9">
              <w:tc>
                <w:tcPr>
                  <w:tcW w:w="1147" w:type="dxa"/>
                </w:tcPr>
                <w:p w:rsidR="00342A78" w:rsidRPr="00D112DC" w:rsidRDefault="00342A78" w:rsidP="006048C9">
                  <w:pPr>
                    <w:pStyle w:val="TEC-NormalTabla"/>
                    <w:rPr>
                      <w:lang w:val="es-CL" w:eastAsia="es-ES_tradnl"/>
                    </w:rPr>
                  </w:pPr>
                  <w:r>
                    <w:rPr>
                      <w:lang w:val="es-CL" w:eastAsia="es-ES_tradnl"/>
                    </w:rPr>
                    <w:t>200</w:t>
                  </w:r>
                </w:p>
              </w:tc>
              <w:tc>
                <w:tcPr>
                  <w:tcW w:w="5364" w:type="dxa"/>
                </w:tcPr>
                <w:p w:rsidR="00342A78" w:rsidRPr="00D112DC" w:rsidRDefault="00342A78" w:rsidP="006048C9">
                  <w:pPr>
                    <w:pStyle w:val="TEC-NormalTabla"/>
                    <w:jc w:val="both"/>
                    <w:rPr>
                      <w:lang w:val="es-CL" w:eastAsia="es-ES_tradnl"/>
                    </w:rPr>
                  </w:pPr>
                  <w:r>
                    <w:rPr>
                      <w:lang w:val="es-CL" w:eastAsia="es-ES_tradnl"/>
                    </w:rPr>
                    <w:t>Solicitud de Antecedentes a Entidad Satisfactoria</w:t>
                  </w:r>
                  <w:r w:rsidR="0014628B">
                    <w:rPr>
                      <w:lang w:val="es-CL" w:eastAsia="es-ES_tradnl"/>
                    </w:rPr>
                    <w:t>.</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501</w:t>
                  </w:r>
                </w:p>
              </w:tc>
              <w:tc>
                <w:tcPr>
                  <w:tcW w:w="5364" w:type="dxa"/>
                </w:tcPr>
                <w:p w:rsidR="00F41FF7" w:rsidRDefault="00F41FF7" w:rsidP="00F41FF7">
                  <w:pPr>
                    <w:pStyle w:val="TEC-NormalTabla"/>
                    <w:jc w:val="both"/>
                    <w:rPr>
                      <w:lang w:val="es-CL" w:eastAsia="es-ES_tradnl"/>
                    </w:rPr>
                  </w:pPr>
                  <w:proofErr w:type="spellStart"/>
                  <w:r>
                    <w:rPr>
                      <w:lang w:val="es-CL" w:eastAsia="es-ES_tradnl"/>
                    </w:rPr>
                    <w:t>Token</w:t>
                  </w:r>
                  <w:proofErr w:type="spellEnd"/>
                  <w:r>
                    <w:rPr>
                      <w:lang w:val="es-CL" w:eastAsia="es-ES_tradnl"/>
                    </w:rPr>
                    <w:t xml:space="preserve"> de seguridad inválido.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502</w:t>
                  </w:r>
                </w:p>
              </w:tc>
              <w:tc>
                <w:tcPr>
                  <w:tcW w:w="5364" w:type="dxa"/>
                </w:tcPr>
                <w:p w:rsidR="00F41FF7" w:rsidRDefault="00F41FF7" w:rsidP="00F41FF7">
                  <w:pPr>
                    <w:pStyle w:val="TEC-NormalTabla"/>
                    <w:jc w:val="both"/>
                    <w:rPr>
                      <w:lang w:val="es-CL" w:eastAsia="es-ES_tradnl"/>
                    </w:rPr>
                  </w:pPr>
                  <w:r>
                    <w:rPr>
                      <w:lang w:val="es-CL" w:eastAsia="es-ES_tradnl"/>
                    </w:rPr>
                    <w:t>La solicitud e iteración ya fueron enviadas.</w:t>
                  </w:r>
                </w:p>
              </w:tc>
            </w:tr>
            <w:tr w:rsidR="00F41FF7" w:rsidRPr="00D112DC" w:rsidTr="006048C9">
              <w:tc>
                <w:tcPr>
                  <w:tcW w:w="1147" w:type="dxa"/>
                </w:tcPr>
                <w:p w:rsidR="00F41FF7" w:rsidRPr="00D112DC" w:rsidRDefault="00F41FF7" w:rsidP="00F41FF7">
                  <w:pPr>
                    <w:pStyle w:val="TEC-NormalTabla"/>
                    <w:rPr>
                      <w:lang w:val="es-CL" w:eastAsia="es-ES_tradnl"/>
                    </w:rPr>
                  </w:pPr>
                  <w:r>
                    <w:rPr>
                      <w:lang w:val="es-CL" w:eastAsia="es-ES_tradnl"/>
                    </w:rPr>
                    <w:t>503</w:t>
                  </w:r>
                </w:p>
              </w:tc>
              <w:tc>
                <w:tcPr>
                  <w:tcW w:w="5364" w:type="dxa"/>
                </w:tcPr>
                <w:p w:rsidR="00F41FF7" w:rsidRPr="00D112DC" w:rsidRDefault="00F41FF7" w:rsidP="00F41FF7">
                  <w:pPr>
                    <w:pStyle w:val="TEC-NormalTabla"/>
                    <w:jc w:val="both"/>
                    <w:rPr>
                      <w:sz w:val="17"/>
                      <w:szCs w:val="17"/>
                      <w:lang w:val="es-CL" w:eastAsia="es-ES_tradnl"/>
                    </w:rPr>
                  </w:pPr>
                  <w:r>
                    <w:rPr>
                      <w:lang w:val="es-CL" w:eastAsia="es-ES_tradnl"/>
                    </w:rPr>
                    <w:t>El RUT del Reclamante no es válido.</w:t>
                  </w:r>
                </w:p>
              </w:tc>
            </w:tr>
            <w:tr w:rsidR="00F41FF7" w:rsidRPr="00D112DC" w:rsidTr="006048C9">
              <w:tc>
                <w:tcPr>
                  <w:tcW w:w="1147" w:type="dxa"/>
                </w:tcPr>
                <w:p w:rsidR="00F41FF7" w:rsidRPr="00D112DC" w:rsidRDefault="00F41FF7" w:rsidP="00F41FF7">
                  <w:pPr>
                    <w:pStyle w:val="TEC-NormalTabla"/>
                    <w:rPr>
                      <w:lang w:val="es-CL" w:eastAsia="es-ES_tradnl"/>
                    </w:rPr>
                  </w:pPr>
                  <w:r>
                    <w:rPr>
                      <w:lang w:val="es-CL" w:eastAsia="es-ES_tradnl"/>
                    </w:rPr>
                    <w:t>504</w:t>
                  </w:r>
                </w:p>
              </w:tc>
              <w:tc>
                <w:tcPr>
                  <w:tcW w:w="5364" w:type="dxa"/>
                </w:tcPr>
                <w:p w:rsidR="00F41FF7" w:rsidRPr="00D112DC" w:rsidRDefault="00F41FF7" w:rsidP="00F41FF7">
                  <w:pPr>
                    <w:pStyle w:val="TEC-NormalTabla"/>
                    <w:jc w:val="both"/>
                    <w:rPr>
                      <w:lang w:val="es-CL" w:eastAsia="es-ES_tradnl"/>
                    </w:rPr>
                  </w:pPr>
                  <w:r>
                    <w:rPr>
                      <w:lang w:val="es-CL" w:eastAsia="es-ES_tradnl"/>
                    </w:rPr>
                    <w:t>El XML del FUI no es válido.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505</w:t>
                  </w:r>
                </w:p>
              </w:tc>
              <w:tc>
                <w:tcPr>
                  <w:tcW w:w="5364" w:type="dxa"/>
                </w:tcPr>
                <w:p w:rsidR="00F41FF7" w:rsidRDefault="00F41FF7" w:rsidP="00F41FF7">
                  <w:pPr>
                    <w:pStyle w:val="TEC-NormalTabla"/>
                    <w:jc w:val="both"/>
                    <w:rPr>
                      <w:lang w:val="es-CL" w:eastAsia="es-ES_tradnl"/>
                    </w:rPr>
                  </w:pPr>
                  <w:r>
                    <w:rPr>
                      <w:lang w:val="es-CL" w:eastAsia="es-ES_tradnl"/>
                    </w:rPr>
                    <w:t>El listado de Clasificaciones viene vacío.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506</w:t>
                  </w:r>
                </w:p>
              </w:tc>
              <w:tc>
                <w:tcPr>
                  <w:tcW w:w="5364" w:type="dxa"/>
                </w:tcPr>
                <w:p w:rsidR="00F41FF7" w:rsidRDefault="00F41FF7" w:rsidP="00F41FF7">
                  <w:pPr>
                    <w:pStyle w:val="TEC-NormalTabla"/>
                    <w:jc w:val="both"/>
                    <w:rPr>
                      <w:lang w:val="es-CL" w:eastAsia="es-ES_tradnl"/>
                    </w:rPr>
                  </w:pPr>
                  <w:r>
                    <w:rPr>
                      <w:lang w:val="es-CL" w:eastAsia="es-ES_tradnl"/>
                    </w:rPr>
                    <w:t>El listado de Escalamientos viene vacío.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507</w:t>
                  </w:r>
                </w:p>
              </w:tc>
              <w:tc>
                <w:tcPr>
                  <w:tcW w:w="5364" w:type="dxa"/>
                </w:tcPr>
                <w:p w:rsidR="00F41FF7" w:rsidRDefault="00F41FF7" w:rsidP="00F41FF7">
                  <w:pPr>
                    <w:pStyle w:val="TEC-NormalTabla"/>
                    <w:jc w:val="both"/>
                    <w:rPr>
                      <w:lang w:val="es-CL" w:eastAsia="es-ES_tradnl"/>
                    </w:rPr>
                  </w:pPr>
                  <w:r>
                    <w:rPr>
                      <w:lang w:val="es-CL" w:eastAsia="es-ES_tradnl"/>
                    </w:rPr>
                    <w:t>El código de la Materia no es válido.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508</w:t>
                  </w:r>
                </w:p>
              </w:tc>
              <w:tc>
                <w:tcPr>
                  <w:tcW w:w="5364" w:type="dxa"/>
                </w:tcPr>
                <w:p w:rsidR="00F41FF7" w:rsidRDefault="00F41FF7" w:rsidP="00F41FF7">
                  <w:pPr>
                    <w:pStyle w:val="TEC-NormalTabla"/>
                    <w:jc w:val="both"/>
                    <w:rPr>
                      <w:lang w:val="es-CL" w:eastAsia="es-ES_tradnl"/>
                    </w:rPr>
                  </w:pPr>
                  <w:r>
                    <w:rPr>
                      <w:lang w:val="es-CL" w:eastAsia="es-ES_tradnl"/>
                    </w:rPr>
                    <w:t xml:space="preserve">El código de la </w:t>
                  </w:r>
                  <w:proofErr w:type="spellStart"/>
                  <w:r>
                    <w:rPr>
                      <w:lang w:val="es-CL" w:eastAsia="es-ES_tradnl"/>
                    </w:rPr>
                    <w:t>Submateria</w:t>
                  </w:r>
                  <w:proofErr w:type="spellEnd"/>
                  <w:r>
                    <w:rPr>
                      <w:lang w:val="es-CL" w:eastAsia="es-ES_tradnl"/>
                    </w:rPr>
                    <w:t xml:space="preserve"> no es válido.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509</w:t>
                  </w:r>
                </w:p>
              </w:tc>
              <w:tc>
                <w:tcPr>
                  <w:tcW w:w="5364" w:type="dxa"/>
                </w:tcPr>
                <w:p w:rsidR="00F41FF7" w:rsidRDefault="00F41FF7" w:rsidP="00F41FF7">
                  <w:pPr>
                    <w:pStyle w:val="TEC-NormalTabla"/>
                    <w:jc w:val="both"/>
                    <w:rPr>
                      <w:lang w:val="es-CL" w:eastAsia="es-ES_tradnl"/>
                    </w:rPr>
                  </w:pPr>
                  <w:r>
                    <w:rPr>
                      <w:lang w:val="es-CL" w:eastAsia="es-ES_tradnl"/>
                    </w:rPr>
                    <w:t>El código de la Causal no es válido.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510</w:t>
                  </w:r>
                </w:p>
              </w:tc>
              <w:tc>
                <w:tcPr>
                  <w:tcW w:w="5364" w:type="dxa"/>
                </w:tcPr>
                <w:p w:rsidR="00F41FF7" w:rsidRDefault="00F41FF7" w:rsidP="00F41FF7">
                  <w:pPr>
                    <w:pStyle w:val="TEC-NormalTabla"/>
                    <w:jc w:val="both"/>
                    <w:rPr>
                      <w:lang w:val="es-CL" w:eastAsia="es-ES_tradnl"/>
                    </w:rPr>
                  </w:pPr>
                  <w:r>
                    <w:rPr>
                      <w:lang w:val="es-CL" w:eastAsia="es-ES_tradnl"/>
                    </w:rPr>
                    <w:t>El listado de Caracterizaciones viene vacío.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511</w:t>
                  </w:r>
                </w:p>
              </w:tc>
              <w:tc>
                <w:tcPr>
                  <w:tcW w:w="5364" w:type="dxa"/>
                </w:tcPr>
                <w:p w:rsidR="00F41FF7" w:rsidRDefault="00F41FF7" w:rsidP="00F41FF7">
                  <w:pPr>
                    <w:pStyle w:val="TEC-NormalTabla"/>
                    <w:jc w:val="both"/>
                    <w:rPr>
                      <w:lang w:val="es-CL" w:eastAsia="es-ES_tradnl"/>
                    </w:rPr>
                  </w:pPr>
                  <w:r>
                    <w:rPr>
                      <w:lang w:val="es-CL" w:eastAsia="es-ES_tradnl"/>
                    </w:rPr>
                    <w:t>El listado de Documentos viene vacío.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512</w:t>
                  </w:r>
                </w:p>
              </w:tc>
              <w:tc>
                <w:tcPr>
                  <w:tcW w:w="5364" w:type="dxa"/>
                </w:tcPr>
                <w:p w:rsidR="00F41FF7" w:rsidRDefault="00F41FF7" w:rsidP="00F41FF7">
                  <w:pPr>
                    <w:pStyle w:val="TEC-NormalTabla"/>
                    <w:jc w:val="both"/>
                    <w:rPr>
                      <w:lang w:val="es-CL" w:eastAsia="es-ES_tradnl"/>
                    </w:rPr>
                  </w:pPr>
                  <w:r>
                    <w:rPr>
                      <w:lang w:val="es-CL" w:eastAsia="es-ES_tradnl"/>
                    </w:rPr>
                    <w:t>El código del tipo de documento no es válido.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513</w:t>
                  </w:r>
                </w:p>
              </w:tc>
              <w:tc>
                <w:tcPr>
                  <w:tcW w:w="5364" w:type="dxa"/>
                </w:tcPr>
                <w:p w:rsidR="00F41FF7" w:rsidRDefault="00F41FF7" w:rsidP="00F41FF7">
                  <w:pPr>
                    <w:pStyle w:val="TEC-NormalTabla"/>
                    <w:jc w:val="both"/>
                    <w:rPr>
                      <w:lang w:val="es-CL" w:eastAsia="es-ES_tradnl"/>
                    </w:rPr>
                  </w:pPr>
                  <w:r>
                    <w:rPr>
                      <w:lang w:val="es-CL" w:eastAsia="es-ES_tradnl"/>
                    </w:rPr>
                    <w:t xml:space="preserve">El listado de </w:t>
                  </w:r>
                  <w:proofErr w:type="spellStart"/>
                  <w:r>
                    <w:rPr>
                      <w:lang w:val="es-CL" w:eastAsia="es-ES_tradnl"/>
                    </w:rPr>
                    <w:t>Metadatas</w:t>
                  </w:r>
                  <w:proofErr w:type="spellEnd"/>
                  <w:r>
                    <w:rPr>
                      <w:lang w:val="es-CL" w:eastAsia="es-ES_tradnl"/>
                    </w:rPr>
                    <w:t xml:space="preserve"> viene vacío.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514</w:t>
                  </w:r>
                </w:p>
              </w:tc>
              <w:tc>
                <w:tcPr>
                  <w:tcW w:w="5364" w:type="dxa"/>
                </w:tcPr>
                <w:p w:rsidR="00F41FF7" w:rsidRDefault="00F41FF7" w:rsidP="00F41FF7">
                  <w:pPr>
                    <w:pStyle w:val="TEC-NormalTabla"/>
                    <w:jc w:val="both"/>
                    <w:rPr>
                      <w:lang w:val="es-CL" w:eastAsia="es-ES_tradnl"/>
                    </w:rPr>
                  </w:pPr>
                  <w:r>
                    <w:rPr>
                      <w:lang w:val="es-CL" w:eastAsia="es-ES_tradnl"/>
                    </w:rPr>
                    <w:t>Hay al menos un documento no pendiente que no incluye comentario o archivo.</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515</w:t>
                  </w:r>
                </w:p>
              </w:tc>
              <w:tc>
                <w:tcPr>
                  <w:tcW w:w="5364" w:type="dxa"/>
                </w:tcPr>
                <w:p w:rsidR="00F41FF7" w:rsidRDefault="00F41FF7" w:rsidP="00F41FF7">
                  <w:pPr>
                    <w:pStyle w:val="TEC-NormalTabla"/>
                    <w:jc w:val="both"/>
                    <w:rPr>
                      <w:lang w:val="es-CL" w:eastAsia="es-ES_tradnl"/>
                    </w:rPr>
                  </w:pPr>
                  <w:r>
                    <w:rPr>
                      <w:lang w:val="es-CL" w:eastAsia="es-ES_tradnl"/>
                    </w:rPr>
                    <w:t>El documento no pendiente enviado no tiene una respuesta.</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516</w:t>
                  </w:r>
                </w:p>
              </w:tc>
              <w:tc>
                <w:tcPr>
                  <w:tcW w:w="5364" w:type="dxa"/>
                </w:tcPr>
                <w:p w:rsidR="00F41FF7" w:rsidRDefault="00F41FF7" w:rsidP="00F41FF7">
                  <w:pPr>
                    <w:pStyle w:val="TEC-NormalTabla"/>
                    <w:jc w:val="both"/>
                    <w:rPr>
                      <w:lang w:val="es-CL" w:eastAsia="es-ES_tradnl"/>
                    </w:rPr>
                  </w:pPr>
                  <w:r>
                    <w:rPr>
                      <w:lang w:val="es-CL" w:eastAsia="es-ES_tradnl"/>
                    </w:rPr>
                    <w:t>La solicitud ya fue aprobada.</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517</w:t>
                  </w:r>
                </w:p>
              </w:tc>
              <w:tc>
                <w:tcPr>
                  <w:tcW w:w="5364" w:type="dxa"/>
                </w:tcPr>
                <w:p w:rsidR="00F41FF7" w:rsidRDefault="00F41FF7" w:rsidP="00F41FF7">
                  <w:pPr>
                    <w:pStyle w:val="TEC-NormalTabla"/>
                    <w:jc w:val="both"/>
                    <w:rPr>
                      <w:lang w:val="es-CL" w:eastAsia="es-ES_tradnl"/>
                    </w:rPr>
                  </w:pPr>
                  <w:r>
                    <w:rPr>
                      <w:lang w:val="es-CL" w:eastAsia="es-ES_tradnl"/>
                    </w:rPr>
                    <w:t>La solicitud ya fue anulada.</w:t>
                  </w:r>
                </w:p>
              </w:tc>
            </w:tr>
            <w:tr w:rsidR="00F41FF7" w:rsidRPr="00D112DC" w:rsidTr="006048C9">
              <w:tc>
                <w:tcPr>
                  <w:tcW w:w="1147" w:type="dxa"/>
                </w:tcPr>
                <w:p w:rsidR="00F41FF7" w:rsidRDefault="00F41FF7" w:rsidP="00F41FF7">
                  <w:pPr>
                    <w:pStyle w:val="TEC-NormalTabla"/>
                    <w:rPr>
                      <w:lang w:val="es-CL" w:eastAsia="es-ES_tradnl"/>
                    </w:rPr>
                  </w:pPr>
                  <w:r>
                    <w:rPr>
                      <w:lang w:val="es-CL" w:eastAsia="es-ES_tradnl"/>
                    </w:rPr>
                    <w:t>518</w:t>
                  </w:r>
                </w:p>
              </w:tc>
              <w:tc>
                <w:tcPr>
                  <w:tcW w:w="5364" w:type="dxa"/>
                </w:tcPr>
                <w:p w:rsidR="00F41FF7" w:rsidRDefault="00F41FF7" w:rsidP="00F41FF7">
                  <w:pPr>
                    <w:pStyle w:val="TEC-NormalTabla"/>
                    <w:jc w:val="both"/>
                    <w:rPr>
                      <w:lang w:val="es-CL" w:eastAsia="es-ES_tradnl"/>
                    </w:rPr>
                  </w:pPr>
                  <w:r>
                    <w:rPr>
                      <w:lang w:val="es-CL" w:eastAsia="es-ES_tradnl"/>
                    </w:rPr>
                    <w:t>La solicitud ya fue cerrada.</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lang w:val="es-MX" w:eastAsia="es-MX"/>
                    </w:rPr>
                  </w:pPr>
                  <w:r>
                    <w:rPr>
                      <w:rFonts w:ascii="Verdana" w:hAnsi="Verdana" w:cs="Calibri"/>
                      <w:color w:val="000000"/>
                      <w:sz w:val="18"/>
                      <w:szCs w:val="18"/>
                      <w:lang w:val="es-CL" w:eastAsia="es-ES_tradnl"/>
                    </w:rPr>
                    <w:t>519</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 solicitud es obligatoria.</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520</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 fecha límite es obligatoria.</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521</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expediente es obligatorio.</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522</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 iteración de la solicitud es obligatoria.</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523</w:t>
                  </w:r>
                </w:p>
              </w:tc>
              <w:tc>
                <w:tcPr>
                  <w:tcW w:w="5364" w:type="dxa"/>
                  <w:vAlign w:val="center"/>
                </w:tcPr>
                <w:p w:rsidR="00F41FF7" w:rsidRDefault="00F41FF7" w:rsidP="00F41FF7">
                  <w:pPr>
                    <w:rPr>
                      <w:rFonts w:ascii="Verdana" w:hAnsi="Verdana" w:cs="Calibri"/>
                      <w:color w:val="000000"/>
                      <w:sz w:val="18"/>
                      <w:szCs w:val="18"/>
                    </w:rPr>
                  </w:pPr>
                  <w:proofErr w:type="gramStart"/>
                  <w:r>
                    <w:rPr>
                      <w:rFonts w:ascii="Verdana" w:hAnsi="Verdana" w:cs="Calibri"/>
                      <w:color w:val="000000"/>
                      <w:sz w:val="18"/>
                      <w:szCs w:val="18"/>
                      <w:lang w:val="es-CL" w:eastAsia="es-ES_tradnl"/>
                    </w:rPr>
                    <w:t>El</w:t>
                  </w:r>
                  <w:proofErr w:type="gramEnd"/>
                  <w:r>
                    <w:rPr>
                      <w:rFonts w:ascii="Verdana" w:hAnsi="Verdana" w:cs="Calibri"/>
                      <w:color w:val="000000"/>
                      <w:sz w:val="18"/>
                      <w:szCs w:val="18"/>
                      <w:lang w:val="es-CL" w:eastAsia="es-ES_tradnl"/>
                    </w:rPr>
                    <w:t xml:space="preserve"> Rut es obligatorio.</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524</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FUI es obligatorio.</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525</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Las Clasificaciones son obligatorias.</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526</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Los Escalamientos son obligatorios.</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527</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 Materia es obligatoria.</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528</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 xml:space="preserve">La </w:t>
                  </w:r>
                  <w:proofErr w:type="spellStart"/>
                  <w:r>
                    <w:rPr>
                      <w:rFonts w:ascii="Verdana" w:hAnsi="Verdana" w:cs="Calibri"/>
                      <w:color w:val="000000"/>
                      <w:sz w:val="18"/>
                      <w:szCs w:val="18"/>
                      <w:lang w:val="es-CL" w:eastAsia="es-ES_tradnl"/>
                    </w:rPr>
                    <w:t>Submateria</w:t>
                  </w:r>
                  <w:proofErr w:type="spellEnd"/>
                  <w:r>
                    <w:rPr>
                      <w:rFonts w:ascii="Verdana" w:hAnsi="Verdana" w:cs="Calibri"/>
                      <w:color w:val="000000"/>
                      <w:sz w:val="18"/>
                      <w:szCs w:val="18"/>
                      <w:lang w:val="es-CL" w:eastAsia="es-ES_tradnl"/>
                    </w:rPr>
                    <w:t xml:space="preserve"> es obligatoria.</w:t>
                  </w:r>
                </w:p>
              </w:tc>
            </w:tr>
            <w:tr w:rsidR="00F41FF7" w:rsidRPr="00D112DC" w:rsidTr="00F309AB">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529</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 Causal es obligatoria.</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530</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Los Instrumentos son obligatorios.</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531</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Los Documentos son obligatorios.</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532</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código del Diccionario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533</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nombre del Diccionario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lastRenderedPageBreak/>
                    <w:t>534</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id del Documento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535</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estado del Documento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536</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tipo de Documento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537</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 iteración del Documento es obligatoria.</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538</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 xml:space="preserve">El </w:t>
                  </w:r>
                  <w:proofErr w:type="spellStart"/>
                  <w:r>
                    <w:rPr>
                      <w:rFonts w:ascii="Verdana" w:hAnsi="Verdana" w:cs="Calibri"/>
                      <w:color w:val="000000"/>
                      <w:sz w:val="18"/>
                      <w:szCs w:val="18"/>
                      <w:lang w:val="es-CL" w:eastAsia="es-ES_tradnl"/>
                    </w:rPr>
                    <w:t>idWCC</w:t>
                  </w:r>
                  <w:proofErr w:type="spellEnd"/>
                  <w:r>
                    <w:rPr>
                      <w:rFonts w:ascii="Verdana" w:hAnsi="Verdana" w:cs="Calibri"/>
                      <w:color w:val="000000"/>
                      <w:sz w:val="18"/>
                      <w:szCs w:val="18"/>
                      <w:lang w:val="es-CL" w:eastAsia="es-ES_tradnl"/>
                    </w:rPr>
                    <w:t xml:space="preserve"> del documento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539</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 xml:space="preserve">El </w:t>
                  </w:r>
                  <w:proofErr w:type="spellStart"/>
                  <w:r>
                    <w:rPr>
                      <w:rFonts w:ascii="Verdana" w:hAnsi="Verdana" w:cs="Calibri"/>
                      <w:color w:val="000000"/>
                      <w:sz w:val="18"/>
                      <w:szCs w:val="18"/>
                      <w:lang w:val="es-CL" w:eastAsia="es-ES_tradnl"/>
                    </w:rPr>
                    <w:t>mimeType</w:t>
                  </w:r>
                  <w:proofErr w:type="spellEnd"/>
                  <w:r>
                    <w:rPr>
                      <w:rFonts w:ascii="Verdana" w:hAnsi="Verdana" w:cs="Calibri"/>
                      <w:color w:val="000000"/>
                      <w:sz w:val="18"/>
                      <w:szCs w:val="18"/>
                      <w:lang w:val="es-CL" w:eastAsia="es-ES_tradnl"/>
                    </w:rPr>
                    <w:t xml:space="preserve"> del documento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540</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nombre del documento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541</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peso del documento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542</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 xml:space="preserve">La extensión del documento es </w:t>
                  </w:r>
                  <w:proofErr w:type="gramStart"/>
                  <w:r>
                    <w:rPr>
                      <w:rFonts w:ascii="Verdana" w:hAnsi="Verdana" w:cs="Calibri"/>
                      <w:color w:val="000000"/>
                      <w:sz w:val="18"/>
                      <w:szCs w:val="18"/>
                      <w:lang w:val="es-CL" w:eastAsia="es-ES_tradnl"/>
                    </w:rPr>
                    <w:t>obligatorio</w:t>
                  </w:r>
                  <w:proofErr w:type="gramEnd"/>
                  <w:r>
                    <w:rPr>
                      <w:rFonts w:ascii="Verdana" w:hAnsi="Verdana" w:cs="Calibri"/>
                      <w:color w:val="000000"/>
                      <w:sz w:val="18"/>
                      <w:szCs w:val="18"/>
                      <w:lang w:val="es-CL" w:eastAsia="es-ES_tradnl"/>
                    </w:rPr>
                    <w:t>.</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543</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nivel del escalamiento es obligatorio.</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544</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 fecha del escalamiento es obligatoria.</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545</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nombre del escalamiento es obligatorio.</w:t>
                  </w:r>
                </w:p>
              </w:tc>
            </w:tr>
            <w:tr w:rsidR="00F41FF7" w:rsidRPr="00D112DC" w:rsidTr="006048C9">
              <w:trPr>
                <w:trHeight w:val="264"/>
              </w:trPr>
              <w:tc>
                <w:tcPr>
                  <w:tcW w:w="1147" w:type="dxa"/>
                </w:tcPr>
                <w:p w:rsidR="00F41FF7" w:rsidRDefault="00F41FF7" w:rsidP="00F41FF7">
                  <w:pPr>
                    <w:pStyle w:val="TEC-NormalTabla"/>
                    <w:rPr>
                      <w:lang w:val="es-CL" w:eastAsia="es-ES_tradnl"/>
                    </w:rPr>
                  </w:pPr>
                  <w:r>
                    <w:rPr>
                      <w:lang w:val="es-CL" w:eastAsia="es-ES_tradnl"/>
                    </w:rPr>
                    <w:t>599</w:t>
                  </w:r>
                </w:p>
              </w:tc>
              <w:tc>
                <w:tcPr>
                  <w:tcW w:w="5364" w:type="dxa"/>
                </w:tcPr>
                <w:p w:rsidR="00F41FF7" w:rsidRDefault="00F41FF7" w:rsidP="00F41FF7">
                  <w:pPr>
                    <w:pStyle w:val="TEC-NormalTabla"/>
                    <w:rPr>
                      <w:lang w:val="es-CL" w:eastAsia="es-ES_tradnl"/>
                    </w:rPr>
                  </w:pPr>
                  <w:r>
                    <w:rPr>
                      <w:lang w:val="es-CL" w:eastAsia="es-ES_tradnl"/>
                    </w:rPr>
                    <w:t>Error. No se pudo ejecutar la acción por problema técnico.</w:t>
                  </w:r>
                </w:p>
              </w:tc>
            </w:tr>
          </w:tbl>
          <w:p w:rsidR="00342A78" w:rsidRPr="00D112DC" w:rsidRDefault="00342A78" w:rsidP="006048C9">
            <w:pPr>
              <w:pStyle w:val="TEC-NormalTabla"/>
              <w:rPr>
                <w:lang w:val="es-CL"/>
              </w:rPr>
            </w:pPr>
          </w:p>
        </w:tc>
      </w:tr>
      <w:tr w:rsidR="00342A78" w:rsidRPr="00D112DC" w:rsidTr="00342A78">
        <w:tc>
          <w:tcPr>
            <w:tcW w:w="2268" w:type="dxa"/>
            <w:shd w:val="clear" w:color="auto" w:fill="auto"/>
          </w:tcPr>
          <w:p w:rsidR="00342A78" w:rsidRPr="00D112DC" w:rsidRDefault="00342A78" w:rsidP="00C537B8">
            <w:pPr>
              <w:pStyle w:val="TEC-TablaProceso"/>
            </w:pPr>
            <w:r w:rsidRPr="00D112DC">
              <w:lastRenderedPageBreak/>
              <w:t>Descripción</w:t>
            </w:r>
          </w:p>
        </w:tc>
        <w:tc>
          <w:tcPr>
            <w:tcW w:w="6747" w:type="dxa"/>
            <w:shd w:val="clear" w:color="auto" w:fill="auto"/>
          </w:tcPr>
          <w:p w:rsidR="00342A78" w:rsidRPr="00D112DC" w:rsidRDefault="00342A78" w:rsidP="00F3541D">
            <w:pPr>
              <w:pStyle w:val="TEC-NormalTabla"/>
              <w:jc w:val="both"/>
              <w:rPr>
                <w:lang w:val="es-CL"/>
              </w:rPr>
            </w:pPr>
            <w:r w:rsidRPr="00D112DC">
              <w:rPr>
                <w:lang w:val="es-CL"/>
              </w:rPr>
              <w:t xml:space="preserve">Este servicio </w:t>
            </w:r>
            <w:r>
              <w:rPr>
                <w:lang w:val="es-CL"/>
              </w:rPr>
              <w:t>recibe los Documentos a Solicitar a la Entidad durante el Proceso de Estudio de Formulario Único de Ingreso y de Expediente</w:t>
            </w:r>
            <w:r w:rsidRPr="00D112DC">
              <w:rPr>
                <w:lang w:val="es-CL"/>
              </w:rPr>
              <w:t>.</w:t>
            </w:r>
            <w:r w:rsidR="00F3541D">
              <w:rPr>
                <w:lang w:val="es-CL"/>
              </w:rPr>
              <w:t xml:space="preserve"> Se recibirán los datos necesarios para llamar al servicio de </w:t>
            </w:r>
            <w:proofErr w:type="spellStart"/>
            <w:r w:rsidR="00F3541D">
              <w:rPr>
                <w:lang w:val="es-CL"/>
              </w:rPr>
              <w:t>RecibirAntecedentes</w:t>
            </w:r>
            <w:proofErr w:type="spellEnd"/>
            <w:r w:rsidR="00F3541D">
              <w:rPr>
                <w:lang w:val="es-CL"/>
              </w:rPr>
              <w:t xml:space="preserve">, junto con una serie de datos informativos para la entidad. Podrá llamarse a este servicio tantas veces como SUSESO haya rechazado uno o </w:t>
            </w:r>
            <w:proofErr w:type="spellStart"/>
            <w:proofErr w:type="gramStart"/>
            <w:r w:rsidR="00F3541D">
              <w:rPr>
                <w:lang w:val="es-CL"/>
              </w:rPr>
              <w:t>mas</w:t>
            </w:r>
            <w:proofErr w:type="spellEnd"/>
            <w:proofErr w:type="gramEnd"/>
            <w:r w:rsidR="00F3541D">
              <w:rPr>
                <w:lang w:val="es-CL"/>
              </w:rPr>
              <w:t xml:space="preserve"> documentos. Esto causará que en las siguientes llamadas se envíe el mismo id de solicitud, pero con distinto número de iteración, además de incluir todos los documentos que hayan sido aprobados o rechazados en una iteración anterior, mas todos los documentos pendientes que deberán ser adjuntados en la actual iteración.</w:t>
            </w:r>
          </w:p>
        </w:tc>
      </w:tr>
      <w:tr w:rsidR="00342A78" w:rsidRPr="00D112DC" w:rsidTr="00342A78">
        <w:tc>
          <w:tcPr>
            <w:tcW w:w="2268" w:type="dxa"/>
            <w:shd w:val="clear" w:color="auto" w:fill="auto"/>
          </w:tcPr>
          <w:p w:rsidR="00342A78" w:rsidRPr="00D112DC" w:rsidRDefault="00342A78" w:rsidP="00C537B8">
            <w:pPr>
              <w:pStyle w:val="TEC-TablaProceso"/>
            </w:pPr>
            <w:r w:rsidRPr="00D112DC">
              <w:t>Proceso de Negocio</w:t>
            </w:r>
          </w:p>
        </w:tc>
        <w:tc>
          <w:tcPr>
            <w:tcW w:w="6747" w:type="dxa"/>
            <w:shd w:val="clear" w:color="auto" w:fill="auto"/>
          </w:tcPr>
          <w:p w:rsidR="00342A78" w:rsidRPr="00D112DC" w:rsidRDefault="00342A78" w:rsidP="006048C9">
            <w:pPr>
              <w:pStyle w:val="TEC-NormalTabla"/>
              <w:jc w:val="both"/>
              <w:rPr>
                <w:lang w:val="es-CL"/>
              </w:rPr>
            </w:pPr>
            <w:r w:rsidRPr="00D112DC">
              <w:rPr>
                <w:lang w:val="es-CL"/>
              </w:rPr>
              <w:t>El servicio debe realizar las siguientes acciones:</w:t>
            </w:r>
          </w:p>
          <w:p w:rsidR="00F74BC2" w:rsidRPr="0014628B" w:rsidRDefault="00F74BC2" w:rsidP="00144910">
            <w:pPr>
              <w:pStyle w:val="TEC-NormalTabla"/>
              <w:numPr>
                <w:ilvl w:val="0"/>
                <w:numId w:val="13"/>
              </w:numPr>
              <w:jc w:val="both"/>
              <w:rPr>
                <w:lang w:val="es-CL"/>
              </w:rPr>
            </w:pPr>
            <w:r>
              <w:rPr>
                <w:lang w:val="es-CL"/>
              </w:rPr>
              <w:t xml:space="preserve">Validar que el </w:t>
            </w:r>
            <w:proofErr w:type="spellStart"/>
            <w:r>
              <w:rPr>
                <w:lang w:val="es-CL"/>
              </w:rPr>
              <w:t>token</w:t>
            </w:r>
            <w:proofErr w:type="spellEnd"/>
            <w:r>
              <w:rPr>
                <w:lang w:val="es-CL"/>
              </w:rPr>
              <w:t xml:space="preserve"> </w:t>
            </w:r>
            <w:r w:rsidRPr="0014628B">
              <w:rPr>
                <w:lang w:val="es-CL"/>
              </w:rPr>
              <w:t>sea válido, pues en caso contrario se responde “</w:t>
            </w:r>
            <w:proofErr w:type="spellStart"/>
            <w:r w:rsidRPr="0014628B">
              <w:rPr>
                <w:lang w:val="es-CL"/>
              </w:rPr>
              <w:t>Token</w:t>
            </w:r>
            <w:proofErr w:type="spellEnd"/>
            <w:r w:rsidRPr="0014628B">
              <w:rPr>
                <w:lang w:val="es-CL"/>
              </w:rPr>
              <w:t xml:space="preserve"> inválido”.</w:t>
            </w:r>
          </w:p>
          <w:p w:rsidR="006A2151" w:rsidRDefault="0014628B" w:rsidP="00144910">
            <w:pPr>
              <w:pStyle w:val="TEC-NormalTabla"/>
              <w:numPr>
                <w:ilvl w:val="0"/>
                <w:numId w:val="13"/>
              </w:numPr>
              <w:jc w:val="both"/>
              <w:rPr>
                <w:lang w:val="es-CL"/>
              </w:rPr>
            </w:pPr>
            <w:r>
              <w:rPr>
                <w:lang w:val="es-CL"/>
              </w:rPr>
              <w:t>Validar si la solicitud ya fue enviada a la entidad para la iteración especificada</w:t>
            </w:r>
            <w:r w:rsidR="006A2151">
              <w:rPr>
                <w:lang w:val="es-CL"/>
              </w:rPr>
              <w:t>.</w:t>
            </w:r>
            <w:r>
              <w:rPr>
                <w:lang w:val="es-CL"/>
              </w:rPr>
              <w:t xml:space="preserve"> Si es así se devuelve el mensaje “</w:t>
            </w:r>
            <w:r>
              <w:rPr>
                <w:lang w:val="es-CL" w:eastAsia="es-ES_tradnl"/>
              </w:rPr>
              <w:t>La solicitud e iteración ya fueron enviadas.</w:t>
            </w:r>
            <w:r>
              <w:rPr>
                <w:lang w:val="es-CL"/>
              </w:rPr>
              <w:t>”.</w:t>
            </w:r>
          </w:p>
          <w:p w:rsidR="00EC7A29" w:rsidRDefault="00EC7A29" w:rsidP="00144910">
            <w:pPr>
              <w:pStyle w:val="TEC-NormalTabla"/>
              <w:numPr>
                <w:ilvl w:val="0"/>
                <w:numId w:val="13"/>
              </w:numPr>
              <w:jc w:val="both"/>
              <w:rPr>
                <w:lang w:val="es-CL"/>
              </w:rPr>
            </w:pPr>
            <w:r w:rsidRPr="00D112DC">
              <w:rPr>
                <w:lang w:val="es-CL"/>
              </w:rPr>
              <w:t xml:space="preserve">Validar </w:t>
            </w:r>
            <w:r>
              <w:rPr>
                <w:lang w:val="es-CL"/>
              </w:rPr>
              <w:t>RUT</w:t>
            </w:r>
            <w:r w:rsidRPr="00D112DC">
              <w:rPr>
                <w:lang w:val="es-CL"/>
              </w:rPr>
              <w:t xml:space="preserve">. Si </w:t>
            </w:r>
            <w:r>
              <w:rPr>
                <w:lang w:val="es-CL"/>
              </w:rPr>
              <w:t xml:space="preserve">no </w:t>
            </w:r>
            <w:r w:rsidR="0014628B">
              <w:rPr>
                <w:lang w:val="es-CL"/>
              </w:rPr>
              <w:t xml:space="preserve">es válido se responde </w:t>
            </w:r>
            <w:r>
              <w:rPr>
                <w:lang w:val="es-CL"/>
              </w:rPr>
              <w:t>“</w:t>
            </w:r>
            <w:r w:rsidR="0014628B">
              <w:rPr>
                <w:lang w:val="es-CL"/>
              </w:rPr>
              <w:t xml:space="preserve">El </w:t>
            </w:r>
            <w:r>
              <w:rPr>
                <w:lang w:val="es-CL"/>
              </w:rPr>
              <w:t>RUT del Reclamante</w:t>
            </w:r>
            <w:r w:rsidR="0014628B">
              <w:rPr>
                <w:lang w:val="es-CL"/>
              </w:rPr>
              <w:t xml:space="preserve"> no es válido</w:t>
            </w:r>
            <w:r>
              <w:rPr>
                <w:lang w:val="es-CL"/>
              </w:rPr>
              <w:t>”</w:t>
            </w:r>
            <w:r w:rsidRPr="00D112DC">
              <w:rPr>
                <w:lang w:val="es-CL"/>
              </w:rPr>
              <w:t>.</w:t>
            </w:r>
          </w:p>
          <w:p w:rsidR="00342A78" w:rsidRDefault="0014628B" w:rsidP="00144910">
            <w:pPr>
              <w:pStyle w:val="TEC-NormalTabla"/>
              <w:numPr>
                <w:ilvl w:val="0"/>
                <w:numId w:val="13"/>
              </w:numPr>
              <w:jc w:val="both"/>
              <w:rPr>
                <w:lang w:val="es-CL"/>
              </w:rPr>
            </w:pPr>
            <w:r>
              <w:rPr>
                <w:lang w:val="es-CL"/>
              </w:rPr>
              <w:t>Se valida que la estr</w:t>
            </w:r>
            <w:r w:rsidR="00B16CD0">
              <w:rPr>
                <w:lang w:val="es-CL"/>
              </w:rPr>
              <w:t>u</w:t>
            </w:r>
            <w:r>
              <w:rPr>
                <w:lang w:val="es-CL"/>
              </w:rPr>
              <w:t>ctura del XML de FUI sea válida de modo que pueda ser interpretada y leída por la entidad. En caso contrario se responde “El XML del FUI</w:t>
            </w:r>
            <w:r w:rsidR="00AB0FEB">
              <w:rPr>
                <w:lang w:val="es-CL"/>
              </w:rPr>
              <w:t xml:space="preserve">  no es válido.</w:t>
            </w:r>
            <w:r>
              <w:rPr>
                <w:lang w:val="es-CL"/>
              </w:rPr>
              <w:t>”</w:t>
            </w:r>
            <w:r w:rsidR="00342A78" w:rsidRPr="00D112DC">
              <w:rPr>
                <w:lang w:val="es-CL"/>
              </w:rPr>
              <w:t>.</w:t>
            </w:r>
          </w:p>
          <w:p w:rsidR="00B16CD0" w:rsidRDefault="00B16CD0" w:rsidP="00144910">
            <w:pPr>
              <w:pStyle w:val="TEC-NormalTabla"/>
              <w:numPr>
                <w:ilvl w:val="0"/>
                <w:numId w:val="13"/>
              </w:numPr>
              <w:jc w:val="both"/>
              <w:rPr>
                <w:lang w:val="es-CL"/>
              </w:rPr>
            </w:pPr>
            <w:r>
              <w:rPr>
                <w:lang w:val="es-CL"/>
              </w:rPr>
              <w:t xml:space="preserve">Se revisa que el listado de Clasificaciones tenga al menos un elemento. Si no es así se envía mensaje “El listado de </w:t>
            </w:r>
            <w:r>
              <w:rPr>
                <w:lang w:val="es-CL"/>
              </w:rPr>
              <w:lastRenderedPageBreak/>
              <w:t>Clasificaciones viene vacío”.</w:t>
            </w:r>
          </w:p>
          <w:p w:rsidR="00B16CD0" w:rsidRDefault="00B16CD0" w:rsidP="00144910">
            <w:pPr>
              <w:pStyle w:val="TEC-NormalTabla"/>
              <w:numPr>
                <w:ilvl w:val="0"/>
                <w:numId w:val="13"/>
              </w:numPr>
              <w:jc w:val="both"/>
              <w:rPr>
                <w:lang w:val="es-CL"/>
              </w:rPr>
            </w:pPr>
            <w:r>
              <w:rPr>
                <w:lang w:val="es-CL"/>
              </w:rPr>
              <w:t>Se revisa que el listado de Escalamientos tenga al menos un elemento. Si no es así se envía mensaje “El listado de Escalamientos viene vacío”.</w:t>
            </w:r>
          </w:p>
          <w:p w:rsidR="00B16CD0" w:rsidRDefault="00B16CD0" w:rsidP="00144910">
            <w:pPr>
              <w:pStyle w:val="TEC-NormalTabla"/>
              <w:numPr>
                <w:ilvl w:val="0"/>
                <w:numId w:val="13"/>
              </w:numPr>
              <w:jc w:val="both"/>
              <w:rPr>
                <w:lang w:val="es-CL"/>
              </w:rPr>
            </w:pPr>
            <w:r>
              <w:rPr>
                <w:lang w:val="es-CL"/>
              </w:rPr>
              <w:t>Se revisa que el código de la Materia pertenezca a los dominios informados por SUSESO. En caso contrario se responde “El código de la Materia no es válido.”.</w:t>
            </w:r>
          </w:p>
          <w:p w:rsidR="00B16CD0" w:rsidRPr="00D112DC" w:rsidRDefault="00B16CD0" w:rsidP="00144910">
            <w:pPr>
              <w:pStyle w:val="TEC-NormalTabla"/>
              <w:numPr>
                <w:ilvl w:val="0"/>
                <w:numId w:val="13"/>
              </w:numPr>
              <w:jc w:val="both"/>
              <w:rPr>
                <w:lang w:val="es-CL"/>
              </w:rPr>
            </w:pPr>
            <w:r>
              <w:rPr>
                <w:lang w:val="es-CL"/>
              </w:rPr>
              <w:t xml:space="preserve">Se revisa que el código de la </w:t>
            </w:r>
            <w:proofErr w:type="spellStart"/>
            <w:r>
              <w:rPr>
                <w:lang w:val="es-CL"/>
              </w:rPr>
              <w:t>Submateria</w:t>
            </w:r>
            <w:proofErr w:type="spellEnd"/>
            <w:r>
              <w:rPr>
                <w:lang w:val="es-CL"/>
              </w:rPr>
              <w:t xml:space="preserve"> pertenezca a los dominios informados por SUSESO. En caso contrario se responde “El código de la </w:t>
            </w:r>
            <w:proofErr w:type="spellStart"/>
            <w:r>
              <w:rPr>
                <w:lang w:val="es-CL"/>
              </w:rPr>
              <w:t>Submateria</w:t>
            </w:r>
            <w:proofErr w:type="spellEnd"/>
            <w:r>
              <w:rPr>
                <w:lang w:val="es-CL"/>
              </w:rPr>
              <w:t xml:space="preserve"> no es válido.”.</w:t>
            </w:r>
          </w:p>
          <w:p w:rsidR="00B16CD0" w:rsidRDefault="00B16CD0" w:rsidP="00144910">
            <w:pPr>
              <w:pStyle w:val="TEC-NormalTabla"/>
              <w:numPr>
                <w:ilvl w:val="0"/>
                <w:numId w:val="13"/>
              </w:numPr>
              <w:jc w:val="both"/>
              <w:rPr>
                <w:lang w:val="es-CL"/>
              </w:rPr>
            </w:pPr>
            <w:r>
              <w:rPr>
                <w:lang w:val="es-CL"/>
              </w:rPr>
              <w:t>Se revisa que el código de la Causal pertenezca a los dominios informados por SUSESO. En caso contrario se responde “El código de la Causal no es válido.”.</w:t>
            </w:r>
          </w:p>
          <w:p w:rsidR="00B16CD0" w:rsidRDefault="00B16CD0" w:rsidP="00144910">
            <w:pPr>
              <w:pStyle w:val="TEC-NormalTabla"/>
              <w:numPr>
                <w:ilvl w:val="0"/>
                <w:numId w:val="13"/>
              </w:numPr>
              <w:jc w:val="both"/>
              <w:rPr>
                <w:lang w:val="es-CL"/>
              </w:rPr>
            </w:pPr>
            <w:r>
              <w:rPr>
                <w:lang w:val="es-CL"/>
              </w:rPr>
              <w:t>Se revisa que el listado de Caracterizaciones, en caso de venir como elemento en la estructura de la llamada, tenga al menos un elemento. Si no es así se envía mensaje “El listado de Caracterizaciones viene vacío”.</w:t>
            </w:r>
          </w:p>
          <w:p w:rsidR="00B16CD0" w:rsidRDefault="00B16CD0" w:rsidP="00144910">
            <w:pPr>
              <w:pStyle w:val="TEC-NormalTabla"/>
              <w:numPr>
                <w:ilvl w:val="0"/>
                <w:numId w:val="13"/>
              </w:numPr>
              <w:jc w:val="both"/>
              <w:rPr>
                <w:lang w:val="es-CL"/>
              </w:rPr>
            </w:pPr>
            <w:r>
              <w:rPr>
                <w:lang w:val="es-CL"/>
              </w:rPr>
              <w:t>Se revisa que el listado de Documentos tenga al menos un elemento. Si no es así se envía mensaje “El listado de Documentos viene vacío”.</w:t>
            </w:r>
          </w:p>
          <w:p w:rsidR="00B16CD0" w:rsidRDefault="00B16CD0" w:rsidP="00144910">
            <w:pPr>
              <w:pStyle w:val="TEC-NormalTabla"/>
              <w:numPr>
                <w:ilvl w:val="0"/>
                <w:numId w:val="13"/>
              </w:numPr>
              <w:jc w:val="both"/>
              <w:rPr>
                <w:lang w:val="es-CL"/>
              </w:rPr>
            </w:pPr>
            <w:r>
              <w:rPr>
                <w:lang w:val="es-CL"/>
              </w:rPr>
              <w:t xml:space="preserve">Se revisa que el código del tipo de documento </w:t>
            </w:r>
            <w:r w:rsidR="00567350">
              <w:rPr>
                <w:lang w:val="es-CL"/>
              </w:rPr>
              <w:t xml:space="preserve">de todos los documentos enviados </w:t>
            </w:r>
            <w:r>
              <w:rPr>
                <w:lang w:val="es-CL"/>
              </w:rPr>
              <w:t>pertenezca a los dominios informados por SUSESO. En caso contrario se responde “El código del tipo de documento no es válido.”.</w:t>
            </w:r>
          </w:p>
          <w:p w:rsidR="00B16CD0" w:rsidRDefault="00B16CD0" w:rsidP="00144910">
            <w:pPr>
              <w:pStyle w:val="TEC-NormalTabla"/>
              <w:numPr>
                <w:ilvl w:val="0"/>
                <w:numId w:val="13"/>
              </w:numPr>
              <w:jc w:val="both"/>
              <w:rPr>
                <w:lang w:val="es-CL"/>
              </w:rPr>
            </w:pPr>
            <w:r>
              <w:rPr>
                <w:lang w:val="es-CL"/>
              </w:rPr>
              <w:t xml:space="preserve">Se revisa que el listado de </w:t>
            </w:r>
            <w:proofErr w:type="spellStart"/>
            <w:r>
              <w:rPr>
                <w:lang w:val="es-CL"/>
              </w:rPr>
              <w:t>Metadatas</w:t>
            </w:r>
            <w:proofErr w:type="spellEnd"/>
            <w:r w:rsidR="00567350">
              <w:rPr>
                <w:lang w:val="es-CL"/>
              </w:rPr>
              <w:t>, en caso de venir como elemento en la estructura de la llamada,</w:t>
            </w:r>
            <w:r>
              <w:rPr>
                <w:lang w:val="es-CL"/>
              </w:rPr>
              <w:t xml:space="preserve"> tenga al menos un elemento. Si no es así se envía mensaje “El listado de </w:t>
            </w:r>
            <w:proofErr w:type="spellStart"/>
            <w:r>
              <w:rPr>
                <w:lang w:val="es-CL"/>
              </w:rPr>
              <w:t>Metadatas</w:t>
            </w:r>
            <w:proofErr w:type="spellEnd"/>
            <w:r>
              <w:rPr>
                <w:lang w:val="es-CL"/>
              </w:rPr>
              <w:t xml:space="preserve"> viene vacío”.</w:t>
            </w:r>
          </w:p>
          <w:p w:rsidR="00B16CD0" w:rsidRDefault="00567350" w:rsidP="00144910">
            <w:pPr>
              <w:pStyle w:val="TEC-NormalTabla"/>
              <w:numPr>
                <w:ilvl w:val="0"/>
                <w:numId w:val="13"/>
              </w:numPr>
              <w:jc w:val="both"/>
              <w:rPr>
                <w:lang w:val="es-CL"/>
              </w:rPr>
            </w:pPr>
            <w:r>
              <w:rPr>
                <w:lang w:val="es-CL"/>
              </w:rPr>
              <w:t>Se revisa si el documento enviado en la llamada que no viene en estado pendiente (Aprobado, Rechazado) tiene una respuesta. Si no la tiene se devuelve el mensaje “El documento no pendiente enviado no tiene una respuesta.”.</w:t>
            </w:r>
          </w:p>
          <w:p w:rsidR="00567350" w:rsidRDefault="00567350" w:rsidP="00144910">
            <w:pPr>
              <w:pStyle w:val="TEC-NormalTabla"/>
              <w:numPr>
                <w:ilvl w:val="0"/>
                <w:numId w:val="13"/>
              </w:numPr>
              <w:jc w:val="both"/>
              <w:rPr>
                <w:lang w:val="es-CL"/>
              </w:rPr>
            </w:pPr>
            <w:r>
              <w:rPr>
                <w:lang w:val="es-CL"/>
              </w:rPr>
              <w:t>Se revisa en base al id de la solicitud si la misma ya fue aprobada, en cuyo caso se devuelve el mensaje “La solicitud ya fue aprobada.”.</w:t>
            </w:r>
          </w:p>
          <w:p w:rsidR="00567350" w:rsidRDefault="00567350" w:rsidP="00144910">
            <w:pPr>
              <w:pStyle w:val="TEC-NormalTabla"/>
              <w:numPr>
                <w:ilvl w:val="0"/>
                <w:numId w:val="13"/>
              </w:numPr>
              <w:jc w:val="both"/>
              <w:rPr>
                <w:lang w:val="es-CL"/>
              </w:rPr>
            </w:pPr>
            <w:r>
              <w:rPr>
                <w:lang w:val="es-CL"/>
              </w:rPr>
              <w:t>Se revisa en base al id de la solicitud si la misma ya fue anulada, en cuyo caso se devuelve el mensaje “La solicitud ya fue anulada.”.</w:t>
            </w:r>
          </w:p>
          <w:p w:rsidR="00566EC7" w:rsidRPr="00566EC7" w:rsidRDefault="00566EC7" w:rsidP="00144910">
            <w:pPr>
              <w:pStyle w:val="TEC-NormalTabla"/>
              <w:numPr>
                <w:ilvl w:val="0"/>
                <w:numId w:val="13"/>
              </w:numPr>
              <w:jc w:val="both"/>
              <w:rPr>
                <w:lang w:val="es-CL"/>
              </w:rPr>
            </w:pPr>
            <w:r>
              <w:rPr>
                <w:lang w:val="es-CL"/>
              </w:rPr>
              <w:t>Se revisa en base al id de la solicitud si la misma ya fue cerrada, en cuyo caso se devuelve el mensaje “La solicitud ya fue cerrada.”.</w:t>
            </w:r>
          </w:p>
          <w:p w:rsidR="00342A78" w:rsidRPr="00D112DC" w:rsidRDefault="00342A78" w:rsidP="00144910">
            <w:pPr>
              <w:pStyle w:val="TEC-NormalTabla"/>
              <w:numPr>
                <w:ilvl w:val="0"/>
                <w:numId w:val="13"/>
              </w:numPr>
              <w:jc w:val="both"/>
              <w:rPr>
                <w:lang w:val="es-CL"/>
              </w:rPr>
            </w:pPr>
            <w:r>
              <w:rPr>
                <w:lang w:val="es-CL"/>
              </w:rPr>
              <w:lastRenderedPageBreak/>
              <w:t>Si la Solicitud es Exitosa, debe responder “</w:t>
            </w:r>
            <w:r>
              <w:rPr>
                <w:lang w:val="es-CL" w:eastAsia="es-ES_tradnl"/>
              </w:rPr>
              <w:t>Solicitud de Antecedentes a Entidad Satisfactoria</w:t>
            </w:r>
            <w:r>
              <w:rPr>
                <w:lang w:val="es-CL"/>
              </w:rPr>
              <w:t>”</w:t>
            </w:r>
            <w:r w:rsidR="00567350">
              <w:rPr>
                <w:lang w:val="es-CL"/>
              </w:rPr>
              <w:t>.</w:t>
            </w:r>
          </w:p>
        </w:tc>
      </w:tr>
    </w:tbl>
    <w:p w:rsidR="0098293D" w:rsidRDefault="0098293D" w:rsidP="0098293D">
      <w:pPr>
        <w:rPr>
          <w:lang w:val="es-CL"/>
        </w:rPr>
      </w:pPr>
    </w:p>
    <w:p w:rsidR="006823C7" w:rsidRDefault="006823C7" w:rsidP="006823C7">
      <w:pPr>
        <w:rPr>
          <w:lang w:val="es-CL"/>
        </w:rPr>
      </w:pPr>
    </w:p>
    <w:p w:rsidR="006823C7" w:rsidRPr="003C39F8" w:rsidRDefault="006823C7" w:rsidP="006E7858">
      <w:pPr>
        <w:pStyle w:val="TEC-Ttulo40"/>
        <w:rPr>
          <w:lang w:val="es-CL"/>
        </w:rPr>
      </w:pPr>
      <w:r w:rsidRPr="00D112DC">
        <w:rPr>
          <w:lang w:val="es-CL"/>
        </w:rPr>
        <w:t>Interfaz de Integración: SOAP00</w:t>
      </w:r>
      <w:r w:rsidR="00B171A2">
        <w:rPr>
          <w:lang w:val="es-CL"/>
        </w:rPr>
        <w:t>3</w:t>
      </w:r>
      <w:r w:rsidRPr="00D112DC">
        <w:rPr>
          <w:lang w:val="es-CL"/>
        </w:rPr>
        <w:t xml:space="preserve"> </w:t>
      </w:r>
      <w:r>
        <w:rPr>
          <w:lang w:val="es-CL"/>
        </w:rPr>
        <w:t>–</w:t>
      </w:r>
      <w:r w:rsidRPr="00D112DC">
        <w:rPr>
          <w:lang w:val="es-CL"/>
        </w:rPr>
        <w:t xml:space="preserve"> </w:t>
      </w:r>
      <w:r>
        <w:rPr>
          <w:lang w:val="es-CL"/>
        </w:rPr>
        <w:t>Respuesta Solicitud</w:t>
      </w:r>
      <w:r w:rsidR="001E3059">
        <w:rPr>
          <w:lang w:val="es-CL"/>
        </w:rPr>
        <w:t xml:space="preserve"> Entidad</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68"/>
        <w:gridCol w:w="6747"/>
      </w:tblGrid>
      <w:tr w:rsidR="006823C7" w:rsidRPr="00D112DC" w:rsidTr="00B171A2">
        <w:tc>
          <w:tcPr>
            <w:tcW w:w="2268" w:type="dxa"/>
            <w:shd w:val="clear" w:color="auto" w:fill="auto"/>
          </w:tcPr>
          <w:p w:rsidR="006823C7" w:rsidRPr="00D112DC" w:rsidRDefault="006823C7" w:rsidP="00C537B8">
            <w:pPr>
              <w:pStyle w:val="TEC-TablaProceso"/>
            </w:pPr>
            <w:r w:rsidRPr="00D112DC">
              <w:t xml:space="preserve">Tipo de Interfaz </w:t>
            </w:r>
          </w:p>
        </w:tc>
        <w:tc>
          <w:tcPr>
            <w:tcW w:w="6747" w:type="dxa"/>
            <w:shd w:val="clear" w:color="auto" w:fill="auto"/>
          </w:tcPr>
          <w:p w:rsidR="006823C7" w:rsidRDefault="006823C7" w:rsidP="00B171A2">
            <w:pPr>
              <w:pStyle w:val="TEC-NormalTabla"/>
              <w:jc w:val="both"/>
              <w:rPr>
                <w:lang w:val="es-CL"/>
              </w:rPr>
            </w:pPr>
            <w:r w:rsidRPr="00D112DC">
              <w:rPr>
                <w:lang w:val="es-CL"/>
              </w:rPr>
              <w:t xml:space="preserve">Web </w:t>
            </w:r>
            <w:proofErr w:type="spellStart"/>
            <w:r w:rsidRPr="00D112DC">
              <w:rPr>
                <w:lang w:val="es-CL"/>
              </w:rPr>
              <w:t>Service</w:t>
            </w:r>
            <w:proofErr w:type="spellEnd"/>
            <w:r w:rsidRPr="00D112DC">
              <w:rPr>
                <w:lang w:val="es-CL"/>
              </w:rPr>
              <w:t xml:space="preserve"> SOAP</w:t>
            </w:r>
          </w:p>
          <w:p w:rsidR="006823C7" w:rsidRPr="00D112DC" w:rsidRDefault="006823C7" w:rsidP="00B171A2">
            <w:pPr>
              <w:pStyle w:val="TEC-NormalTabla"/>
              <w:jc w:val="both"/>
              <w:rPr>
                <w:lang w:val="es-CL"/>
              </w:rPr>
            </w:pPr>
          </w:p>
        </w:tc>
      </w:tr>
      <w:tr w:rsidR="006823C7" w:rsidRPr="00D112DC" w:rsidTr="00B171A2">
        <w:tc>
          <w:tcPr>
            <w:tcW w:w="2268" w:type="dxa"/>
            <w:shd w:val="clear" w:color="auto" w:fill="auto"/>
          </w:tcPr>
          <w:p w:rsidR="006823C7" w:rsidRPr="00D112DC" w:rsidRDefault="006823C7" w:rsidP="00C537B8">
            <w:pPr>
              <w:pStyle w:val="TEC-TablaProceso"/>
            </w:pPr>
            <w:r w:rsidRPr="00D112DC">
              <w:t>Encabezado SOAP</w:t>
            </w:r>
          </w:p>
        </w:tc>
        <w:tc>
          <w:tcPr>
            <w:tcW w:w="6747" w:type="dxa"/>
            <w:shd w:val="clear" w:color="auto" w:fill="auto"/>
          </w:tcPr>
          <w:p w:rsidR="006823C7" w:rsidRPr="00CF5E81" w:rsidRDefault="006823C7" w:rsidP="00B171A2">
            <w:pPr>
              <w:jc w:val="both"/>
              <w:rPr>
                <w:rFonts w:ascii="Verdana" w:hAnsi="Verdana"/>
                <w:b/>
                <w:sz w:val="18"/>
                <w:szCs w:val="18"/>
                <w:lang w:val="es-CL"/>
              </w:rPr>
            </w:pPr>
            <w:r w:rsidRPr="00CF5E81">
              <w:rPr>
                <w:rFonts w:ascii="Verdana" w:hAnsi="Verdana"/>
                <w:b/>
                <w:sz w:val="18"/>
                <w:szCs w:val="18"/>
                <w:lang w:val="es-CL"/>
              </w:rPr>
              <w:t>XML</w:t>
            </w:r>
          </w:p>
          <w:p w:rsidR="006823C7" w:rsidRPr="00D112DC" w:rsidRDefault="006823C7" w:rsidP="00B171A2">
            <w:pPr>
              <w:jc w:val="both"/>
              <w:rPr>
                <w:rFonts w:ascii="Verdana" w:hAnsi="Verdana"/>
                <w:sz w:val="18"/>
                <w:szCs w:val="18"/>
                <w:lang w:val="es-CL"/>
              </w:rPr>
            </w:pPr>
          </w:p>
          <w:p w:rsidR="006823C7" w:rsidRPr="00D112DC" w:rsidRDefault="006823C7" w:rsidP="00B171A2">
            <w:pPr>
              <w:jc w:val="both"/>
              <w:rPr>
                <w:rFonts w:ascii="Verdana" w:hAnsi="Verdana"/>
                <w:sz w:val="18"/>
                <w:szCs w:val="18"/>
                <w:lang w:val="es-CL"/>
              </w:rPr>
            </w:pPr>
            <w:r w:rsidRPr="00D112DC">
              <w:rPr>
                <w:rFonts w:ascii="Verdana" w:hAnsi="Verdana"/>
                <w:sz w:val="18"/>
                <w:szCs w:val="18"/>
                <w:lang w:val="es-CL"/>
              </w:rPr>
              <w:t xml:space="preserve">Objeto </w:t>
            </w:r>
            <w:proofErr w:type="spellStart"/>
            <w:r w:rsidRPr="00CF5E81">
              <w:rPr>
                <w:rFonts w:ascii="Verdana" w:hAnsi="Verdana"/>
                <w:b/>
                <w:sz w:val="18"/>
                <w:szCs w:val="18"/>
                <w:lang w:val="es-CL"/>
              </w:rPr>
              <w:t>Header</w:t>
            </w:r>
            <w:proofErr w:type="spellEnd"/>
          </w:p>
          <w:p w:rsidR="006823C7" w:rsidRPr="00D112DC" w:rsidRDefault="006823C7" w:rsidP="00B171A2">
            <w:pPr>
              <w:rPr>
                <w:rFonts w:ascii="Verdana" w:hAnsi="Verdana"/>
                <w:sz w:val="18"/>
                <w:szCs w:val="18"/>
                <w:lang w:val="es-CL"/>
              </w:rPr>
            </w:pPr>
          </w:p>
          <w:tbl>
            <w:tblPr>
              <w:tblStyle w:val="TEC-Tabla"/>
              <w:tblW w:w="6521" w:type="dxa"/>
              <w:tblLook w:val="04A0" w:firstRow="1" w:lastRow="0" w:firstColumn="1" w:lastColumn="0" w:noHBand="0" w:noVBand="1"/>
            </w:tblPr>
            <w:tblGrid>
              <w:gridCol w:w="2274"/>
              <w:gridCol w:w="4247"/>
            </w:tblGrid>
            <w:tr w:rsidR="006823C7" w:rsidRPr="00D112DC" w:rsidTr="00B171A2">
              <w:trPr>
                <w:cnfStyle w:val="100000000000" w:firstRow="1" w:lastRow="0" w:firstColumn="0" w:lastColumn="0" w:oddVBand="0" w:evenVBand="0" w:oddHBand="0" w:evenHBand="0" w:firstRowFirstColumn="0" w:firstRowLastColumn="0" w:lastRowFirstColumn="0" w:lastRowLastColumn="0"/>
              </w:trPr>
              <w:tc>
                <w:tcPr>
                  <w:tcW w:w="2274" w:type="dxa"/>
                </w:tcPr>
                <w:p w:rsidR="006823C7" w:rsidRPr="00D112DC" w:rsidRDefault="006823C7" w:rsidP="00B171A2">
                  <w:pPr>
                    <w:pStyle w:val="TEC-NormalTabla"/>
                    <w:jc w:val="center"/>
                    <w:rPr>
                      <w:lang w:val="es-CL"/>
                    </w:rPr>
                  </w:pPr>
                  <w:r w:rsidRPr="00D112DC">
                    <w:rPr>
                      <w:lang w:val="es-CL"/>
                    </w:rPr>
                    <w:t>Tag</w:t>
                  </w:r>
                </w:p>
              </w:tc>
              <w:tc>
                <w:tcPr>
                  <w:tcW w:w="4247" w:type="dxa"/>
                </w:tcPr>
                <w:p w:rsidR="006823C7" w:rsidRPr="00D112DC" w:rsidRDefault="006823C7" w:rsidP="00B171A2">
                  <w:pPr>
                    <w:pStyle w:val="TEC-NormalTabla"/>
                    <w:jc w:val="center"/>
                    <w:rPr>
                      <w:lang w:val="es-CL"/>
                    </w:rPr>
                  </w:pPr>
                  <w:r w:rsidRPr="00D112DC">
                    <w:rPr>
                      <w:lang w:val="es-CL"/>
                    </w:rPr>
                    <w:t>Descripción</w:t>
                  </w:r>
                </w:p>
              </w:tc>
            </w:tr>
            <w:tr w:rsidR="006823C7" w:rsidRPr="00D112DC" w:rsidTr="00B171A2">
              <w:tc>
                <w:tcPr>
                  <w:tcW w:w="2274" w:type="dxa"/>
                </w:tcPr>
                <w:p w:rsidR="006823C7" w:rsidRPr="0050186A" w:rsidRDefault="006823C7" w:rsidP="00B171A2">
                  <w:pPr>
                    <w:pStyle w:val="TEC-NormalTabla"/>
                    <w:jc w:val="both"/>
                    <w:rPr>
                      <w:b/>
                      <w:color w:val="FF0000"/>
                      <w:lang w:val="es-CL"/>
                    </w:rPr>
                  </w:pPr>
                  <w:proofErr w:type="spellStart"/>
                  <w:r w:rsidRPr="0050186A">
                    <w:rPr>
                      <w:b/>
                      <w:color w:val="FF0000"/>
                      <w:lang w:val="es-CL"/>
                    </w:rPr>
                    <w:t>token</w:t>
                  </w:r>
                  <w:proofErr w:type="spellEnd"/>
                </w:p>
              </w:tc>
              <w:tc>
                <w:tcPr>
                  <w:tcW w:w="4247" w:type="dxa"/>
                </w:tcPr>
                <w:p w:rsidR="006823C7" w:rsidRPr="00D112DC" w:rsidRDefault="006823C7" w:rsidP="00B171A2">
                  <w:pPr>
                    <w:pStyle w:val="TEC-NormalTabla"/>
                    <w:jc w:val="both"/>
                    <w:rPr>
                      <w:lang w:val="es-CL"/>
                    </w:rPr>
                  </w:pPr>
                  <w:proofErr w:type="spellStart"/>
                  <w:r w:rsidRPr="00D112DC">
                    <w:rPr>
                      <w:lang w:val="es-CL"/>
                    </w:rPr>
                    <w:t>Token</w:t>
                  </w:r>
                  <w:proofErr w:type="spellEnd"/>
                  <w:r w:rsidRPr="00D112DC">
                    <w:rPr>
                      <w:lang w:val="es-CL"/>
                    </w:rPr>
                    <w:t xml:space="preserve"> de Autorización </w:t>
                  </w:r>
                  <w:r>
                    <w:rPr>
                      <w:lang w:val="es-CL"/>
                    </w:rPr>
                    <w:t xml:space="preserve">generado por el </w:t>
                  </w:r>
                  <w:r w:rsidR="00F41FF7">
                    <w:rPr>
                      <w:lang w:val="es-CL"/>
                    </w:rPr>
                    <w:t>Servicio SOAP001</w:t>
                  </w:r>
                  <w:r w:rsidRPr="00D112DC">
                    <w:rPr>
                      <w:lang w:val="es-CL"/>
                    </w:rPr>
                    <w:t xml:space="preserve"> </w:t>
                  </w:r>
                  <w:r>
                    <w:rPr>
                      <w:lang w:val="es-CL"/>
                    </w:rPr>
                    <w:t>–</w:t>
                  </w:r>
                  <w:r w:rsidRPr="00D112DC">
                    <w:rPr>
                      <w:lang w:val="es-CL"/>
                    </w:rPr>
                    <w:t xml:space="preserve"> </w:t>
                  </w:r>
                  <w:proofErr w:type="spellStart"/>
                  <w:r w:rsidRPr="00D112DC">
                    <w:rPr>
                      <w:lang w:val="es-CL"/>
                    </w:rPr>
                    <w:t>Login</w:t>
                  </w:r>
                  <w:proofErr w:type="spellEnd"/>
                  <w:r>
                    <w:rPr>
                      <w:lang w:val="es-CL"/>
                    </w:rPr>
                    <w:t xml:space="preserve"> Entidad</w:t>
                  </w:r>
                </w:p>
              </w:tc>
            </w:tr>
          </w:tbl>
          <w:p w:rsidR="006823C7" w:rsidRPr="006413F8" w:rsidRDefault="006823C7" w:rsidP="00B171A2">
            <w:pPr>
              <w:pStyle w:val="TEC-NormalTabla"/>
              <w:rPr>
                <w:b/>
                <w:u w:val="single"/>
                <w:lang w:val="es-CL"/>
              </w:rPr>
            </w:pPr>
          </w:p>
        </w:tc>
      </w:tr>
      <w:tr w:rsidR="006823C7" w:rsidRPr="00D112DC" w:rsidTr="00B171A2">
        <w:tc>
          <w:tcPr>
            <w:tcW w:w="2268" w:type="dxa"/>
            <w:shd w:val="clear" w:color="auto" w:fill="auto"/>
          </w:tcPr>
          <w:p w:rsidR="006823C7" w:rsidRPr="00D112DC" w:rsidRDefault="006823C7" w:rsidP="00C537B8">
            <w:pPr>
              <w:pStyle w:val="TEC-TablaProceso"/>
            </w:pPr>
            <w:r w:rsidRPr="00D112DC">
              <w:t>Datos de Entrada</w:t>
            </w:r>
          </w:p>
        </w:tc>
        <w:tc>
          <w:tcPr>
            <w:tcW w:w="6747" w:type="dxa"/>
            <w:shd w:val="clear" w:color="auto" w:fill="auto"/>
          </w:tcPr>
          <w:p w:rsidR="006823C7" w:rsidRPr="00D112DC" w:rsidRDefault="006823C7" w:rsidP="00B171A2">
            <w:pPr>
              <w:pStyle w:val="TEC-NormalTabla"/>
              <w:jc w:val="both"/>
              <w:rPr>
                <w:b/>
                <w:lang w:val="es-CL"/>
              </w:rPr>
            </w:pPr>
            <w:r w:rsidRPr="00D112DC">
              <w:rPr>
                <w:b/>
                <w:lang w:val="es-CL"/>
              </w:rPr>
              <w:t>XML</w:t>
            </w:r>
          </w:p>
          <w:p w:rsidR="006823C7" w:rsidRPr="00D112DC" w:rsidRDefault="006823C7" w:rsidP="00B171A2">
            <w:pPr>
              <w:pStyle w:val="TEC-NormalTabla"/>
              <w:jc w:val="both"/>
              <w:rPr>
                <w:b/>
                <w:lang w:val="es-CL"/>
              </w:rPr>
            </w:pPr>
            <w:r w:rsidRPr="00D112DC">
              <w:rPr>
                <w:lang w:val="es-CL"/>
              </w:rPr>
              <w:t>Objeto</w:t>
            </w:r>
            <w:r>
              <w:rPr>
                <w:lang w:val="es-CL"/>
              </w:rPr>
              <w:t xml:space="preserve"> </w:t>
            </w:r>
            <w:proofErr w:type="spellStart"/>
            <w:r w:rsidRPr="00D112DC">
              <w:rPr>
                <w:b/>
                <w:lang w:val="es-CL"/>
              </w:rPr>
              <w:t>Entrada</w:t>
            </w:r>
            <w:r>
              <w:rPr>
                <w:b/>
                <w:lang w:val="es-CL"/>
              </w:rPr>
              <w:t>RespuestaSolicitud</w:t>
            </w:r>
            <w:proofErr w:type="spellEnd"/>
          </w:p>
          <w:tbl>
            <w:tblPr>
              <w:tblStyle w:val="TEC-Tabla"/>
              <w:tblW w:w="6521" w:type="dxa"/>
              <w:tblLook w:val="04A0" w:firstRow="1" w:lastRow="0" w:firstColumn="1" w:lastColumn="0" w:noHBand="0" w:noVBand="1"/>
            </w:tblPr>
            <w:tblGrid>
              <w:gridCol w:w="2839"/>
              <w:gridCol w:w="3682"/>
            </w:tblGrid>
            <w:tr w:rsidR="006823C7" w:rsidRPr="00D112DC" w:rsidTr="00B171A2">
              <w:trPr>
                <w:cnfStyle w:val="100000000000" w:firstRow="1" w:lastRow="0" w:firstColumn="0" w:lastColumn="0" w:oddVBand="0" w:evenVBand="0" w:oddHBand="0" w:evenHBand="0" w:firstRowFirstColumn="0" w:firstRowLastColumn="0" w:lastRowFirstColumn="0" w:lastRowLastColumn="0"/>
              </w:trPr>
              <w:tc>
                <w:tcPr>
                  <w:tcW w:w="2839" w:type="dxa"/>
                </w:tcPr>
                <w:p w:rsidR="006823C7" w:rsidRPr="00D112DC" w:rsidRDefault="006823C7" w:rsidP="00B171A2">
                  <w:pPr>
                    <w:pStyle w:val="TEC-NormalTabla"/>
                    <w:jc w:val="center"/>
                    <w:rPr>
                      <w:lang w:val="es-CL"/>
                    </w:rPr>
                  </w:pPr>
                  <w:r w:rsidRPr="00D112DC">
                    <w:rPr>
                      <w:lang w:val="es-CL"/>
                    </w:rPr>
                    <w:t>Tag</w:t>
                  </w:r>
                </w:p>
              </w:tc>
              <w:tc>
                <w:tcPr>
                  <w:tcW w:w="3682" w:type="dxa"/>
                </w:tcPr>
                <w:p w:rsidR="006823C7" w:rsidRPr="00D112DC" w:rsidRDefault="006823C7" w:rsidP="00B171A2">
                  <w:pPr>
                    <w:pStyle w:val="TEC-NormalTabla"/>
                    <w:jc w:val="center"/>
                    <w:rPr>
                      <w:lang w:val="es-CL"/>
                    </w:rPr>
                  </w:pPr>
                  <w:r w:rsidRPr="00D112DC">
                    <w:rPr>
                      <w:lang w:val="es-CL"/>
                    </w:rPr>
                    <w:t>Descripción</w:t>
                  </w:r>
                </w:p>
              </w:tc>
            </w:tr>
            <w:tr w:rsidR="006823C7" w:rsidRPr="00D112DC" w:rsidTr="00B171A2">
              <w:tc>
                <w:tcPr>
                  <w:tcW w:w="2839" w:type="dxa"/>
                </w:tcPr>
                <w:p w:rsidR="006823C7" w:rsidRPr="0050186A" w:rsidRDefault="006823C7" w:rsidP="00B171A2">
                  <w:pPr>
                    <w:pStyle w:val="TEC-NormalTabla"/>
                    <w:jc w:val="both"/>
                    <w:rPr>
                      <w:b/>
                      <w:color w:val="FF0000"/>
                      <w:lang w:val="es-CL"/>
                    </w:rPr>
                  </w:pPr>
                  <w:r w:rsidRPr="0050186A">
                    <w:rPr>
                      <w:b/>
                      <w:color w:val="FF0000"/>
                      <w:lang w:val="es-CL"/>
                    </w:rPr>
                    <w:t>solicitud</w:t>
                  </w:r>
                </w:p>
              </w:tc>
              <w:tc>
                <w:tcPr>
                  <w:tcW w:w="3682" w:type="dxa"/>
                </w:tcPr>
                <w:p w:rsidR="006823C7" w:rsidRPr="00D112DC" w:rsidRDefault="006823C7" w:rsidP="00B171A2">
                  <w:pPr>
                    <w:pStyle w:val="TEC-NormalTabla"/>
                    <w:jc w:val="both"/>
                    <w:rPr>
                      <w:lang w:val="es-CL"/>
                    </w:rPr>
                  </w:pPr>
                  <w:r>
                    <w:rPr>
                      <w:lang w:val="es-CL"/>
                    </w:rPr>
                    <w:t>Código Único de la Solicitud</w:t>
                  </w:r>
                </w:p>
              </w:tc>
            </w:tr>
            <w:tr w:rsidR="006823C7" w:rsidRPr="00D112DC" w:rsidTr="00B171A2">
              <w:tc>
                <w:tcPr>
                  <w:tcW w:w="2839" w:type="dxa"/>
                </w:tcPr>
                <w:p w:rsidR="006823C7" w:rsidRPr="0050186A" w:rsidRDefault="006823C7" w:rsidP="00B171A2">
                  <w:pPr>
                    <w:pStyle w:val="TEC-NormalTabla"/>
                    <w:jc w:val="both"/>
                    <w:rPr>
                      <w:b/>
                      <w:color w:val="FF0000"/>
                      <w:lang w:val="es-CL"/>
                    </w:rPr>
                  </w:pPr>
                  <w:proofErr w:type="spellStart"/>
                  <w:r w:rsidRPr="0050186A">
                    <w:rPr>
                      <w:b/>
                      <w:color w:val="FF0000"/>
                      <w:lang w:val="es-CL"/>
                    </w:rPr>
                    <w:t>codigo</w:t>
                  </w:r>
                  <w:proofErr w:type="spellEnd"/>
                </w:p>
              </w:tc>
              <w:tc>
                <w:tcPr>
                  <w:tcW w:w="3682" w:type="dxa"/>
                </w:tcPr>
                <w:p w:rsidR="006823C7" w:rsidRDefault="006823C7" w:rsidP="00B171A2">
                  <w:pPr>
                    <w:pStyle w:val="TEC-NormalTabla"/>
                    <w:jc w:val="both"/>
                    <w:rPr>
                      <w:lang w:val="es-CL"/>
                    </w:rPr>
                  </w:pPr>
                  <w:r>
                    <w:rPr>
                      <w:lang w:val="es-CL"/>
                    </w:rPr>
                    <w:t>Código que indica la respuesta de la solicitud. Sus posibles valores son:</w:t>
                  </w:r>
                </w:p>
                <w:p w:rsidR="006823C7" w:rsidRDefault="006823C7" w:rsidP="00B171A2">
                  <w:pPr>
                    <w:pStyle w:val="TEC-NormalTabla"/>
                    <w:jc w:val="both"/>
                    <w:rPr>
                      <w:lang w:val="es-CL"/>
                    </w:rPr>
                  </w:pPr>
                  <w:r>
                    <w:rPr>
                      <w:lang w:val="es-CL"/>
                    </w:rPr>
                    <w:t>1.- Aprobada</w:t>
                  </w:r>
                </w:p>
                <w:p w:rsidR="006823C7" w:rsidRDefault="006823C7" w:rsidP="00B171A2">
                  <w:pPr>
                    <w:pStyle w:val="TEC-NormalTabla"/>
                    <w:jc w:val="both"/>
                    <w:rPr>
                      <w:lang w:val="es-CL"/>
                    </w:rPr>
                  </w:pPr>
                  <w:r>
                    <w:rPr>
                      <w:lang w:val="es-CL"/>
                    </w:rPr>
                    <w:t>2.- Anulada</w:t>
                  </w:r>
                </w:p>
                <w:p w:rsidR="00F97630" w:rsidRDefault="00F97630" w:rsidP="00B171A2">
                  <w:pPr>
                    <w:pStyle w:val="TEC-NormalTabla"/>
                    <w:jc w:val="both"/>
                    <w:rPr>
                      <w:lang w:val="es-CL"/>
                    </w:rPr>
                  </w:pPr>
                  <w:r>
                    <w:rPr>
                      <w:lang w:val="es-CL"/>
                    </w:rPr>
                    <w:t>3.- Cerrada</w:t>
                  </w:r>
                </w:p>
              </w:tc>
            </w:tr>
            <w:tr w:rsidR="006823C7" w:rsidRPr="00D112DC" w:rsidTr="00B171A2">
              <w:tc>
                <w:tcPr>
                  <w:tcW w:w="2839" w:type="dxa"/>
                </w:tcPr>
                <w:p w:rsidR="006823C7" w:rsidRPr="001E3059" w:rsidRDefault="00E02769" w:rsidP="00B171A2">
                  <w:pPr>
                    <w:pStyle w:val="TEC-NormalTabla"/>
                    <w:jc w:val="both"/>
                    <w:rPr>
                      <w:b/>
                      <w:color w:val="FF0000"/>
                      <w:lang w:val="es-CL"/>
                    </w:rPr>
                  </w:pPr>
                  <w:r w:rsidRPr="001E3059">
                    <w:rPr>
                      <w:b/>
                      <w:color w:val="FF0000"/>
                      <w:lang w:val="es-CL"/>
                    </w:rPr>
                    <w:t>m</w:t>
                  </w:r>
                  <w:r w:rsidR="006823C7" w:rsidRPr="001E3059">
                    <w:rPr>
                      <w:b/>
                      <w:color w:val="FF0000"/>
                      <w:lang w:val="es-CL"/>
                    </w:rPr>
                    <w:t>ensaje</w:t>
                  </w:r>
                </w:p>
                <w:p w:rsidR="00404DDC" w:rsidRPr="00D112DC" w:rsidRDefault="00404DDC" w:rsidP="00B171A2">
                  <w:pPr>
                    <w:pStyle w:val="TEC-NormalTabla"/>
                    <w:jc w:val="both"/>
                    <w:rPr>
                      <w:lang w:val="es-CL"/>
                    </w:rPr>
                  </w:pPr>
                  <w:r w:rsidRPr="001656DD">
                    <w:rPr>
                      <w:i/>
                    </w:rPr>
                    <w:t>(informativo)</w:t>
                  </w:r>
                </w:p>
              </w:tc>
              <w:tc>
                <w:tcPr>
                  <w:tcW w:w="3682" w:type="dxa"/>
                </w:tcPr>
                <w:p w:rsidR="006823C7" w:rsidRPr="00D112DC" w:rsidRDefault="00F97630" w:rsidP="00B171A2">
                  <w:pPr>
                    <w:pStyle w:val="TEC-NormalTabla"/>
                    <w:jc w:val="both"/>
                    <w:rPr>
                      <w:lang w:val="es-CL"/>
                    </w:rPr>
                  </w:pPr>
                  <w:r>
                    <w:rPr>
                      <w:lang w:val="es-CL"/>
                    </w:rPr>
                    <w:t>Texto descriptivo señalando el motivo por el cual se anuló la Solicitud de Antecedentes a Entidad de parte de SUSESO, o bien indicando que se aprobó dicha solicitud, o bien indicando que la solicitud ha sido cerrada. En todos estos casos implica que terminó el ciclo de solicitud de antecedentes entre la SUSESO y la Entidad.</w:t>
                  </w:r>
                </w:p>
              </w:tc>
            </w:tr>
          </w:tbl>
          <w:p w:rsidR="006823C7" w:rsidRDefault="006823C7" w:rsidP="00B171A2">
            <w:pPr>
              <w:pStyle w:val="TEC-NormalTabla"/>
              <w:rPr>
                <w:lang w:val="es-CL"/>
              </w:rPr>
            </w:pPr>
          </w:p>
          <w:p w:rsidR="006823C7" w:rsidRPr="00D112DC" w:rsidRDefault="006823C7" w:rsidP="00B171A2">
            <w:pPr>
              <w:pStyle w:val="TEC-NormalTabla"/>
              <w:rPr>
                <w:lang w:val="es-CL"/>
              </w:rPr>
            </w:pPr>
          </w:p>
        </w:tc>
      </w:tr>
      <w:tr w:rsidR="006823C7" w:rsidRPr="00D112DC" w:rsidTr="00B171A2">
        <w:tc>
          <w:tcPr>
            <w:tcW w:w="2268" w:type="dxa"/>
            <w:shd w:val="clear" w:color="auto" w:fill="auto"/>
          </w:tcPr>
          <w:p w:rsidR="006823C7" w:rsidRPr="00D112DC" w:rsidRDefault="006823C7" w:rsidP="00C537B8">
            <w:pPr>
              <w:pStyle w:val="TEC-TablaProceso"/>
            </w:pPr>
            <w:r w:rsidRPr="00D112DC">
              <w:t>Datos de Salida</w:t>
            </w:r>
          </w:p>
        </w:tc>
        <w:tc>
          <w:tcPr>
            <w:tcW w:w="6747" w:type="dxa"/>
            <w:shd w:val="clear" w:color="auto" w:fill="auto"/>
          </w:tcPr>
          <w:p w:rsidR="006823C7" w:rsidRPr="006365CB" w:rsidRDefault="006823C7" w:rsidP="00B171A2">
            <w:pPr>
              <w:pStyle w:val="TEC-NormalTabla"/>
              <w:rPr>
                <w:b/>
                <w:lang w:val="es-CL"/>
              </w:rPr>
            </w:pPr>
            <w:r w:rsidRPr="00D112DC">
              <w:rPr>
                <w:b/>
                <w:lang w:val="es-CL"/>
              </w:rPr>
              <w:t>XML</w:t>
            </w:r>
          </w:p>
          <w:p w:rsidR="006823C7" w:rsidRPr="00D112DC" w:rsidRDefault="001E3059" w:rsidP="00B171A2">
            <w:pPr>
              <w:pStyle w:val="TEC-NormalTabla"/>
              <w:jc w:val="both"/>
              <w:rPr>
                <w:lang w:val="es-CL"/>
              </w:rPr>
            </w:pPr>
            <w:r>
              <w:rPr>
                <w:lang w:val="es-CL"/>
              </w:rPr>
              <w:t xml:space="preserve">Objeto </w:t>
            </w:r>
            <w:proofErr w:type="spellStart"/>
            <w:r w:rsidR="006823C7">
              <w:rPr>
                <w:b/>
                <w:lang w:val="es-CL"/>
              </w:rPr>
              <w:t>Respuesta</w:t>
            </w:r>
            <w:r w:rsidR="00892FD9">
              <w:rPr>
                <w:b/>
                <w:lang w:val="es-CL"/>
              </w:rPr>
              <w:t>Respuesta</w:t>
            </w:r>
            <w:r w:rsidR="006823C7">
              <w:rPr>
                <w:b/>
                <w:lang w:val="es-CL"/>
              </w:rPr>
              <w:t>Solicitud</w:t>
            </w:r>
            <w:proofErr w:type="spellEnd"/>
          </w:p>
          <w:tbl>
            <w:tblPr>
              <w:tblStyle w:val="TEC-Tabla"/>
              <w:tblW w:w="6521" w:type="dxa"/>
              <w:tblLook w:val="04A0" w:firstRow="1" w:lastRow="0" w:firstColumn="1" w:lastColumn="0" w:noHBand="0" w:noVBand="1"/>
            </w:tblPr>
            <w:tblGrid>
              <w:gridCol w:w="2274"/>
              <w:gridCol w:w="4247"/>
            </w:tblGrid>
            <w:tr w:rsidR="006823C7" w:rsidRPr="00D112DC" w:rsidTr="00B171A2">
              <w:trPr>
                <w:cnfStyle w:val="100000000000" w:firstRow="1" w:lastRow="0" w:firstColumn="0" w:lastColumn="0" w:oddVBand="0" w:evenVBand="0" w:oddHBand="0" w:evenHBand="0" w:firstRowFirstColumn="0" w:firstRowLastColumn="0" w:lastRowFirstColumn="0" w:lastRowLastColumn="0"/>
              </w:trPr>
              <w:tc>
                <w:tcPr>
                  <w:tcW w:w="2274" w:type="dxa"/>
                </w:tcPr>
                <w:p w:rsidR="006823C7" w:rsidRPr="00D112DC" w:rsidRDefault="006823C7" w:rsidP="00B171A2">
                  <w:pPr>
                    <w:pStyle w:val="TEC-NormalTabla"/>
                    <w:jc w:val="center"/>
                    <w:rPr>
                      <w:lang w:val="es-CL"/>
                    </w:rPr>
                  </w:pPr>
                  <w:r w:rsidRPr="00D112DC">
                    <w:rPr>
                      <w:lang w:val="es-CL"/>
                    </w:rPr>
                    <w:t>Tag</w:t>
                  </w:r>
                </w:p>
              </w:tc>
              <w:tc>
                <w:tcPr>
                  <w:tcW w:w="4247" w:type="dxa"/>
                </w:tcPr>
                <w:p w:rsidR="006823C7" w:rsidRPr="00D112DC" w:rsidRDefault="006823C7" w:rsidP="00B171A2">
                  <w:pPr>
                    <w:pStyle w:val="TEC-NormalTabla"/>
                    <w:jc w:val="center"/>
                    <w:rPr>
                      <w:lang w:val="es-CL"/>
                    </w:rPr>
                  </w:pPr>
                  <w:r w:rsidRPr="00D112DC">
                    <w:rPr>
                      <w:lang w:val="es-CL"/>
                    </w:rPr>
                    <w:t>Descripción</w:t>
                  </w:r>
                </w:p>
              </w:tc>
            </w:tr>
            <w:tr w:rsidR="006823C7" w:rsidRPr="00D112DC" w:rsidTr="00B171A2">
              <w:tc>
                <w:tcPr>
                  <w:tcW w:w="2274" w:type="dxa"/>
                </w:tcPr>
                <w:p w:rsidR="006823C7" w:rsidRPr="0050186A" w:rsidRDefault="006823C7" w:rsidP="00B171A2">
                  <w:pPr>
                    <w:pStyle w:val="TEC-NormalTabla"/>
                    <w:jc w:val="both"/>
                    <w:rPr>
                      <w:b/>
                      <w:color w:val="FF0000"/>
                      <w:lang w:val="es-CL"/>
                    </w:rPr>
                  </w:pPr>
                  <w:r w:rsidRPr="0050186A">
                    <w:rPr>
                      <w:b/>
                      <w:color w:val="FF0000"/>
                      <w:lang w:val="es-CL"/>
                    </w:rPr>
                    <w:t>Respuesta</w:t>
                  </w:r>
                </w:p>
              </w:tc>
              <w:tc>
                <w:tcPr>
                  <w:tcW w:w="4247" w:type="dxa"/>
                </w:tcPr>
                <w:p w:rsidR="006823C7" w:rsidRPr="00D112DC" w:rsidRDefault="006823C7" w:rsidP="00B171A2">
                  <w:pPr>
                    <w:pStyle w:val="TEC-NormalTabla"/>
                    <w:jc w:val="both"/>
                    <w:rPr>
                      <w:lang w:val="es-CL"/>
                    </w:rPr>
                  </w:pPr>
                  <w:r>
                    <w:rPr>
                      <w:lang w:val="es-CL"/>
                    </w:rPr>
                    <w:t>Objeto de tipo Respuesta</w:t>
                  </w:r>
                </w:p>
              </w:tc>
            </w:tr>
          </w:tbl>
          <w:p w:rsidR="006823C7" w:rsidRDefault="006823C7" w:rsidP="00B171A2">
            <w:pPr>
              <w:pStyle w:val="TEC-NormalTabla"/>
              <w:rPr>
                <w:lang w:val="es-CL"/>
              </w:rPr>
            </w:pPr>
          </w:p>
          <w:p w:rsidR="006823C7" w:rsidRPr="00D112DC" w:rsidRDefault="006823C7" w:rsidP="00B171A2">
            <w:pPr>
              <w:pStyle w:val="TEC-NormalTabla"/>
              <w:jc w:val="both"/>
              <w:rPr>
                <w:lang w:val="es-CL"/>
              </w:rPr>
            </w:pPr>
            <w:r w:rsidRPr="00D112DC">
              <w:rPr>
                <w:lang w:val="es-CL"/>
              </w:rPr>
              <w:lastRenderedPageBreak/>
              <w:t xml:space="preserve">Objeto </w:t>
            </w:r>
            <w:r>
              <w:rPr>
                <w:b/>
                <w:lang w:val="es-CL"/>
              </w:rPr>
              <w:t>Respuesta</w:t>
            </w:r>
          </w:p>
          <w:tbl>
            <w:tblPr>
              <w:tblStyle w:val="TEC-Tabla"/>
              <w:tblW w:w="6521" w:type="dxa"/>
              <w:tblLook w:val="04A0" w:firstRow="1" w:lastRow="0" w:firstColumn="1" w:lastColumn="0" w:noHBand="0" w:noVBand="1"/>
            </w:tblPr>
            <w:tblGrid>
              <w:gridCol w:w="2274"/>
              <w:gridCol w:w="4247"/>
            </w:tblGrid>
            <w:tr w:rsidR="006823C7" w:rsidRPr="00D112DC" w:rsidTr="00B171A2">
              <w:trPr>
                <w:cnfStyle w:val="100000000000" w:firstRow="1" w:lastRow="0" w:firstColumn="0" w:lastColumn="0" w:oddVBand="0" w:evenVBand="0" w:oddHBand="0" w:evenHBand="0" w:firstRowFirstColumn="0" w:firstRowLastColumn="0" w:lastRowFirstColumn="0" w:lastRowLastColumn="0"/>
              </w:trPr>
              <w:tc>
                <w:tcPr>
                  <w:tcW w:w="2274" w:type="dxa"/>
                </w:tcPr>
                <w:p w:rsidR="006823C7" w:rsidRPr="00D112DC" w:rsidRDefault="006823C7" w:rsidP="00B171A2">
                  <w:pPr>
                    <w:pStyle w:val="TEC-NormalTabla"/>
                    <w:jc w:val="center"/>
                    <w:rPr>
                      <w:lang w:val="es-CL"/>
                    </w:rPr>
                  </w:pPr>
                  <w:r w:rsidRPr="00D112DC">
                    <w:rPr>
                      <w:lang w:val="es-CL"/>
                    </w:rPr>
                    <w:t>Tag</w:t>
                  </w:r>
                </w:p>
              </w:tc>
              <w:tc>
                <w:tcPr>
                  <w:tcW w:w="4247" w:type="dxa"/>
                </w:tcPr>
                <w:p w:rsidR="006823C7" w:rsidRPr="00D112DC" w:rsidRDefault="006823C7" w:rsidP="00B171A2">
                  <w:pPr>
                    <w:pStyle w:val="TEC-NormalTabla"/>
                    <w:jc w:val="center"/>
                    <w:rPr>
                      <w:lang w:val="es-CL"/>
                    </w:rPr>
                  </w:pPr>
                  <w:r w:rsidRPr="00D112DC">
                    <w:rPr>
                      <w:lang w:val="es-CL"/>
                    </w:rPr>
                    <w:t>Descripción</w:t>
                  </w:r>
                </w:p>
              </w:tc>
            </w:tr>
            <w:tr w:rsidR="006823C7" w:rsidRPr="00D112DC" w:rsidTr="00B171A2">
              <w:tc>
                <w:tcPr>
                  <w:tcW w:w="2274" w:type="dxa"/>
                </w:tcPr>
                <w:p w:rsidR="006823C7" w:rsidRPr="0050186A" w:rsidRDefault="006823C7" w:rsidP="00B171A2">
                  <w:pPr>
                    <w:pStyle w:val="TEC-NormalTabla"/>
                    <w:jc w:val="both"/>
                    <w:rPr>
                      <w:b/>
                      <w:color w:val="FF0000"/>
                      <w:lang w:val="es-CL"/>
                    </w:rPr>
                  </w:pPr>
                  <w:proofErr w:type="spellStart"/>
                  <w:r w:rsidRPr="0050186A">
                    <w:rPr>
                      <w:b/>
                      <w:color w:val="FF0000"/>
                      <w:lang w:val="es-CL"/>
                    </w:rPr>
                    <w:t>codigo</w:t>
                  </w:r>
                  <w:proofErr w:type="spellEnd"/>
                </w:p>
              </w:tc>
              <w:tc>
                <w:tcPr>
                  <w:tcW w:w="4247" w:type="dxa"/>
                </w:tcPr>
                <w:p w:rsidR="006823C7" w:rsidRPr="00D112DC" w:rsidRDefault="006823C7" w:rsidP="00B171A2">
                  <w:pPr>
                    <w:pStyle w:val="TEC-NormalTabla"/>
                    <w:jc w:val="both"/>
                    <w:rPr>
                      <w:lang w:val="es-CL"/>
                    </w:rPr>
                  </w:pPr>
                  <w:r w:rsidRPr="00D112DC">
                    <w:rPr>
                      <w:lang w:val="es-CL"/>
                    </w:rPr>
                    <w:t>Código de  respuesta</w:t>
                  </w:r>
                </w:p>
              </w:tc>
            </w:tr>
            <w:tr w:rsidR="006823C7" w:rsidRPr="00D112DC" w:rsidTr="00B171A2">
              <w:tc>
                <w:tcPr>
                  <w:tcW w:w="2274" w:type="dxa"/>
                </w:tcPr>
                <w:p w:rsidR="006823C7" w:rsidRPr="00892FD9" w:rsidRDefault="00404DDC" w:rsidP="00B171A2">
                  <w:pPr>
                    <w:pStyle w:val="TEC-NormalTabla"/>
                    <w:jc w:val="both"/>
                    <w:rPr>
                      <w:b/>
                      <w:color w:val="FF0000"/>
                      <w:lang w:val="es-CL"/>
                    </w:rPr>
                  </w:pPr>
                  <w:r w:rsidRPr="00892FD9">
                    <w:rPr>
                      <w:b/>
                      <w:color w:val="FF0000"/>
                      <w:lang w:val="es-CL"/>
                    </w:rPr>
                    <w:t>m</w:t>
                  </w:r>
                  <w:r w:rsidR="006823C7" w:rsidRPr="00892FD9">
                    <w:rPr>
                      <w:b/>
                      <w:color w:val="FF0000"/>
                      <w:lang w:val="es-CL"/>
                    </w:rPr>
                    <w:t>ensaje</w:t>
                  </w:r>
                </w:p>
                <w:p w:rsidR="00404DDC" w:rsidRPr="0050186A" w:rsidRDefault="00404DDC" w:rsidP="00B171A2">
                  <w:pPr>
                    <w:pStyle w:val="TEC-NormalTabla"/>
                    <w:jc w:val="both"/>
                    <w:rPr>
                      <w:b/>
                      <w:color w:val="FF0000"/>
                      <w:lang w:val="es-CL"/>
                    </w:rPr>
                  </w:pPr>
                  <w:r w:rsidRPr="001656DD">
                    <w:rPr>
                      <w:i/>
                    </w:rPr>
                    <w:t>(informativo)</w:t>
                  </w:r>
                </w:p>
              </w:tc>
              <w:tc>
                <w:tcPr>
                  <w:tcW w:w="4247" w:type="dxa"/>
                </w:tcPr>
                <w:p w:rsidR="006823C7" w:rsidRPr="00D112DC" w:rsidRDefault="006823C7" w:rsidP="00B171A2">
                  <w:pPr>
                    <w:pStyle w:val="TEC-NormalTabla"/>
                    <w:jc w:val="both"/>
                    <w:rPr>
                      <w:lang w:val="es-CL"/>
                    </w:rPr>
                  </w:pPr>
                  <w:r w:rsidRPr="00D112DC">
                    <w:rPr>
                      <w:lang w:val="es-CL"/>
                    </w:rPr>
                    <w:t>Mensaje de respuesta</w:t>
                  </w:r>
                </w:p>
              </w:tc>
            </w:tr>
          </w:tbl>
          <w:p w:rsidR="006823C7" w:rsidRPr="00D112DC" w:rsidRDefault="006823C7" w:rsidP="00B171A2">
            <w:pPr>
              <w:pStyle w:val="TEC-NormalTabla"/>
              <w:rPr>
                <w:lang w:val="es-CL"/>
              </w:rPr>
            </w:pPr>
          </w:p>
          <w:p w:rsidR="006823C7" w:rsidRPr="00CF5E81" w:rsidRDefault="006823C7" w:rsidP="00B171A2">
            <w:pPr>
              <w:pStyle w:val="TEC-Normal"/>
              <w:rPr>
                <w:sz w:val="18"/>
                <w:szCs w:val="18"/>
                <w:lang w:val="es-CL" w:eastAsia="es-ES_tradnl"/>
              </w:rPr>
            </w:pPr>
            <w:r w:rsidRPr="00CF5E81">
              <w:rPr>
                <w:sz w:val="18"/>
                <w:szCs w:val="18"/>
                <w:lang w:val="es-CL" w:eastAsia="es-ES_tradnl"/>
              </w:rPr>
              <w:t>Los códigos de respuesta posibles son:</w:t>
            </w:r>
          </w:p>
          <w:p w:rsidR="006823C7" w:rsidRPr="00D112DC" w:rsidRDefault="006823C7" w:rsidP="00B171A2">
            <w:pPr>
              <w:rPr>
                <w:lang w:val="es-CL" w:eastAsia="es-ES_tradnl"/>
              </w:rPr>
            </w:pPr>
          </w:p>
          <w:tbl>
            <w:tblPr>
              <w:tblStyle w:val="Tablaconcuadrcula"/>
              <w:tblW w:w="0" w:type="auto"/>
              <w:tblLook w:val="04A0" w:firstRow="1" w:lastRow="0" w:firstColumn="1" w:lastColumn="0" w:noHBand="0" w:noVBand="1"/>
            </w:tblPr>
            <w:tblGrid>
              <w:gridCol w:w="1147"/>
              <w:gridCol w:w="5364"/>
            </w:tblGrid>
            <w:tr w:rsidR="006823C7" w:rsidRPr="00D112DC" w:rsidTr="00B171A2">
              <w:tc>
                <w:tcPr>
                  <w:tcW w:w="1147" w:type="dxa"/>
                  <w:shd w:val="clear" w:color="auto" w:fill="C0504D" w:themeFill="accent2"/>
                </w:tcPr>
                <w:p w:rsidR="006823C7" w:rsidRPr="00D112DC" w:rsidRDefault="006823C7" w:rsidP="00B171A2">
                  <w:pPr>
                    <w:pStyle w:val="TEC-NormalTabla"/>
                    <w:rPr>
                      <w:lang w:val="es-CL" w:eastAsia="es-ES_tradnl"/>
                    </w:rPr>
                  </w:pPr>
                  <w:r w:rsidRPr="00D112DC">
                    <w:rPr>
                      <w:lang w:val="es-CL" w:eastAsia="es-ES_tradnl"/>
                    </w:rPr>
                    <w:t>Código</w:t>
                  </w:r>
                </w:p>
              </w:tc>
              <w:tc>
                <w:tcPr>
                  <w:tcW w:w="5364" w:type="dxa"/>
                  <w:shd w:val="clear" w:color="auto" w:fill="C0504D" w:themeFill="accent2"/>
                </w:tcPr>
                <w:p w:rsidR="006823C7" w:rsidRPr="00D112DC" w:rsidRDefault="006823C7" w:rsidP="00B171A2">
                  <w:pPr>
                    <w:pStyle w:val="TEC-NormalTabla"/>
                    <w:rPr>
                      <w:lang w:val="es-CL" w:eastAsia="es-ES_tradnl"/>
                    </w:rPr>
                  </w:pPr>
                  <w:r w:rsidRPr="00D112DC">
                    <w:rPr>
                      <w:lang w:val="es-CL" w:eastAsia="es-ES_tradnl"/>
                    </w:rPr>
                    <w:t>Mensaje</w:t>
                  </w:r>
                </w:p>
              </w:tc>
            </w:tr>
            <w:tr w:rsidR="006823C7" w:rsidRPr="00D112DC" w:rsidTr="00B171A2">
              <w:tc>
                <w:tcPr>
                  <w:tcW w:w="1147" w:type="dxa"/>
                </w:tcPr>
                <w:p w:rsidR="006823C7" w:rsidRPr="00D112DC" w:rsidRDefault="006823C7" w:rsidP="00B171A2">
                  <w:pPr>
                    <w:pStyle w:val="TEC-NormalTabla"/>
                    <w:rPr>
                      <w:lang w:val="es-CL" w:eastAsia="es-ES_tradnl"/>
                    </w:rPr>
                  </w:pPr>
                  <w:r>
                    <w:rPr>
                      <w:lang w:val="es-CL" w:eastAsia="es-ES_tradnl"/>
                    </w:rPr>
                    <w:t>200</w:t>
                  </w:r>
                </w:p>
              </w:tc>
              <w:tc>
                <w:tcPr>
                  <w:tcW w:w="5364" w:type="dxa"/>
                </w:tcPr>
                <w:p w:rsidR="006823C7" w:rsidRPr="00D112DC" w:rsidRDefault="006823C7" w:rsidP="00B171A2">
                  <w:pPr>
                    <w:pStyle w:val="TEC-NormalTabla"/>
                    <w:jc w:val="both"/>
                    <w:rPr>
                      <w:lang w:val="es-CL" w:eastAsia="es-ES_tradnl"/>
                    </w:rPr>
                  </w:pPr>
                  <w:r>
                    <w:rPr>
                      <w:lang w:val="es-CL" w:eastAsia="es-ES_tradnl"/>
                    </w:rPr>
                    <w:t>Respuesta de Solicitud recibida satisfactoriamente</w:t>
                  </w:r>
                </w:p>
              </w:tc>
            </w:tr>
            <w:tr w:rsidR="00F41FF7" w:rsidRPr="00D112DC" w:rsidTr="00B171A2">
              <w:tc>
                <w:tcPr>
                  <w:tcW w:w="1147" w:type="dxa"/>
                </w:tcPr>
                <w:p w:rsidR="00F41FF7" w:rsidRDefault="00F41FF7" w:rsidP="00F41FF7">
                  <w:pPr>
                    <w:pStyle w:val="TEC-NormalTabla"/>
                    <w:rPr>
                      <w:lang w:val="es-CL" w:eastAsia="es-ES_tradnl"/>
                    </w:rPr>
                  </w:pPr>
                  <w:r>
                    <w:rPr>
                      <w:lang w:val="es-CL" w:eastAsia="es-ES_tradnl"/>
                    </w:rPr>
                    <w:t>501</w:t>
                  </w:r>
                </w:p>
              </w:tc>
              <w:tc>
                <w:tcPr>
                  <w:tcW w:w="5364" w:type="dxa"/>
                </w:tcPr>
                <w:p w:rsidR="00F41FF7" w:rsidRDefault="00F41FF7" w:rsidP="00F41FF7">
                  <w:pPr>
                    <w:pStyle w:val="TEC-NormalTabla"/>
                    <w:jc w:val="both"/>
                    <w:rPr>
                      <w:lang w:val="es-CL" w:eastAsia="es-ES_tradnl"/>
                    </w:rPr>
                  </w:pPr>
                  <w:proofErr w:type="spellStart"/>
                  <w:r>
                    <w:rPr>
                      <w:lang w:val="es-CL" w:eastAsia="es-ES_tradnl"/>
                    </w:rPr>
                    <w:t>Token</w:t>
                  </w:r>
                  <w:proofErr w:type="spellEnd"/>
                  <w:r>
                    <w:rPr>
                      <w:lang w:val="es-CL" w:eastAsia="es-ES_tradnl"/>
                    </w:rPr>
                    <w:t xml:space="preserve"> inválido</w:t>
                  </w:r>
                </w:p>
              </w:tc>
            </w:tr>
            <w:tr w:rsidR="00F41FF7" w:rsidRPr="00D112DC" w:rsidTr="00B171A2">
              <w:tc>
                <w:tcPr>
                  <w:tcW w:w="1147" w:type="dxa"/>
                </w:tcPr>
                <w:p w:rsidR="00F41FF7" w:rsidRDefault="00F41FF7" w:rsidP="00F41FF7">
                  <w:pPr>
                    <w:pStyle w:val="TEC-NormalTabla"/>
                    <w:rPr>
                      <w:lang w:val="es-CL" w:eastAsia="es-ES_tradnl"/>
                    </w:rPr>
                  </w:pPr>
                  <w:r>
                    <w:rPr>
                      <w:lang w:val="es-CL" w:eastAsia="es-ES_tradnl"/>
                    </w:rPr>
                    <w:t>502</w:t>
                  </w:r>
                </w:p>
              </w:tc>
              <w:tc>
                <w:tcPr>
                  <w:tcW w:w="5364" w:type="dxa"/>
                </w:tcPr>
                <w:p w:rsidR="00F41FF7" w:rsidRDefault="00F41FF7" w:rsidP="00F41FF7">
                  <w:pPr>
                    <w:pStyle w:val="TEC-NormalTabla"/>
                    <w:jc w:val="both"/>
                    <w:rPr>
                      <w:lang w:val="es-CL" w:eastAsia="es-ES_tradnl"/>
                    </w:rPr>
                  </w:pPr>
                  <w:r>
                    <w:rPr>
                      <w:lang w:val="es-CL" w:eastAsia="es-ES_tradnl"/>
                    </w:rPr>
                    <w:t>El código enviado no es válido.</w:t>
                  </w:r>
                </w:p>
              </w:tc>
            </w:tr>
            <w:tr w:rsidR="00F41FF7" w:rsidRPr="00D112DC" w:rsidTr="00B171A2">
              <w:tc>
                <w:tcPr>
                  <w:tcW w:w="1147" w:type="dxa"/>
                </w:tcPr>
                <w:p w:rsidR="00F41FF7" w:rsidRDefault="00F41FF7" w:rsidP="00F41FF7">
                  <w:pPr>
                    <w:pStyle w:val="TEC-NormalTabla"/>
                    <w:rPr>
                      <w:lang w:val="es-CL" w:eastAsia="es-ES_tradnl"/>
                    </w:rPr>
                  </w:pPr>
                  <w:r>
                    <w:rPr>
                      <w:lang w:val="es-CL" w:eastAsia="es-ES_tradnl"/>
                    </w:rPr>
                    <w:t>503</w:t>
                  </w:r>
                </w:p>
              </w:tc>
              <w:tc>
                <w:tcPr>
                  <w:tcW w:w="5364" w:type="dxa"/>
                </w:tcPr>
                <w:p w:rsidR="00F41FF7" w:rsidRDefault="00F41FF7" w:rsidP="00F41FF7">
                  <w:pPr>
                    <w:pStyle w:val="TEC-NormalTabla"/>
                    <w:jc w:val="both"/>
                    <w:rPr>
                      <w:lang w:val="es-CL" w:eastAsia="es-ES_tradnl"/>
                    </w:rPr>
                  </w:pPr>
                  <w:r>
                    <w:rPr>
                      <w:lang w:val="es-CL" w:eastAsia="es-ES_tradnl"/>
                    </w:rPr>
                    <w:t>La solicitud nunca ha sido enviada a la entidad.</w:t>
                  </w:r>
                </w:p>
              </w:tc>
            </w:tr>
            <w:tr w:rsidR="00F41FF7" w:rsidRPr="00D112DC" w:rsidTr="00B171A2">
              <w:tc>
                <w:tcPr>
                  <w:tcW w:w="1147" w:type="dxa"/>
                </w:tcPr>
                <w:p w:rsidR="00F41FF7" w:rsidRDefault="00F41FF7" w:rsidP="00F41FF7">
                  <w:pPr>
                    <w:pStyle w:val="TEC-NormalTabla"/>
                    <w:rPr>
                      <w:lang w:val="es-CL" w:eastAsia="es-ES_tradnl"/>
                    </w:rPr>
                  </w:pPr>
                  <w:r>
                    <w:rPr>
                      <w:lang w:val="es-CL" w:eastAsia="es-ES_tradnl"/>
                    </w:rPr>
                    <w:t>504</w:t>
                  </w:r>
                </w:p>
              </w:tc>
              <w:tc>
                <w:tcPr>
                  <w:tcW w:w="5364" w:type="dxa"/>
                </w:tcPr>
                <w:p w:rsidR="00F41FF7" w:rsidRDefault="00F41FF7" w:rsidP="00F41FF7">
                  <w:pPr>
                    <w:pStyle w:val="TEC-NormalTabla"/>
                    <w:jc w:val="both"/>
                    <w:rPr>
                      <w:lang w:val="es-CL" w:eastAsia="es-ES_tradnl"/>
                    </w:rPr>
                  </w:pPr>
                  <w:r>
                    <w:rPr>
                      <w:lang w:val="es-CL" w:eastAsia="es-ES_tradnl"/>
                    </w:rPr>
                    <w:t>La solicitud ya fue aprobada.</w:t>
                  </w:r>
                </w:p>
              </w:tc>
            </w:tr>
            <w:tr w:rsidR="00F41FF7" w:rsidRPr="00D112DC" w:rsidTr="00B171A2">
              <w:tc>
                <w:tcPr>
                  <w:tcW w:w="1147" w:type="dxa"/>
                </w:tcPr>
                <w:p w:rsidR="00F41FF7" w:rsidRDefault="00F41FF7" w:rsidP="00F41FF7">
                  <w:pPr>
                    <w:pStyle w:val="TEC-NormalTabla"/>
                    <w:rPr>
                      <w:lang w:val="es-CL" w:eastAsia="es-ES_tradnl"/>
                    </w:rPr>
                  </w:pPr>
                  <w:r>
                    <w:rPr>
                      <w:lang w:val="es-CL" w:eastAsia="es-ES_tradnl"/>
                    </w:rPr>
                    <w:t>505</w:t>
                  </w:r>
                </w:p>
              </w:tc>
              <w:tc>
                <w:tcPr>
                  <w:tcW w:w="5364" w:type="dxa"/>
                </w:tcPr>
                <w:p w:rsidR="00F41FF7" w:rsidRDefault="00F41FF7" w:rsidP="00F41FF7">
                  <w:pPr>
                    <w:pStyle w:val="TEC-NormalTabla"/>
                    <w:jc w:val="both"/>
                    <w:rPr>
                      <w:lang w:val="es-CL" w:eastAsia="es-ES_tradnl"/>
                    </w:rPr>
                  </w:pPr>
                  <w:r>
                    <w:rPr>
                      <w:lang w:val="es-CL" w:eastAsia="es-ES_tradnl"/>
                    </w:rPr>
                    <w:t>La solicitud ya fue anulada.</w:t>
                  </w:r>
                </w:p>
              </w:tc>
            </w:tr>
            <w:tr w:rsidR="00F41FF7" w:rsidRPr="00D112DC" w:rsidTr="00B171A2">
              <w:trPr>
                <w:trHeight w:val="264"/>
              </w:trPr>
              <w:tc>
                <w:tcPr>
                  <w:tcW w:w="1147" w:type="dxa"/>
                </w:tcPr>
                <w:p w:rsidR="00F41FF7" w:rsidRDefault="00F41FF7" w:rsidP="00F41FF7">
                  <w:pPr>
                    <w:pStyle w:val="TEC-NormalTabla"/>
                    <w:rPr>
                      <w:lang w:val="es-CL" w:eastAsia="es-ES_tradnl"/>
                    </w:rPr>
                  </w:pPr>
                  <w:r>
                    <w:rPr>
                      <w:lang w:val="es-CL" w:eastAsia="es-ES_tradnl"/>
                    </w:rPr>
                    <w:t>506</w:t>
                  </w:r>
                </w:p>
              </w:tc>
              <w:tc>
                <w:tcPr>
                  <w:tcW w:w="5364" w:type="dxa"/>
                </w:tcPr>
                <w:p w:rsidR="00F41FF7" w:rsidRDefault="00F41FF7" w:rsidP="00F41FF7">
                  <w:pPr>
                    <w:pStyle w:val="TEC-NormalTabla"/>
                    <w:jc w:val="both"/>
                    <w:rPr>
                      <w:lang w:val="es-CL" w:eastAsia="es-ES_tradnl"/>
                    </w:rPr>
                  </w:pPr>
                  <w:r>
                    <w:rPr>
                      <w:lang w:val="es-CL" w:eastAsia="es-ES_tradnl"/>
                    </w:rPr>
                    <w:t>La solicitud ya fue cerrada.</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lang w:val="es-MX" w:eastAsia="es-MX"/>
                    </w:rPr>
                  </w:pPr>
                  <w:r>
                    <w:rPr>
                      <w:rFonts w:ascii="Verdana" w:hAnsi="Verdana" w:cs="Calibri"/>
                      <w:color w:val="000000"/>
                      <w:sz w:val="18"/>
                      <w:szCs w:val="18"/>
                      <w:lang w:val="es-CL" w:eastAsia="es-ES_tradnl"/>
                    </w:rPr>
                    <w:t>507</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 solicitud es obligatoria.</w:t>
                  </w:r>
                </w:p>
              </w:tc>
            </w:tr>
            <w:tr w:rsidR="00F41FF7" w:rsidRPr="00D112DC" w:rsidTr="00F309AB">
              <w:trPr>
                <w:trHeight w:val="264"/>
              </w:trPr>
              <w:tc>
                <w:tcPr>
                  <w:tcW w:w="1147"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508</w:t>
                  </w:r>
                </w:p>
              </w:tc>
              <w:tc>
                <w:tcPr>
                  <w:tcW w:w="5364"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código es obligatorio.</w:t>
                  </w:r>
                </w:p>
              </w:tc>
            </w:tr>
            <w:tr w:rsidR="00F41FF7" w:rsidRPr="00D112DC" w:rsidTr="00B171A2">
              <w:trPr>
                <w:trHeight w:val="264"/>
              </w:trPr>
              <w:tc>
                <w:tcPr>
                  <w:tcW w:w="1147" w:type="dxa"/>
                </w:tcPr>
                <w:p w:rsidR="00F41FF7" w:rsidRPr="00D112DC" w:rsidRDefault="00F41FF7" w:rsidP="00F41FF7">
                  <w:pPr>
                    <w:pStyle w:val="TEC-NormalTabla"/>
                    <w:rPr>
                      <w:lang w:val="es-CL" w:eastAsia="es-ES_tradnl"/>
                    </w:rPr>
                  </w:pPr>
                  <w:r>
                    <w:rPr>
                      <w:lang w:val="es-CL" w:eastAsia="es-ES_tradnl"/>
                    </w:rPr>
                    <w:t>599</w:t>
                  </w:r>
                </w:p>
              </w:tc>
              <w:tc>
                <w:tcPr>
                  <w:tcW w:w="5364" w:type="dxa"/>
                </w:tcPr>
                <w:p w:rsidR="00F41FF7" w:rsidRPr="00D112DC" w:rsidRDefault="00F41FF7" w:rsidP="00F41FF7">
                  <w:pPr>
                    <w:pStyle w:val="TEC-NormalTabla"/>
                    <w:jc w:val="both"/>
                    <w:rPr>
                      <w:lang w:val="es-CL" w:eastAsia="es-ES_tradnl"/>
                    </w:rPr>
                  </w:pPr>
                  <w:r>
                    <w:rPr>
                      <w:lang w:val="es-CL" w:eastAsia="es-ES_tradnl"/>
                    </w:rPr>
                    <w:t>Error. No se pudo ejecutar la acción por problema técnico.</w:t>
                  </w:r>
                </w:p>
              </w:tc>
            </w:tr>
          </w:tbl>
          <w:p w:rsidR="006823C7" w:rsidRPr="00D112DC" w:rsidRDefault="006823C7" w:rsidP="00B171A2">
            <w:pPr>
              <w:pStyle w:val="TEC-NormalTabla"/>
              <w:rPr>
                <w:lang w:val="es-CL"/>
              </w:rPr>
            </w:pPr>
          </w:p>
        </w:tc>
      </w:tr>
      <w:tr w:rsidR="00F97630" w:rsidRPr="00D112DC" w:rsidTr="00B171A2">
        <w:tc>
          <w:tcPr>
            <w:tcW w:w="2268" w:type="dxa"/>
            <w:shd w:val="clear" w:color="auto" w:fill="auto"/>
          </w:tcPr>
          <w:p w:rsidR="00F97630" w:rsidRPr="00D112DC" w:rsidRDefault="00F97630" w:rsidP="00F97630">
            <w:pPr>
              <w:pStyle w:val="TEC-TablaProceso"/>
            </w:pPr>
            <w:r w:rsidRPr="00D112DC">
              <w:lastRenderedPageBreak/>
              <w:t>Descripción</w:t>
            </w:r>
          </w:p>
        </w:tc>
        <w:tc>
          <w:tcPr>
            <w:tcW w:w="6747" w:type="dxa"/>
            <w:shd w:val="clear" w:color="auto" w:fill="auto"/>
          </w:tcPr>
          <w:p w:rsidR="00F97630" w:rsidRPr="00D112DC" w:rsidRDefault="00F97630" w:rsidP="00F97630">
            <w:pPr>
              <w:pStyle w:val="TEC-NormalTabla"/>
              <w:jc w:val="both"/>
              <w:rPr>
                <w:lang w:val="es-CL"/>
              </w:rPr>
            </w:pPr>
            <w:r w:rsidRPr="00D112DC">
              <w:rPr>
                <w:lang w:val="es-CL"/>
              </w:rPr>
              <w:t xml:space="preserve">Este servicio </w:t>
            </w:r>
            <w:r>
              <w:rPr>
                <w:lang w:val="es-CL"/>
              </w:rPr>
              <w:t>recibe la respuesta de una solicitud de antecedentes por parte de SUSESO, para informar a la entidad de dicho evento. Los tres eventos que podrán ser informados a la entidad será de cierre, en el cuál no se seguirá iterando con la entidad ya sea que todos los documentos solicitados hayan sido aprobados o no, el segundo será de aprobación, en el cuál se indique a la entidad que todos los documentos fueron aprobados y no es necesario seguir iterando, y el tercero será de anulación, en caso de que la solicitud haya sido formulada erróneamente por SUSESO  a la entidad.</w:t>
            </w:r>
          </w:p>
        </w:tc>
      </w:tr>
      <w:tr w:rsidR="00F97630" w:rsidRPr="00D112DC" w:rsidTr="00B171A2">
        <w:tc>
          <w:tcPr>
            <w:tcW w:w="2268" w:type="dxa"/>
            <w:shd w:val="clear" w:color="auto" w:fill="auto"/>
          </w:tcPr>
          <w:p w:rsidR="00F97630" w:rsidRPr="00D112DC" w:rsidRDefault="00F97630" w:rsidP="00F97630">
            <w:pPr>
              <w:pStyle w:val="TEC-TablaProceso"/>
            </w:pPr>
            <w:r w:rsidRPr="00D112DC">
              <w:t>Proceso de Negocio</w:t>
            </w:r>
          </w:p>
        </w:tc>
        <w:tc>
          <w:tcPr>
            <w:tcW w:w="6747" w:type="dxa"/>
            <w:shd w:val="clear" w:color="auto" w:fill="auto"/>
          </w:tcPr>
          <w:p w:rsidR="00F97630" w:rsidRPr="00D112DC" w:rsidRDefault="00F97630" w:rsidP="00F97630">
            <w:pPr>
              <w:pStyle w:val="TEC-NormalTabla"/>
              <w:jc w:val="both"/>
              <w:rPr>
                <w:lang w:val="es-CL"/>
              </w:rPr>
            </w:pPr>
            <w:r w:rsidRPr="00D112DC">
              <w:rPr>
                <w:lang w:val="es-CL"/>
              </w:rPr>
              <w:t>El servicio debe realizar las siguientes acciones:</w:t>
            </w:r>
          </w:p>
          <w:p w:rsidR="00F97630" w:rsidRDefault="00F97630" w:rsidP="00144910">
            <w:pPr>
              <w:pStyle w:val="TEC-NormalTabla"/>
              <w:numPr>
                <w:ilvl w:val="0"/>
                <w:numId w:val="12"/>
              </w:numPr>
              <w:jc w:val="both"/>
              <w:rPr>
                <w:lang w:val="es-CL"/>
              </w:rPr>
            </w:pPr>
            <w:r>
              <w:rPr>
                <w:lang w:val="es-CL"/>
              </w:rPr>
              <w:t xml:space="preserve">Validar que el </w:t>
            </w:r>
            <w:proofErr w:type="spellStart"/>
            <w:r>
              <w:rPr>
                <w:lang w:val="es-CL"/>
              </w:rPr>
              <w:t>token</w:t>
            </w:r>
            <w:proofErr w:type="spellEnd"/>
            <w:r>
              <w:rPr>
                <w:lang w:val="es-CL"/>
              </w:rPr>
              <w:t xml:space="preserve"> sea válido, pues en caso contrario se responde “</w:t>
            </w:r>
            <w:proofErr w:type="spellStart"/>
            <w:r>
              <w:rPr>
                <w:lang w:val="es-CL"/>
              </w:rPr>
              <w:t>Token</w:t>
            </w:r>
            <w:proofErr w:type="spellEnd"/>
            <w:r>
              <w:rPr>
                <w:lang w:val="es-CL"/>
              </w:rPr>
              <w:t xml:space="preserve"> inválido”.</w:t>
            </w:r>
          </w:p>
          <w:p w:rsidR="00F97630" w:rsidRDefault="00F97630" w:rsidP="00144910">
            <w:pPr>
              <w:pStyle w:val="TEC-NormalTabla"/>
              <w:numPr>
                <w:ilvl w:val="0"/>
                <w:numId w:val="12"/>
              </w:numPr>
              <w:jc w:val="both"/>
              <w:rPr>
                <w:lang w:val="es-CL"/>
              </w:rPr>
            </w:pPr>
            <w:r>
              <w:rPr>
                <w:lang w:val="es-CL"/>
              </w:rPr>
              <w:t>Se valida que el código enviado pertenezca al dominio especificado en esta documentación. En caso contrario se responde “El código enviado no es válido”.</w:t>
            </w:r>
          </w:p>
          <w:p w:rsidR="00F97630" w:rsidRPr="00D112DC" w:rsidRDefault="00F97630" w:rsidP="00144910">
            <w:pPr>
              <w:pStyle w:val="TEC-NormalTabla"/>
              <w:numPr>
                <w:ilvl w:val="0"/>
                <w:numId w:val="12"/>
              </w:numPr>
              <w:jc w:val="both"/>
              <w:rPr>
                <w:lang w:val="es-CL"/>
              </w:rPr>
            </w:pPr>
            <w:r w:rsidRPr="00D112DC">
              <w:rPr>
                <w:lang w:val="es-CL"/>
              </w:rPr>
              <w:t xml:space="preserve">Validar </w:t>
            </w:r>
            <w:r>
              <w:rPr>
                <w:lang w:val="es-CL"/>
              </w:rPr>
              <w:t>que la solicitud ya haya sido enviada a la entidad</w:t>
            </w:r>
            <w:r w:rsidRPr="00D112DC">
              <w:rPr>
                <w:lang w:val="es-CL"/>
              </w:rPr>
              <w:t>.</w:t>
            </w:r>
            <w:r>
              <w:rPr>
                <w:lang w:val="es-CL"/>
              </w:rPr>
              <w:t xml:space="preserve"> En caso contrario se responde “La solicitud nunca ha sido enviada a la entidad”.</w:t>
            </w:r>
          </w:p>
          <w:p w:rsidR="00F97630" w:rsidRDefault="00F97630" w:rsidP="00144910">
            <w:pPr>
              <w:pStyle w:val="TEC-NormalTabla"/>
              <w:numPr>
                <w:ilvl w:val="0"/>
                <w:numId w:val="12"/>
              </w:numPr>
              <w:jc w:val="both"/>
              <w:rPr>
                <w:lang w:val="es-CL"/>
              </w:rPr>
            </w:pPr>
            <w:r>
              <w:rPr>
                <w:lang w:val="es-CL"/>
              </w:rPr>
              <w:lastRenderedPageBreak/>
              <w:t>Se valida si la solicitud ya recibió una respuesta de aprobación con anterioridad. Si es así entonces se responde “La solicitud ya fue aprobada”</w:t>
            </w:r>
            <w:r w:rsidRPr="00D112DC">
              <w:rPr>
                <w:lang w:val="es-CL"/>
              </w:rPr>
              <w:t>.</w:t>
            </w:r>
          </w:p>
          <w:p w:rsidR="00F97630" w:rsidRDefault="00F97630" w:rsidP="00144910">
            <w:pPr>
              <w:pStyle w:val="TEC-NormalTabla"/>
              <w:numPr>
                <w:ilvl w:val="0"/>
                <w:numId w:val="12"/>
              </w:numPr>
              <w:jc w:val="both"/>
              <w:rPr>
                <w:lang w:val="es-CL"/>
              </w:rPr>
            </w:pPr>
            <w:r>
              <w:rPr>
                <w:lang w:val="es-CL"/>
              </w:rPr>
              <w:t>Se valida si la solicitud ya recibió una respuesta de anulación con anterioridad. Si es así entonces se responde “La solicitud ya fue anulada”</w:t>
            </w:r>
            <w:r w:rsidRPr="00D112DC">
              <w:rPr>
                <w:lang w:val="es-CL"/>
              </w:rPr>
              <w:t>.</w:t>
            </w:r>
          </w:p>
          <w:p w:rsidR="00F97630" w:rsidRPr="00566EC7" w:rsidRDefault="00F97630" w:rsidP="00144910">
            <w:pPr>
              <w:pStyle w:val="TEC-NormalTabla"/>
              <w:numPr>
                <w:ilvl w:val="0"/>
                <w:numId w:val="12"/>
              </w:numPr>
              <w:jc w:val="both"/>
              <w:rPr>
                <w:lang w:val="es-CL"/>
              </w:rPr>
            </w:pPr>
            <w:r>
              <w:rPr>
                <w:lang w:val="es-CL"/>
              </w:rPr>
              <w:t>Se valida si la solicitud ya recibió una respuesta de cierre con anterioridad. Si es así entonces se responde “La solicitud ya fue cerrada”</w:t>
            </w:r>
            <w:r w:rsidRPr="00D112DC">
              <w:rPr>
                <w:lang w:val="es-CL"/>
              </w:rPr>
              <w:t>.</w:t>
            </w:r>
          </w:p>
          <w:p w:rsidR="00F97630" w:rsidRPr="00D112DC" w:rsidRDefault="00F97630" w:rsidP="00144910">
            <w:pPr>
              <w:pStyle w:val="TEC-NormalTabla"/>
              <w:numPr>
                <w:ilvl w:val="0"/>
                <w:numId w:val="12"/>
              </w:numPr>
              <w:jc w:val="both"/>
              <w:rPr>
                <w:lang w:val="es-CL"/>
              </w:rPr>
            </w:pPr>
            <w:r>
              <w:rPr>
                <w:lang w:val="es-CL"/>
              </w:rPr>
              <w:t xml:space="preserve">Si la Solicitud es exitosa, se debe responder “Respuesta de </w:t>
            </w:r>
            <w:r>
              <w:rPr>
                <w:lang w:val="es-CL" w:eastAsia="es-ES_tradnl"/>
              </w:rPr>
              <w:t>Solicitud recibida satisfactoriamente</w:t>
            </w:r>
            <w:r>
              <w:rPr>
                <w:lang w:val="es-CL"/>
              </w:rPr>
              <w:t>”.</w:t>
            </w:r>
          </w:p>
        </w:tc>
      </w:tr>
    </w:tbl>
    <w:p w:rsidR="006823C7" w:rsidRDefault="006823C7" w:rsidP="006823C7">
      <w:pPr>
        <w:rPr>
          <w:lang w:val="es-CL"/>
        </w:rPr>
      </w:pPr>
    </w:p>
    <w:p w:rsidR="003C6EF5" w:rsidRDefault="003C6EF5" w:rsidP="003C6EF5">
      <w:pPr>
        <w:rPr>
          <w:lang w:val="es-CL"/>
        </w:rPr>
      </w:pPr>
    </w:p>
    <w:p w:rsidR="003C6EF5" w:rsidRPr="003C39F8" w:rsidRDefault="003C6EF5" w:rsidP="003C6EF5">
      <w:pPr>
        <w:pStyle w:val="TEC-Ttulo40"/>
        <w:rPr>
          <w:lang w:val="es-CL"/>
        </w:rPr>
      </w:pPr>
      <w:r w:rsidRPr="00D112DC">
        <w:rPr>
          <w:lang w:val="es-CL"/>
        </w:rPr>
        <w:t>Interfaz de Integración: SOAP00</w:t>
      </w:r>
      <w:r>
        <w:rPr>
          <w:lang w:val="es-CL"/>
        </w:rPr>
        <w:t>4</w:t>
      </w:r>
      <w:r w:rsidRPr="00D112DC">
        <w:rPr>
          <w:lang w:val="es-CL"/>
        </w:rPr>
        <w:t xml:space="preserve"> </w:t>
      </w:r>
      <w:r>
        <w:rPr>
          <w:lang w:val="es-CL"/>
        </w:rPr>
        <w:t>–</w:t>
      </w:r>
      <w:r w:rsidRPr="00D112DC">
        <w:rPr>
          <w:lang w:val="es-CL"/>
        </w:rPr>
        <w:t xml:space="preserve"> </w:t>
      </w:r>
      <w:r>
        <w:rPr>
          <w:lang w:val="es-CL"/>
        </w:rPr>
        <w:t>Cancelar Documento</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68"/>
        <w:gridCol w:w="6747"/>
      </w:tblGrid>
      <w:tr w:rsidR="003C6EF5" w:rsidRPr="00D112DC" w:rsidTr="00895956">
        <w:tc>
          <w:tcPr>
            <w:tcW w:w="2268" w:type="dxa"/>
            <w:shd w:val="clear" w:color="auto" w:fill="auto"/>
          </w:tcPr>
          <w:p w:rsidR="003C6EF5" w:rsidRPr="00D112DC" w:rsidRDefault="003C6EF5" w:rsidP="00895956">
            <w:pPr>
              <w:pStyle w:val="TEC-TablaProceso"/>
            </w:pPr>
            <w:r w:rsidRPr="00D112DC">
              <w:t xml:space="preserve">Tipo de Interfaz </w:t>
            </w:r>
          </w:p>
        </w:tc>
        <w:tc>
          <w:tcPr>
            <w:tcW w:w="6747" w:type="dxa"/>
            <w:shd w:val="clear" w:color="auto" w:fill="auto"/>
          </w:tcPr>
          <w:p w:rsidR="003C6EF5" w:rsidRDefault="003C6EF5" w:rsidP="00895956">
            <w:pPr>
              <w:pStyle w:val="TEC-NormalTabla"/>
              <w:jc w:val="both"/>
              <w:rPr>
                <w:lang w:val="es-CL"/>
              </w:rPr>
            </w:pPr>
            <w:r w:rsidRPr="00D112DC">
              <w:rPr>
                <w:lang w:val="es-CL"/>
              </w:rPr>
              <w:t xml:space="preserve">Web </w:t>
            </w:r>
            <w:proofErr w:type="spellStart"/>
            <w:r w:rsidRPr="00D112DC">
              <w:rPr>
                <w:lang w:val="es-CL"/>
              </w:rPr>
              <w:t>Service</w:t>
            </w:r>
            <w:proofErr w:type="spellEnd"/>
            <w:r w:rsidRPr="00D112DC">
              <w:rPr>
                <w:lang w:val="es-CL"/>
              </w:rPr>
              <w:t xml:space="preserve"> SOAP</w:t>
            </w:r>
          </w:p>
          <w:p w:rsidR="003C6EF5" w:rsidRPr="00D112DC" w:rsidRDefault="003C6EF5" w:rsidP="00895956">
            <w:pPr>
              <w:pStyle w:val="TEC-NormalTabla"/>
              <w:jc w:val="both"/>
              <w:rPr>
                <w:lang w:val="es-CL"/>
              </w:rPr>
            </w:pPr>
          </w:p>
        </w:tc>
      </w:tr>
      <w:tr w:rsidR="003C6EF5" w:rsidRPr="00D112DC" w:rsidTr="00895956">
        <w:tc>
          <w:tcPr>
            <w:tcW w:w="2268" w:type="dxa"/>
            <w:shd w:val="clear" w:color="auto" w:fill="auto"/>
          </w:tcPr>
          <w:p w:rsidR="003C6EF5" w:rsidRPr="00D112DC" w:rsidRDefault="003C6EF5" w:rsidP="00895956">
            <w:pPr>
              <w:pStyle w:val="TEC-TablaProceso"/>
            </w:pPr>
            <w:r w:rsidRPr="00D112DC">
              <w:t>Encabezado SOAP</w:t>
            </w:r>
          </w:p>
        </w:tc>
        <w:tc>
          <w:tcPr>
            <w:tcW w:w="6747" w:type="dxa"/>
            <w:shd w:val="clear" w:color="auto" w:fill="auto"/>
          </w:tcPr>
          <w:p w:rsidR="003C6EF5" w:rsidRPr="00CF5E81" w:rsidRDefault="003C6EF5" w:rsidP="00895956">
            <w:pPr>
              <w:jc w:val="both"/>
              <w:rPr>
                <w:rFonts w:ascii="Verdana" w:hAnsi="Verdana"/>
                <w:b/>
                <w:sz w:val="18"/>
                <w:szCs w:val="18"/>
                <w:lang w:val="es-CL"/>
              </w:rPr>
            </w:pPr>
            <w:r w:rsidRPr="00CF5E81">
              <w:rPr>
                <w:rFonts w:ascii="Verdana" w:hAnsi="Verdana"/>
                <w:b/>
                <w:sz w:val="18"/>
                <w:szCs w:val="18"/>
                <w:lang w:val="es-CL"/>
              </w:rPr>
              <w:t>XML</w:t>
            </w:r>
          </w:p>
          <w:p w:rsidR="003C6EF5" w:rsidRPr="00D112DC" w:rsidRDefault="003C6EF5" w:rsidP="00895956">
            <w:pPr>
              <w:jc w:val="both"/>
              <w:rPr>
                <w:rFonts w:ascii="Verdana" w:hAnsi="Verdana"/>
                <w:sz w:val="18"/>
                <w:szCs w:val="18"/>
                <w:lang w:val="es-CL"/>
              </w:rPr>
            </w:pPr>
          </w:p>
          <w:p w:rsidR="003C6EF5" w:rsidRPr="00D112DC" w:rsidRDefault="003C6EF5" w:rsidP="00895956">
            <w:pPr>
              <w:jc w:val="both"/>
              <w:rPr>
                <w:rFonts w:ascii="Verdana" w:hAnsi="Verdana"/>
                <w:sz w:val="18"/>
                <w:szCs w:val="18"/>
                <w:lang w:val="es-CL"/>
              </w:rPr>
            </w:pPr>
            <w:r w:rsidRPr="00D112DC">
              <w:rPr>
                <w:rFonts w:ascii="Verdana" w:hAnsi="Verdana"/>
                <w:sz w:val="18"/>
                <w:szCs w:val="18"/>
                <w:lang w:val="es-CL"/>
              </w:rPr>
              <w:t xml:space="preserve">Objeto </w:t>
            </w:r>
            <w:proofErr w:type="spellStart"/>
            <w:r w:rsidRPr="00CF5E81">
              <w:rPr>
                <w:rFonts w:ascii="Verdana" w:hAnsi="Verdana"/>
                <w:b/>
                <w:sz w:val="18"/>
                <w:szCs w:val="18"/>
                <w:lang w:val="es-CL"/>
              </w:rPr>
              <w:t>Header</w:t>
            </w:r>
            <w:proofErr w:type="spellEnd"/>
          </w:p>
          <w:p w:rsidR="003C6EF5" w:rsidRPr="00D112DC" w:rsidRDefault="003C6EF5" w:rsidP="00895956">
            <w:pPr>
              <w:rPr>
                <w:rFonts w:ascii="Verdana" w:hAnsi="Verdana"/>
                <w:sz w:val="18"/>
                <w:szCs w:val="18"/>
                <w:lang w:val="es-CL"/>
              </w:rPr>
            </w:pPr>
          </w:p>
          <w:tbl>
            <w:tblPr>
              <w:tblStyle w:val="TEC-Tabla"/>
              <w:tblW w:w="6521" w:type="dxa"/>
              <w:tblLook w:val="04A0" w:firstRow="1" w:lastRow="0" w:firstColumn="1" w:lastColumn="0" w:noHBand="0" w:noVBand="1"/>
            </w:tblPr>
            <w:tblGrid>
              <w:gridCol w:w="2274"/>
              <w:gridCol w:w="4247"/>
            </w:tblGrid>
            <w:tr w:rsidR="003C6EF5" w:rsidRPr="00D112DC" w:rsidTr="00895956">
              <w:trPr>
                <w:cnfStyle w:val="100000000000" w:firstRow="1" w:lastRow="0" w:firstColumn="0" w:lastColumn="0" w:oddVBand="0" w:evenVBand="0" w:oddHBand="0" w:evenHBand="0" w:firstRowFirstColumn="0" w:firstRowLastColumn="0" w:lastRowFirstColumn="0" w:lastRowLastColumn="0"/>
              </w:trPr>
              <w:tc>
                <w:tcPr>
                  <w:tcW w:w="2274" w:type="dxa"/>
                </w:tcPr>
                <w:p w:rsidR="003C6EF5" w:rsidRPr="00D112DC" w:rsidRDefault="003C6EF5" w:rsidP="00895956">
                  <w:pPr>
                    <w:pStyle w:val="TEC-NormalTabla"/>
                    <w:jc w:val="center"/>
                    <w:rPr>
                      <w:lang w:val="es-CL"/>
                    </w:rPr>
                  </w:pPr>
                  <w:r w:rsidRPr="00D112DC">
                    <w:rPr>
                      <w:lang w:val="es-CL"/>
                    </w:rPr>
                    <w:t>Tag</w:t>
                  </w:r>
                </w:p>
              </w:tc>
              <w:tc>
                <w:tcPr>
                  <w:tcW w:w="4247" w:type="dxa"/>
                </w:tcPr>
                <w:p w:rsidR="003C6EF5" w:rsidRPr="00D112DC" w:rsidRDefault="003C6EF5" w:rsidP="00895956">
                  <w:pPr>
                    <w:pStyle w:val="TEC-NormalTabla"/>
                    <w:jc w:val="center"/>
                    <w:rPr>
                      <w:lang w:val="es-CL"/>
                    </w:rPr>
                  </w:pPr>
                  <w:r w:rsidRPr="00D112DC">
                    <w:rPr>
                      <w:lang w:val="es-CL"/>
                    </w:rPr>
                    <w:t>Descripción</w:t>
                  </w:r>
                </w:p>
              </w:tc>
            </w:tr>
            <w:tr w:rsidR="003C6EF5" w:rsidRPr="00D112DC" w:rsidTr="00895956">
              <w:tc>
                <w:tcPr>
                  <w:tcW w:w="2274" w:type="dxa"/>
                </w:tcPr>
                <w:p w:rsidR="003C6EF5" w:rsidRPr="0050186A" w:rsidRDefault="003C6EF5" w:rsidP="00895956">
                  <w:pPr>
                    <w:pStyle w:val="TEC-NormalTabla"/>
                    <w:jc w:val="both"/>
                    <w:rPr>
                      <w:b/>
                      <w:color w:val="FF0000"/>
                      <w:lang w:val="es-CL"/>
                    </w:rPr>
                  </w:pPr>
                  <w:proofErr w:type="spellStart"/>
                  <w:r w:rsidRPr="0050186A">
                    <w:rPr>
                      <w:b/>
                      <w:color w:val="FF0000"/>
                      <w:lang w:val="es-CL"/>
                    </w:rPr>
                    <w:t>token</w:t>
                  </w:r>
                  <w:proofErr w:type="spellEnd"/>
                </w:p>
              </w:tc>
              <w:tc>
                <w:tcPr>
                  <w:tcW w:w="4247" w:type="dxa"/>
                </w:tcPr>
                <w:p w:rsidR="003C6EF5" w:rsidRPr="00D112DC" w:rsidRDefault="003C6EF5" w:rsidP="00895956">
                  <w:pPr>
                    <w:pStyle w:val="TEC-NormalTabla"/>
                    <w:jc w:val="both"/>
                    <w:rPr>
                      <w:lang w:val="es-CL"/>
                    </w:rPr>
                  </w:pPr>
                  <w:proofErr w:type="spellStart"/>
                  <w:r w:rsidRPr="00D112DC">
                    <w:rPr>
                      <w:lang w:val="es-CL"/>
                    </w:rPr>
                    <w:t>Token</w:t>
                  </w:r>
                  <w:proofErr w:type="spellEnd"/>
                  <w:r w:rsidRPr="00D112DC">
                    <w:rPr>
                      <w:lang w:val="es-CL"/>
                    </w:rPr>
                    <w:t xml:space="preserve"> de Autorización </w:t>
                  </w:r>
                  <w:r>
                    <w:rPr>
                      <w:lang w:val="es-CL"/>
                    </w:rPr>
                    <w:t>generado por el Servicio SOAP001</w:t>
                  </w:r>
                  <w:r w:rsidRPr="00D112DC">
                    <w:rPr>
                      <w:lang w:val="es-CL"/>
                    </w:rPr>
                    <w:t xml:space="preserve"> </w:t>
                  </w:r>
                  <w:r>
                    <w:rPr>
                      <w:lang w:val="es-CL"/>
                    </w:rPr>
                    <w:t>–</w:t>
                  </w:r>
                  <w:r w:rsidRPr="00D112DC">
                    <w:rPr>
                      <w:lang w:val="es-CL"/>
                    </w:rPr>
                    <w:t xml:space="preserve"> </w:t>
                  </w:r>
                  <w:proofErr w:type="spellStart"/>
                  <w:r w:rsidRPr="00D112DC">
                    <w:rPr>
                      <w:lang w:val="es-CL"/>
                    </w:rPr>
                    <w:t>Login</w:t>
                  </w:r>
                  <w:proofErr w:type="spellEnd"/>
                  <w:r>
                    <w:rPr>
                      <w:lang w:val="es-CL"/>
                    </w:rPr>
                    <w:t xml:space="preserve"> Entidad</w:t>
                  </w:r>
                </w:p>
              </w:tc>
            </w:tr>
          </w:tbl>
          <w:p w:rsidR="003C6EF5" w:rsidRPr="006413F8" w:rsidRDefault="003C6EF5" w:rsidP="00895956">
            <w:pPr>
              <w:pStyle w:val="TEC-NormalTabla"/>
              <w:rPr>
                <w:b/>
                <w:u w:val="single"/>
                <w:lang w:val="es-CL"/>
              </w:rPr>
            </w:pPr>
          </w:p>
        </w:tc>
      </w:tr>
      <w:tr w:rsidR="003C6EF5" w:rsidRPr="00D112DC" w:rsidTr="00895956">
        <w:tc>
          <w:tcPr>
            <w:tcW w:w="2268" w:type="dxa"/>
            <w:shd w:val="clear" w:color="auto" w:fill="auto"/>
          </w:tcPr>
          <w:p w:rsidR="003C6EF5" w:rsidRPr="00D112DC" w:rsidRDefault="003C6EF5" w:rsidP="00895956">
            <w:pPr>
              <w:pStyle w:val="TEC-TablaProceso"/>
            </w:pPr>
            <w:r w:rsidRPr="00D112DC">
              <w:t>Datos de Entrada</w:t>
            </w:r>
          </w:p>
        </w:tc>
        <w:tc>
          <w:tcPr>
            <w:tcW w:w="6747" w:type="dxa"/>
            <w:shd w:val="clear" w:color="auto" w:fill="auto"/>
          </w:tcPr>
          <w:p w:rsidR="003C6EF5" w:rsidRPr="00D112DC" w:rsidRDefault="003C6EF5" w:rsidP="00895956">
            <w:pPr>
              <w:pStyle w:val="TEC-NormalTabla"/>
              <w:jc w:val="both"/>
              <w:rPr>
                <w:b/>
                <w:lang w:val="es-CL"/>
              </w:rPr>
            </w:pPr>
            <w:r w:rsidRPr="00D112DC">
              <w:rPr>
                <w:b/>
                <w:lang w:val="es-CL"/>
              </w:rPr>
              <w:t>XML</w:t>
            </w:r>
          </w:p>
          <w:p w:rsidR="003C6EF5" w:rsidRPr="00D112DC" w:rsidRDefault="003C6EF5" w:rsidP="00895956">
            <w:pPr>
              <w:pStyle w:val="TEC-NormalTabla"/>
              <w:jc w:val="both"/>
              <w:rPr>
                <w:b/>
                <w:lang w:val="es-CL"/>
              </w:rPr>
            </w:pPr>
            <w:r w:rsidRPr="00D112DC">
              <w:rPr>
                <w:lang w:val="es-CL"/>
              </w:rPr>
              <w:t>Objeto</w:t>
            </w:r>
            <w:r>
              <w:rPr>
                <w:lang w:val="es-CL"/>
              </w:rPr>
              <w:t xml:space="preserve"> </w:t>
            </w:r>
            <w:proofErr w:type="spellStart"/>
            <w:r w:rsidRPr="00D112DC">
              <w:rPr>
                <w:b/>
                <w:lang w:val="es-CL"/>
              </w:rPr>
              <w:t>Entrada</w:t>
            </w:r>
            <w:r>
              <w:rPr>
                <w:b/>
                <w:lang w:val="es-CL"/>
              </w:rPr>
              <w:t>CancelarDocumento</w:t>
            </w:r>
            <w:proofErr w:type="spellEnd"/>
          </w:p>
          <w:tbl>
            <w:tblPr>
              <w:tblStyle w:val="TEC-Tabla"/>
              <w:tblW w:w="6521" w:type="dxa"/>
              <w:tblLook w:val="04A0" w:firstRow="1" w:lastRow="0" w:firstColumn="1" w:lastColumn="0" w:noHBand="0" w:noVBand="1"/>
            </w:tblPr>
            <w:tblGrid>
              <w:gridCol w:w="2839"/>
              <w:gridCol w:w="3682"/>
            </w:tblGrid>
            <w:tr w:rsidR="003C6EF5" w:rsidRPr="00D112DC" w:rsidTr="00895956">
              <w:trPr>
                <w:cnfStyle w:val="100000000000" w:firstRow="1" w:lastRow="0" w:firstColumn="0" w:lastColumn="0" w:oddVBand="0" w:evenVBand="0" w:oddHBand="0" w:evenHBand="0" w:firstRowFirstColumn="0" w:firstRowLastColumn="0" w:lastRowFirstColumn="0" w:lastRowLastColumn="0"/>
              </w:trPr>
              <w:tc>
                <w:tcPr>
                  <w:tcW w:w="2839" w:type="dxa"/>
                </w:tcPr>
                <w:p w:rsidR="003C6EF5" w:rsidRPr="00D112DC" w:rsidRDefault="003C6EF5" w:rsidP="00895956">
                  <w:pPr>
                    <w:pStyle w:val="TEC-NormalTabla"/>
                    <w:jc w:val="center"/>
                    <w:rPr>
                      <w:lang w:val="es-CL"/>
                    </w:rPr>
                  </w:pPr>
                  <w:r w:rsidRPr="00D112DC">
                    <w:rPr>
                      <w:lang w:val="es-CL"/>
                    </w:rPr>
                    <w:t>Tag</w:t>
                  </w:r>
                </w:p>
              </w:tc>
              <w:tc>
                <w:tcPr>
                  <w:tcW w:w="3682" w:type="dxa"/>
                </w:tcPr>
                <w:p w:rsidR="003C6EF5" w:rsidRPr="00D112DC" w:rsidRDefault="003C6EF5" w:rsidP="00895956">
                  <w:pPr>
                    <w:pStyle w:val="TEC-NormalTabla"/>
                    <w:jc w:val="center"/>
                    <w:rPr>
                      <w:lang w:val="es-CL"/>
                    </w:rPr>
                  </w:pPr>
                  <w:r w:rsidRPr="00D112DC">
                    <w:rPr>
                      <w:lang w:val="es-CL"/>
                    </w:rPr>
                    <w:t>Descripción</w:t>
                  </w:r>
                </w:p>
              </w:tc>
            </w:tr>
            <w:tr w:rsidR="003C6EF5" w:rsidRPr="00D112DC" w:rsidTr="00895956">
              <w:tc>
                <w:tcPr>
                  <w:tcW w:w="2839" w:type="dxa"/>
                </w:tcPr>
                <w:p w:rsidR="003C6EF5" w:rsidRPr="0050186A" w:rsidRDefault="003C6EF5" w:rsidP="00895956">
                  <w:pPr>
                    <w:pStyle w:val="TEC-NormalTabla"/>
                    <w:jc w:val="both"/>
                    <w:rPr>
                      <w:b/>
                      <w:color w:val="FF0000"/>
                      <w:lang w:val="es-CL"/>
                    </w:rPr>
                  </w:pPr>
                  <w:r w:rsidRPr="0050186A">
                    <w:rPr>
                      <w:b/>
                      <w:color w:val="FF0000"/>
                      <w:lang w:val="es-CL"/>
                    </w:rPr>
                    <w:t>solicitud</w:t>
                  </w:r>
                </w:p>
              </w:tc>
              <w:tc>
                <w:tcPr>
                  <w:tcW w:w="3682" w:type="dxa"/>
                </w:tcPr>
                <w:p w:rsidR="003C6EF5" w:rsidRPr="00D112DC" w:rsidRDefault="003C6EF5" w:rsidP="00895956">
                  <w:pPr>
                    <w:pStyle w:val="TEC-NormalTabla"/>
                    <w:jc w:val="both"/>
                    <w:rPr>
                      <w:lang w:val="es-CL"/>
                    </w:rPr>
                  </w:pPr>
                  <w:r>
                    <w:rPr>
                      <w:lang w:val="es-CL"/>
                    </w:rPr>
                    <w:t>Código Único de la Solicitud</w:t>
                  </w:r>
                </w:p>
              </w:tc>
            </w:tr>
            <w:tr w:rsidR="003C6EF5" w:rsidRPr="00D112DC" w:rsidTr="00895956">
              <w:tc>
                <w:tcPr>
                  <w:tcW w:w="2839" w:type="dxa"/>
                </w:tcPr>
                <w:p w:rsidR="003C6EF5" w:rsidRPr="0050186A" w:rsidRDefault="003C6EF5" w:rsidP="00895956">
                  <w:pPr>
                    <w:pStyle w:val="TEC-NormalTabla"/>
                    <w:jc w:val="both"/>
                    <w:rPr>
                      <w:b/>
                      <w:color w:val="FF0000"/>
                      <w:lang w:val="es-CL"/>
                    </w:rPr>
                  </w:pPr>
                  <w:r>
                    <w:rPr>
                      <w:b/>
                      <w:color w:val="FF0000"/>
                      <w:lang w:val="es-CL"/>
                    </w:rPr>
                    <w:t>documento</w:t>
                  </w:r>
                </w:p>
              </w:tc>
              <w:tc>
                <w:tcPr>
                  <w:tcW w:w="3682" w:type="dxa"/>
                </w:tcPr>
                <w:p w:rsidR="003C6EF5" w:rsidRDefault="003C6EF5" w:rsidP="003C6EF5">
                  <w:pPr>
                    <w:pStyle w:val="TEC-NormalTabla"/>
                    <w:jc w:val="both"/>
                    <w:rPr>
                      <w:lang w:val="es-CL"/>
                    </w:rPr>
                  </w:pPr>
                  <w:r>
                    <w:rPr>
                      <w:lang w:val="es-CL"/>
                    </w:rPr>
                    <w:t>Código Único del documento que se está cancelando.</w:t>
                  </w:r>
                </w:p>
              </w:tc>
            </w:tr>
            <w:tr w:rsidR="003C6EF5" w:rsidRPr="00D112DC" w:rsidTr="00895956">
              <w:tc>
                <w:tcPr>
                  <w:tcW w:w="2839" w:type="dxa"/>
                </w:tcPr>
                <w:p w:rsidR="003C6EF5" w:rsidRPr="003C6EF5" w:rsidRDefault="003C6EF5" w:rsidP="00895956">
                  <w:pPr>
                    <w:pStyle w:val="TEC-NormalTabla"/>
                    <w:jc w:val="both"/>
                    <w:rPr>
                      <w:lang w:val="es-CL"/>
                    </w:rPr>
                  </w:pPr>
                  <w:r w:rsidRPr="003C6EF5">
                    <w:rPr>
                      <w:lang w:val="es-CL"/>
                    </w:rPr>
                    <w:t>motivo</w:t>
                  </w:r>
                </w:p>
                <w:p w:rsidR="003C6EF5" w:rsidRPr="00D112DC" w:rsidRDefault="003C6EF5" w:rsidP="00895956">
                  <w:pPr>
                    <w:pStyle w:val="TEC-NormalTabla"/>
                    <w:jc w:val="both"/>
                    <w:rPr>
                      <w:lang w:val="es-CL"/>
                    </w:rPr>
                  </w:pPr>
                  <w:r w:rsidRPr="001656DD">
                    <w:rPr>
                      <w:i/>
                    </w:rPr>
                    <w:t>(informativo)</w:t>
                  </w:r>
                </w:p>
              </w:tc>
              <w:tc>
                <w:tcPr>
                  <w:tcW w:w="3682" w:type="dxa"/>
                </w:tcPr>
                <w:p w:rsidR="003C6EF5" w:rsidRPr="00D112DC" w:rsidRDefault="003C6EF5" w:rsidP="003C6EF5">
                  <w:pPr>
                    <w:pStyle w:val="TEC-NormalTabla"/>
                    <w:jc w:val="both"/>
                    <w:rPr>
                      <w:lang w:val="es-CL"/>
                    </w:rPr>
                  </w:pPr>
                  <w:r>
                    <w:rPr>
                      <w:lang w:val="es-CL"/>
                    </w:rPr>
                    <w:t>Texto descriptivo señalando el motivo por el cual se canceló el documento dentro de una Solicitud de Antecedentes a Entidad de parte de SUSESO.</w:t>
                  </w:r>
                </w:p>
              </w:tc>
            </w:tr>
          </w:tbl>
          <w:p w:rsidR="003C6EF5" w:rsidRDefault="003C6EF5" w:rsidP="00895956">
            <w:pPr>
              <w:pStyle w:val="TEC-NormalTabla"/>
              <w:rPr>
                <w:lang w:val="es-CL"/>
              </w:rPr>
            </w:pPr>
          </w:p>
          <w:p w:rsidR="003C6EF5" w:rsidRPr="00D112DC" w:rsidRDefault="003C6EF5" w:rsidP="00895956">
            <w:pPr>
              <w:pStyle w:val="TEC-NormalTabla"/>
              <w:rPr>
                <w:lang w:val="es-CL"/>
              </w:rPr>
            </w:pPr>
          </w:p>
        </w:tc>
      </w:tr>
      <w:tr w:rsidR="003C6EF5" w:rsidRPr="00D112DC" w:rsidTr="00895956">
        <w:tc>
          <w:tcPr>
            <w:tcW w:w="2268" w:type="dxa"/>
            <w:shd w:val="clear" w:color="auto" w:fill="auto"/>
          </w:tcPr>
          <w:p w:rsidR="003C6EF5" w:rsidRPr="00D112DC" w:rsidRDefault="003C6EF5" w:rsidP="00895956">
            <w:pPr>
              <w:pStyle w:val="TEC-TablaProceso"/>
            </w:pPr>
            <w:r w:rsidRPr="00D112DC">
              <w:t>Datos de Salida</w:t>
            </w:r>
          </w:p>
        </w:tc>
        <w:tc>
          <w:tcPr>
            <w:tcW w:w="6747" w:type="dxa"/>
            <w:shd w:val="clear" w:color="auto" w:fill="auto"/>
          </w:tcPr>
          <w:p w:rsidR="003C6EF5" w:rsidRPr="006365CB" w:rsidRDefault="003C6EF5" w:rsidP="00895956">
            <w:pPr>
              <w:pStyle w:val="TEC-NormalTabla"/>
              <w:rPr>
                <w:b/>
                <w:lang w:val="es-CL"/>
              </w:rPr>
            </w:pPr>
            <w:r w:rsidRPr="00D112DC">
              <w:rPr>
                <w:b/>
                <w:lang w:val="es-CL"/>
              </w:rPr>
              <w:t>XML</w:t>
            </w:r>
          </w:p>
          <w:p w:rsidR="003C6EF5" w:rsidRPr="00D112DC" w:rsidRDefault="003C6EF5" w:rsidP="00895956">
            <w:pPr>
              <w:pStyle w:val="TEC-NormalTabla"/>
              <w:jc w:val="both"/>
              <w:rPr>
                <w:lang w:val="es-CL"/>
              </w:rPr>
            </w:pPr>
            <w:r>
              <w:rPr>
                <w:lang w:val="es-CL"/>
              </w:rPr>
              <w:t xml:space="preserve">Objeto </w:t>
            </w:r>
            <w:proofErr w:type="spellStart"/>
            <w:r>
              <w:rPr>
                <w:b/>
                <w:lang w:val="es-CL"/>
              </w:rPr>
              <w:t>RespuestaCancelarDocumento</w:t>
            </w:r>
            <w:proofErr w:type="spellEnd"/>
          </w:p>
          <w:tbl>
            <w:tblPr>
              <w:tblStyle w:val="TEC-Tabla"/>
              <w:tblW w:w="6521" w:type="dxa"/>
              <w:tblLook w:val="04A0" w:firstRow="1" w:lastRow="0" w:firstColumn="1" w:lastColumn="0" w:noHBand="0" w:noVBand="1"/>
            </w:tblPr>
            <w:tblGrid>
              <w:gridCol w:w="2274"/>
              <w:gridCol w:w="4247"/>
            </w:tblGrid>
            <w:tr w:rsidR="003C6EF5" w:rsidRPr="00D112DC" w:rsidTr="00895956">
              <w:trPr>
                <w:cnfStyle w:val="100000000000" w:firstRow="1" w:lastRow="0" w:firstColumn="0" w:lastColumn="0" w:oddVBand="0" w:evenVBand="0" w:oddHBand="0" w:evenHBand="0" w:firstRowFirstColumn="0" w:firstRowLastColumn="0" w:lastRowFirstColumn="0" w:lastRowLastColumn="0"/>
              </w:trPr>
              <w:tc>
                <w:tcPr>
                  <w:tcW w:w="2274" w:type="dxa"/>
                </w:tcPr>
                <w:p w:rsidR="003C6EF5" w:rsidRPr="00D112DC" w:rsidRDefault="003C6EF5" w:rsidP="00895956">
                  <w:pPr>
                    <w:pStyle w:val="TEC-NormalTabla"/>
                    <w:jc w:val="center"/>
                    <w:rPr>
                      <w:lang w:val="es-CL"/>
                    </w:rPr>
                  </w:pPr>
                  <w:r w:rsidRPr="00D112DC">
                    <w:rPr>
                      <w:lang w:val="es-CL"/>
                    </w:rPr>
                    <w:t>Tag</w:t>
                  </w:r>
                </w:p>
              </w:tc>
              <w:tc>
                <w:tcPr>
                  <w:tcW w:w="4247" w:type="dxa"/>
                </w:tcPr>
                <w:p w:rsidR="003C6EF5" w:rsidRPr="00D112DC" w:rsidRDefault="003C6EF5" w:rsidP="00895956">
                  <w:pPr>
                    <w:pStyle w:val="TEC-NormalTabla"/>
                    <w:jc w:val="center"/>
                    <w:rPr>
                      <w:lang w:val="es-CL"/>
                    </w:rPr>
                  </w:pPr>
                  <w:r w:rsidRPr="00D112DC">
                    <w:rPr>
                      <w:lang w:val="es-CL"/>
                    </w:rPr>
                    <w:t>Descripción</w:t>
                  </w:r>
                </w:p>
              </w:tc>
            </w:tr>
            <w:tr w:rsidR="003C6EF5" w:rsidRPr="00D112DC" w:rsidTr="00895956">
              <w:tc>
                <w:tcPr>
                  <w:tcW w:w="2274" w:type="dxa"/>
                </w:tcPr>
                <w:p w:rsidR="003C6EF5" w:rsidRPr="0050186A" w:rsidRDefault="003C6EF5" w:rsidP="00895956">
                  <w:pPr>
                    <w:pStyle w:val="TEC-NormalTabla"/>
                    <w:jc w:val="both"/>
                    <w:rPr>
                      <w:b/>
                      <w:color w:val="FF0000"/>
                      <w:lang w:val="es-CL"/>
                    </w:rPr>
                  </w:pPr>
                  <w:r w:rsidRPr="0050186A">
                    <w:rPr>
                      <w:b/>
                      <w:color w:val="FF0000"/>
                      <w:lang w:val="es-CL"/>
                    </w:rPr>
                    <w:lastRenderedPageBreak/>
                    <w:t>Respuesta</w:t>
                  </w:r>
                </w:p>
              </w:tc>
              <w:tc>
                <w:tcPr>
                  <w:tcW w:w="4247" w:type="dxa"/>
                </w:tcPr>
                <w:p w:rsidR="003C6EF5" w:rsidRPr="00D112DC" w:rsidRDefault="003C6EF5" w:rsidP="00895956">
                  <w:pPr>
                    <w:pStyle w:val="TEC-NormalTabla"/>
                    <w:jc w:val="both"/>
                    <w:rPr>
                      <w:lang w:val="es-CL"/>
                    </w:rPr>
                  </w:pPr>
                  <w:r>
                    <w:rPr>
                      <w:lang w:val="es-CL"/>
                    </w:rPr>
                    <w:t>Objeto de tipo Respuesta</w:t>
                  </w:r>
                </w:p>
              </w:tc>
            </w:tr>
          </w:tbl>
          <w:p w:rsidR="003C6EF5" w:rsidRDefault="003C6EF5" w:rsidP="00895956">
            <w:pPr>
              <w:pStyle w:val="TEC-NormalTabla"/>
              <w:rPr>
                <w:lang w:val="es-CL"/>
              </w:rPr>
            </w:pPr>
          </w:p>
          <w:p w:rsidR="003C6EF5" w:rsidRPr="00D112DC" w:rsidRDefault="003C6EF5" w:rsidP="00895956">
            <w:pPr>
              <w:pStyle w:val="TEC-NormalTabla"/>
              <w:jc w:val="both"/>
              <w:rPr>
                <w:lang w:val="es-CL"/>
              </w:rPr>
            </w:pPr>
            <w:r w:rsidRPr="00D112DC">
              <w:rPr>
                <w:lang w:val="es-CL"/>
              </w:rPr>
              <w:t xml:space="preserve">Objeto </w:t>
            </w:r>
            <w:r>
              <w:rPr>
                <w:b/>
                <w:lang w:val="es-CL"/>
              </w:rPr>
              <w:t>Respuesta</w:t>
            </w:r>
          </w:p>
          <w:tbl>
            <w:tblPr>
              <w:tblStyle w:val="TEC-Tabla"/>
              <w:tblW w:w="6521" w:type="dxa"/>
              <w:tblLook w:val="04A0" w:firstRow="1" w:lastRow="0" w:firstColumn="1" w:lastColumn="0" w:noHBand="0" w:noVBand="1"/>
            </w:tblPr>
            <w:tblGrid>
              <w:gridCol w:w="2274"/>
              <w:gridCol w:w="4247"/>
            </w:tblGrid>
            <w:tr w:rsidR="003C6EF5" w:rsidRPr="00D112DC" w:rsidTr="00895956">
              <w:trPr>
                <w:cnfStyle w:val="100000000000" w:firstRow="1" w:lastRow="0" w:firstColumn="0" w:lastColumn="0" w:oddVBand="0" w:evenVBand="0" w:oddHBand="0" w:evenHBand="0" w:firstRowFirstColumn="0" w:firstRowLastColumn="0" w:lastRowFirstColumn="0" w:lastRowLastColumn="0"/>
              </w:trPr>
              <w:tc>
                <w:tcPr>
                  <w:tcW w:w="2274" w:type="dxa"/>
                </w:tcPr>
                <w:p w:rsidR="003C6EF5" w:rsidRPr="00D112DC" w:rsidRDefault="003C6EF5" w:rsidP="00895956">
                  <w:pPr>
                    <w:pStyle w:val="TEC-NormalTabla"/>
                    <w:jc w:val="center"/>
                    <w:rPr>
                      <w:lang w:val="es-CL"/>
                    </w:rPr>
                  </w:pPr>
                  <w:r w:rsidRPr="00D112DC">
                    <w:rPr>
                      <w:lang w:val="es-CL"/>
                    </w:rPr>
                    <w:t>Tag</w:t>
                  </w:r>
                </w:p>
              </w:tc>
              <w:tc>
                <w:tcPr>
                  <w:tcW w:w="4247" w:type="dxa"/>
                </w:tcPr>
                <w:p w:rsidR="003C6EF5" w:rsidRPr="00D112DC" w:rsidRDefault="003C6EF5" w:rsidP="00895956">
                  <w:pPr>
                    <w:pStyle w:val="TEC-NormalTabla"/>
                    <w:jc w:val="center"/>
                    <w:rPr>
                      <w:lang w:val="es-CL"/>
                    </w:rPr>
                  </w:pPr>
                  <w:r w:rsidRPr="00D112DC">
                    <w:rPr>
                      <w:lang w:val="es-CL"/>
                    </w:rPr>
                    <w:t>Descripción</w:t>
                  </w:r>
                </w:p>
              </w:tc>
            </w:tr>
            <w:tr w:rsidR="003C6EF5" w:rsidRPr="00D112DC" w:rsidTr="00895956">
              <w:tc>
                <w:tcPr>
                  <w:tcW w:w="2274" w:type="dxa"/>
                </w:tcPr>
                <w:p w:rsidR="003C6EF5" w:rsidRPr="0050186A" w:rsidRDefault="003C6EF5" w:rsidP="00895956">
                  <w:pPr>
                    <w:pStyle w:val="TEC-NormalTabla"/>
                    <w:jc w:val="both"/>
                    <w:rPr>
                      <w:b/>
                      <w:color w:val="FF0000"/>
                      <w:lang w:val="es-CL"/>
                    </w:rPr>
                  </w:pPr>
                  <w:proofErr w:type="spellStart"/>
                  <w:r w:rsidRPr="0050186A">
                    <w:rPr>
                      <w:b/>
                      <w:color w:val="FF0000"/>
                      <w:lang w:val="es-CL"/>
                    </w:rPr>
                    <w:t>codigo</w:t>
                  </w:r>
                  <w:proofErr w:type="spellEnd"/>
                </w:p>
              </w:tc>
              <w:tc>
                <w:tcPr>
                  <w:tcW w:w="4247" w:type="dxa"/>
                </w:tcPr>
                <w:p w:rsidR="003C6EF5" w:rsidRPr="00D112DC" w:rsidRDefault="003C6EF5" w:rsidP="00895956">
                  <w:pPr>
                    <w:pStyle w:val="TEC-NormalTabla"/>
                    <w:jc w:val="both"/>
                    <w:rPr>
                      <w:lang w:val="es-CL"/>
                    </w:rPr>
                  </w:pPr>
                  <w:r w:rsidRPr="00D112DC">
                    <w:rPr>
                      <w:lang w:val="es-CL"/>
                    </w:rPr>
                    <w:t>Código de  respuesta</w:t>
                  </w:r>
                </w:p>
              </w:tc>
            </w:tr>
            <w:tr w:rsidR="003C6EF5" w:rsidRPr="00D112DC" w:rsidTr="00895956">
              <w:tc>
                <w:tcPr>
                  <w:tcW w:w="2274" w:type="dxa"/>
                </w:tcPr>
                <w:p w:rsidR="003C6EF5" w:rsidRPr="00892FD9" w:rsidRDefault="003C6EF5" w:rsidP="00895956">
                  <w:pPr>
                    <w:pStyle w:val="TEC-NormalTabla"/>
                    <w:jc w:val="both"/>
                    <w:rPr>
                      <w:b/>
                      <w:color w:val="FF0000"/>
                      <w:lang w:val="es-CL"/>
                    </w:rPr>
                  </w:pPr>
                  <w:r w:rsidRPr="00892FD9">
                    <w:rPr>
                      <w:b/>
                      <w:color w:val="FF0000"/>
                      <w:lang w:val="es-CL"/>
                    </w:rPr>
                    <w:t>mensaje</w:t>
                  </w:r>
                </w:p>
                <w:p w:rsidR="003C6EF5" w:rsidRPr="0050186A" w:rsidRDefault="003C6EF5" w:rsidP="00895956">
                  <w:pPr>
                    <w:pStyle w:val="TEC-NormalTabla"/>
                    <w:jc w:val="both"/>
                    <w:rPr>
                      <w:b/>
                      <w:color w:val="FF0000"/>
                      <w:lang w:val="es-CL"/>
                    </w:rPr>
                  </w:pPr>
                  <w:r w:rsidRPr="001656DD">
                    <w:rPr>
                      <w:i/>
                    </w:rPr>
                    <w:t>(informativo)</w:t>
                  </w:r>
                </w:p>
              </w:tc>
              <w:tc>
                <w:tcPr>
                  <w:tcW w:w="4247" w:type="dxa"/>
                </w:tcPr>
                <w:p w:rsidR="003C6EF5" w:rsidRPr="00D112DC" w:rsidRDefault="003C6EF5" w:rsidP="00895956">
                  <w:pPr>
                    <w:pStyle w:val="TEC-NormalTabla"/>
                    <w:jc w:val="both"/>
                    <w:rPr>
                      <w:lang w:val="es-CL"/>
                    </w:rPr>
                  </w:pPr>
                  <w:r w:rsidRPr="00D112DC">
                    <w:rPr>
                      <w:lang w:val="es-CL"/>
                    </w:rPr>
                    <w:t>Mensaje de respuesta</w:t>
                  </w:r>
                </w:p>
              </w:tc>
            </w:tr>
          </w:tbl>
          <w:p w:rsidR="003C6EF5" w:rsidRPr="00D112DC" w:rsidRDefault="003C6EF5" w:rsidP="00895956">
            <w:pPr>
              <w:pStyle w:val="TEC-NormalTabla"/>
              <w:rPr>
                <w:lang w:val="es-CL"/>
              </w:rPr>
            </w:pPr>
          </w:p>
          <w:p w:rsidR="003C6EF5" w:rsidRPr="00CF5E81" w:rsidRDefault="003C6EF5" w:rsidP="00895956">
            <w:pPr>
              <w:pStyle w:val="TEC-Normal"/>
              <w:rPr>
                <w:sz w:val="18"/>
                <w:szCs w:val="18"/>
                <w:lang w:val="es-CL" w:eastAsia="es-ES_tradnl"/>
              </w:rPr>
            </w:pPr>
            <w:r w:rsidRPr="00CF5E81">
              <w:rPr>
                <w:sz w:val="18"/>
                <w:szCs w:val="18"/>
                <w:lang w:val="es-CL" w:eastAsia="es-ES_tradnl"/>
              </w:rPr>
              <w:t>Los códigos de respuesta posibles son:</w:t>
            </w:r>
          </w:p>
          <w:p w:rsidR="003C6EF5" w:rsidRPr="00D112DC" w:rsidRDefault="003C6EF5" w:rsidP="00895956">
            <w:pPr>
              <w:rPr>
                <w:lang w:val="es-CL" w:eastAsia="es-ES_tradnl"/>
              </w:rPr>
            </w:pPr>
          </w:p>
          <w:tbl>
            <w:tblPr>
              <w:tblStyle w:val="Tablaconcuadrcula"/>
              <w:tblW w:w="0" w:type="auto"/>
              <w:tblLook w:val="04A0" w:firstRow="1" w:lastRow="0" w:firstColumn="1" w:lastColumn="0" w:noHBand="0" w:noVBand="1"/>
            </w:tblPr>
            <w:tblGrid>
              <w:gridCol w:w="1147"/>
              <w:gridCol w:w="5364"/>
            </w:tblGrid>
            <w:tr w:rsidR="003C6EF5" w:rsidRPr="00D112DC" w:rsidTr="00895956">
              <w:tc>
                <w:tcPr>
                  <w:tcW w:w="1147" w:type="dxa"/>
                  <w:shd w:val="clear" w:color="auto" w:fill="C0504D" w:themeFill="accent2"/>
                </w:tcPr>
                <w:p w:rsidR="003C6EF5" w:rsidRPr="00D112DC" w:rsidRDefault="003C6EF5" w:rsidP="00895956">
                  <w:pPr>
                    <w:pStyle w:val="TEC-NormalTabla"/>
                    <w:rPr>
                      <w:lang w:val="es-CL" w:eastAsia="es-ES_tradnl"/>
                    </w:rPr>
                  </w:pPr>
                  <w:r w:rsidRPr="00D112DC">
                    <w:rPr>
                      <w:lang w:val="es-CL" w:eastAsia="es-ES_tradnl"/>
                    </w:rPr>
                    <w:t>Código</w:t>
                  </w:r>
                </w:p>
              </w:tc>
              <w:tc>
                <w:tcPr>
                  <w:tcW w:w="5364" w:type="dxa"/>
                  <w:shd w:val="clear" w:color="auto" w:fill="C0504D" w:themeFill="accent2"/>
                </w:tcPr>
                <w:p w:rsidR="003C6EF5" w:rsidRPr="00D112DC" w:rsidRDefault="003C6EF5" w:rsidP="00895956">
                  <w:pPr>
                    <w:pStyle w:val="TEC-NormalTabla"/>
                    <w:rPr>
                      <w:lang w:val="es-CL" w:eastAsia="es-ES_tradnl"/>
                    </w:rPr>
                  </w:pPr>
                  <w:r w:rsidRPr="00D112DC">
                    <w:rPr>
                      <w:lang w:val="es-CL" w:eastAsia="es-ES_tradnl"/>
                    </w:rPr>
                    <w:t>Mensaje</w:t>
                  </w:r>
                </w:p>
              </w:tc>
            </w:tr>
            <w:tr w:rsidR="003C6EF5" w:rsidRPr="00D112DC" w:rsidTr="00895956">
              <w:tc>
                <w:tcPr>
                  <w:tcW w:w="1147" w:type="dxa"/>
                </w:tcPr>
                <w:p w:rsidR="003C6EF5" w:rsidRPr="00D112DC" w:rsidRDefault="003C6EF5" w:rsidP="00895956">
                  <w:pPr>
                    <w:pStyle w:val="TEC-NormalTabla"/>
                    <w:rPr>
                      <w:lang w:val="es-CL" w:eastAsia="es-ES_tradnl"/>
                    </w:rPr>
                  </w:pPr>
                  <w:r>
                    <w:rPr>
                      <w:lang w:val="es-CL" w:eastAsia="es-ES_tradnl"/>
                    </w:rPr>
                    <w:t>200</w:t>
                  </w:r>
                </w:p>
              </w:tc>
              <w:tc>
                <w:tcPr>
                  <w:tcW w:w="5364" w:type="dxa"/>
                </w:tcPr>
                <w:p w:rsidR="003C6EF5" w:rsidRPr="00D112DC" w:rsidRDefault="00E00514" w:rsidP="00895956">
                  <w:pPr>
                    <w:pStyle w:val="TEC-NormalTabla"/>
                    <w:jc w:val="both"/>
                    <w:rPr>
                      <w:lang w:val="es-CL" w:eastAsia="es-ES_tradnl"/>
                    </w:rPr>
                  </w:pPr>
                  <w:r>
                    <w:rPr>
                      <w:lang w:val="es-CL" w:eastAsia="es-ES_tradnl"/>
                    </w:rPr>
                    <w:t>Solicitud de Cancelación de Documento recibida correctamente.</w:t>
                  </w:r>
                </w:p>
              </w:tc>
            </w:tr>
            <w:tr w:rsidR="003C6EF5" w:rsidRPr="00D112DC" w:rsidTr="00895956">
              <w:tc>
                <w:tcPr>
                  <w:tcW w:w="1147" w:type="dxa"/>
                </w:tcPr>
                <w:p w:rsidR="003C6EF5" w:rsidRDefault="003C6EF5" w:rsidP="00895956">
                  <w:pPr>
                    <w:pStyle w:val="TEC-NormalTabla"/>
                    <w:rPr>
                      <w:lang w:val="es-CL" w:eastAsia="es-ES_tradnl"/>
                    </w:rPr>
                  </w:pPr>
                  <w:r>
                    <w:rPr>
                      <w:lang w:val="es-CL" w:eastAsia="es-ES_tradnl"/>
                    </w:rPr>
                    <w:t>501</w:t>
                  </w:r>
                </w:p>
              </w:tc>
              <w:tc>
                <w:tcPr>
                  <w:tcW w:w="5364" w:type="dxa"/>
                </w:tcPr>
                <w:p w:rsidR="003C6EF5" w:rsidRDefault="003C6EF5" w:rsidP="00895956">
                  <w:pPr>
                    <w:pStyle w:val="TEC-NormalTabla"/>
                    <w:jc w:val="both"/>
                    <w:rPr>
                      <w:lang w:val="es-CL" w:eastAsia="es-ES_tradnl"/>
                    </w:rPr>
                  </w:pPr>
                  <w:proofErr w:type="spellStart"/>
                  <w:r>
                    <w:rPr>
                      <w:lang w:val="es-CL" w:eastAsia="es-ES_tradnl"/>
                    </w:rPr>
                    <w:t>Token</w:t>
                  </w:r>
                  <w:proofErr w:type="spellEnd"/>
                  <w:r>
                    <w:rPr>
                      <w:lang w:val="es-CL" w:eastAsia="es-ES_tradnl"/>
                    </w:rPr>
                    <w:t xml:space="preserve"> inválido</w:t>
                  </w:r>
                </w:p>
              </w:tc>
            </w:tr>
            <w:tr w:rsidR="003C6EF5" w:rsidRPr="00D112DC" w:rsidTr="00895956">
              <w:tc>
                <w:tcPr>
                  <w:tcW w:w="1147" w:type="dxa"/>
                </w:tcPr>
                <w:p w:rsidR="003C6EF5" w:rsidRDefault="00836CE8" w:rsidP="003C6EF5">
                  <w:pPr>
                    <w:pStyle w:val="TEC-NormalTabla"/>
                    <w:rPr>
                      <w:lang w:val="es-CL" w:eastAsia="es-ES_tradnl"/>
                    </w:rPr>
                  </w:pPr>
                  <w:r>
                    <w:rPr>
                      <w:lang w:val="es-CL" w:eastAsia="es-ES_tradnl"/>
                    </w:rPr>
                    <w:t>502</w:t>
                  </w:r>
                </w:p>
              </w:tc>
              <w:tc>
                <w:tcPr>
                  <w:tcW w:w="5364" w:type="dxa"/>
                </w:tcPr>
                <w:p w:rsidR="003C6EF5" w:rsidRDefault="003C6EF5" w:rsidP="003C6EF5">
                  <w:pPr>
                    <w:pStyle w:val="TEC-NormalTabla"/>
                    <w:jc w:val="both"/>
                    <w:rPr>
                      <w:lang w:val="es-CL" w:eastAsia="es-ES_tradnl"/>
                    </w:rPr>
                  </w:pPr>
                  <w:r>
                    <w:rPr>
                      <w:lang w:val="es-CL" w:eastAsia="es-ES_tradnl"/>
                    </w:rPr>
                    <w:t>La solicitud nunca ha sido enviada a la entidad.</w:t>
                  </w:r>
                </w:p>
              </w:tc>
            </w:tr>
            <w:tr w:rsidR="003C6EF5" w:rsidRPr="00D112DC" w:rsidTr="00895956">
              <w:tc>
                <w:tcPr>
                  <w:tcW w:w="1147" w:type="dxa"/>
                </w:tcPr>
                <w:p w:rsidR="003C6EF5" w:rsidRDefault="00836CE8" w:rsidP="003C6EF5">
                  <w:pPr>
                    <w:pStyle w:val="TEC-NormalTabla"/>
                    <w:rPr>
                      <w:lang w:val="es-CL" w:eastAsia="es-ES_tradnl"/>
                    </w:rPr>
                  </w:pPr>
                  <w:r>
                    <w:rPr>
                      <w:lang w:val="es-CL" w:eastAsia="es-ES_tradnl"/>
                    </w:rPr>
                    <w:t>503</w:t>
                  </w:r>
                </w:p>
              </w:tc>
              <w:tc>
                <w:tcPr>
                  <w:tcW w:w="5364" w:type="dxa"/>
                </w:tcPr>
                <w:p w:rsidR="003C6EF5" w:rsidRDefault="003C6EF5" w:rsidP="003C6EF5">
                  <w:pPr>
                    <w:pStyle w:val="TEC-NormalTabla"/>
                    <w:jc w:val="both"/>
                    <w:rPr>
                      <w:lang w:val="es-CL" w:eastAsia="es-ES_tradnl"/>
                    </w:rPr>
                  </w:pPr>
                  <w:r>
                    <w:rPr>
                      <w:lang w:val="es-CL" w:eastAsia="es-ES_tradnl"/>
                    </w:rPr>
                    <w:t>El documento no forma parte de la solicitud enviada.</w:t>
                  </w:r>
                </w:p>
              </w:tc>
            </w:tr>
            <w:tr w:rsidR="003C6EF5" w:rsidRPr="00D112DC" w:rsidTr="00895956">
              <w:tc>
                <w:tcPr>
                  <w:tcW w:w="1147" w:type="dxa"/>
                </w:tcPr>
                <w:p w:rsidR="003C6EF5" w:rsidRDefault="00836CE8" w:rsidP="003C6EF5">
                  <w:pPr>
                    <w:pStyle w:val="TEC-NormalTabla"/>
                    <w:rPr>
                      <w:lang w:val="es-CL" w:eastAsia="es-ES_tradnl"/>
                    </w:rPr>
                  </w:pPr>
                  <w:r>
                    <w:rPr>
                      <w:lang w:val="es-CL" w:eastAsia="es-ES_tradnl"/>
                    </w:rPr>
                    <w:t>504</w:t>
                  </w:r>
                </w:p>
              </w:tc>
              <w:tc>
                <w:tcPr>
                  <w:tcW w:w="5364" w:type="dxa"/>
                </w:tcPr>
                <w:p w:rsidR="003C6EF5" w:rsidRDefault="003C6EF5" w:rsidP="003C6EF5">
                  <w:pPr>
                    <w:pStyle w:val="TEC-NormalTabla"/>
                    <w:jc w:val="both"/>
                    <w:rPr>
                      <w:lang w:val="es-CL" w:eastAsia="es-ES_tradnl"/>
                    </w:rPr>
                  </w:pPr>
                  <w:r>
                    <w:rPr>
                      <w:lang w:val="es-CL" w:eastAsia="es-ES_tradnl"/>
                    </w:rPr>
                    <w:t>La solicitud ya fue aprobada.</w:t>
                  </w:r>
                </w:p>
              </w:tc>
            </w:tr>
            <w:tr w:rsidR="003C6EF5" w:rsidRPr="00D112DC" w:rsidTr="00895956">
              <w:tc>
                <w:tcPr>
                  <w:tcW w:w="1147" w:type="dxa"/>
                </w:tcPr>
                <w:p w:rsidR="003C6EF5" w:rsidRDefault="00836CE8" w:rsidP="003C6EF5">
                  <w:pPr>
                    <w:pStyle w:val="TEC-NormalTabla"/>
                    <w:rPr>
                      <w:lang w:val="es-CL" w:eastAsia="es-ES_tradnl"/>
                    </w:rPr>
                  </w:pPr>
                  <w:r>
                    <w:rPr>
                      <w:lang w:val="es-CL" w:eastAsia="es-ES_tradnl"/>
                    </w:rPr>
                    <w:t>505</w:t>
                  </w:r>
                </w:p>
              </w:tc>
              <w:tc>
                <w:tcPr>
                  <w:tcW w:w="5364" w:type="dxa"/>
                </w:tcPr>
                <w:p w:rsidR="003C6EF5" w:rsidRDefault="003C6EF5" w:rsidP="003C6EF5">
                  <w:pPr>
                    <w:pStyle w:val="TEC-NormalTabla"/>
                    <w:jc w:val="both"/>
                    <w:rPr>
                      <w:lang w:val="es-CL" w:eastAsia="es-ES_tradnl"/>
                    </w:rPr>
                  </w:pPr>
                  <w:r>
                    <w:rPr>
                      <w:lang w:val="es-CL" w:eastAsia="es-ES_tradnl"/>
                    </w:rPr>
                    <w:t>La solicitud ya fue anulada.</w:t>
                  </w:r>
                </w:p>
              </w:tc>
            </w:tr>
            <w:tr w:rsidR="003C6EF5" w:rsidRPr="00D112DC" w:rsidTr="00895956">
              <w:trPr>
                <w:trHeight w:val="264"/>
              </w:trPr>
              <w:tc>
                <w:tcPr>
                  <w:tcW w:w="1147" w:type="dxa"/>
                </w:tcPr>
                <w:p w:rsidR="003C6EF5" w:rsidRDefault="00836CE8" w:rsidP="003C6EF5">
                  <w:pPr>
                    <w:pStyle w:val="TEC-NormalTabla"/>
                    <w:rPr>
                      <w:lang w:val="es-CL" w:eastAsia="es-ES_tradnl"/>
                    </w:rPr>
                  </w:pPr>
                  <w:r>
                    <w:rPr>
                      <w:lang w:val="es-CL" w:eastAsia="es-ES_tradnl"/>
                    </w:rPr>
                    <w:t>506</w:t>
                  </w:r>
                </w:p>
              </w:tc>
              <w:tc>
                <w:tcPr>
                  <w:tcW w:w="5364" w:type="dxa"/>
                </w:tcPr>
                <w:p w:rsidR="003C6EF5" w:rsidRDefault="003C6EF5" w:rsidP="003C6EF5">
                  <w:pPr>
                    <w:pStyle w:val="TEC-NormalTabla"/>
                    <w:jc w:val="both"/>
                    <w:rPr>
                      <w:lang w:val="es-CL" w:eastAsia="es-ES_tradnl"/>
                    </w:rPr>
                  </w:pPr>
                  <w:r>
                    <w:rPr>
                      <w:lang w:val="es-CL" w:eastAsia="es-ES_tradnl"/>
                    </w:rPr>
                    <w:t>La solicitud ya fue cerrada.</w:t>
                  </w:r>
                </w:p>
              </w:tc>
            </w:tr>
            <w:tr w:rsidR="003C6EF5" w:rsidRPr="00D112DC" w:rsidTr="00895956">
              <w:trPr>
                <w:trHeight w:val="264"/>
              </w:trPr>
              <w:tc>
                <w:tcPr>
                  <w:tcW w:w="1147" w:type="dxa"/>
                </w:tcPr>
                <w:p w:rsidR="003C6EF5" w:rsidRDefault="00836CE8" w:rsidP="003C6EF5">
                  <w:pPr>
                    <w:pStyle w:val="TEC-NormalTabla"/>
                    <w:rPr>
                      <w:lang w:val="es-CL" w:eastAsia="es-ES_tradnl"/>
                    </w:rPr>
                  </w:pPr>
                  <w:r>
                    <w:rPr>
                      <w:lang w:val="es-CL" w:eastAsia="es-ES_tradnl"/>
                    </w:rPr>
                    <w:t>507</w:t>
                  </w:r>
                </w:p>
              </w:tc>
              <w:tc>
                <w:tcPr>
                  <w:tcW w:w="5364" w:type="dxa"/>
                </w:tcPr>
                <w:p w:rsidR="003C6EF5" w:rsidRDefault="003C6EF5" w:rsidP="003C6EF5">
                  <w:pPr>
                    <w:pStyle w:val="TEC-NormalTabla"/>
                    <w:jc w:val="both"/>
                    <w:rPr>
                      <w:lang w:val="es-CL" w:eastAsia="es-ES_tradnl"/>
                    </w:rPr>
                  </w:pPr>
                  <w:r>
                    <w:rPr>
                      <w:lang w:val="es-CL" w:eastAsia="es-ES_tradnl"/>
                    </w:rPr>
                    <w:t>El documento ya fue cancelado.</w:t>
                  </w:r>
                </w:p>
              </w:tc>
            </w:tr>
            <w:tr w:rsidR="003C6EF5" w:rsidRPr="00D112DC" w:rsidTr="00895956">
              <w:trPr>
                <w:trHeight w:val="264"/>
              </w:trPr>
              <w:tc>
                <w:tcPr>
                  <w:tcW w:w="1147" w:type="dxa"/>
                  <w:vAlign w:val="center"/>
                </w:tcPr>
                <w:p w:rsidR="003C6EF5" w:rsidRDefault="00836CE8" w:rsidP="003C6EF5">
                  <w:pPr>
                    <w:rPr>
                      <w:rFonts w:ascii="Verdana" w:hAnsi="Verdana" w:cs="Calibri"/>
                      <w:color w:val="000000"/>
                      <w:sz w:val="18"/>
                      <w:szCs w:val="18"/>
                      <w:lang w:val="es-MX" w:eastAsia="es-MX"/>
                    </w:rPr>
                  </w:pPr>
                  <w:r>
                    <w:rPr>
                      <w:rFonts w:ascii="Verdana" w:hAnsi="Verdana" w:cs="Calibri"/>
                      <w:color w:val="000000"/>
                      <w:sz w:val="18"/>
                      <w:szCs w:val="18"/>
                      <w:lang w:val="es-CL" w:eastAsia="es-ES_tradnl"/>
                    </w:rPr>
                    <w:t>518</w:t>
                  </w:r>
                </w:p>
              </w:tc>
              <w:tc>
                <w:tcPr>
                  <w:tcW w:w="5364" w:type="dxa"/>
                  <w:vAlign w:val="center"/>
                </w:tcPr>
                <w:p w:rsidR="003C6EF5" w:rsidRDefault="003C6EF5" w:rsidP="003C6EF5">
                  <w:pPr>
                    <w:rPr>
                      <w:rFonts w:ascii="Verdana" w:hAnsi="Verdana" w:cs="Calibri"/>
                      <w:color w:val="000000"/>
                      <w:sz w:val="18"/>
                      <w:szCs w:val="18"/>
                    </w:rPr>
                  </w:pPr>
                  <w:r>
                    <w:rPr>
                      <w:rFonts w:ascii="Verdana" w:hAnsi="Verdana" w:cs="Calibri"/>
                      <w:color w:val="000000"/>
                      <w:sz w:val="18"/>
                      <w:szCs w:val="18"/>
                      <w:lang w:val="es-CL" w:eastAsia="es-ES_tradnl"/>
                    </w:rPr>
                    <w:t>La solicitud es obligatoria.</w:t>
                  </w:r>
                </w:p>
              </w:tc>
            </w:tr>
            <w:tr w:rsidR="003C6EF5" w:rsidRPr="00D112DC" w:rsidTr="00895956">
              <w:trPr>
                <w:trHeight w:val="264"/>
              </w:trPr>
              <w:tc>
                <w:tcPr>
                  <w:tcW w:w="1147" w:type="dxa"/>
                  <w:vAlign w:val="center"/>
                </w:tcPr>
                <w:p w:rsidR="003C6EF5" w:rsidRDefault="00836CE8" w:rsidP="003C6EF5">
                  <w:pPr>
                    <w:rPr>
                      <w:rFonts w:ascii="Verdana" w:hAnsi="Verdana" w:cs="Calibri"/>
                      <w:color w:val="000000"/>
                      <w:sz w:val="18"/>
                      <w:szCs w:val="18"/>
                    </w:rPr>
                  </w:pPr>
                  <w:r>
                    <w:rPr>
                      <w:rFonts w:ascii="Verdana" w:hAnsi="Verdana" w:cs="Calibri"/>
                      <w:color w:val="000000"/>
                      <w:sz w:val="18"/>
                      <w:szCs w:val="18"/>
                      <w:lang w:val="es-CL" w:eastAsia="es-ES_tradnl"/>
                    </w:rPr>
                    <w:t>509</w:t>
                  </w:r>
                </w:p>
              </w:tc>
              <w:tc>
                <w:tcPr>
                  <w:tcW w:w="5364" w:type="dxa"/>
                  <w:vAlign w:val="center"/>
                </w:tcPr>
                <w:p w:rsidR="003C6EF5" w:rsidRDefault="003C6EF5" w:rsidP="003C6EF5">
                  <w:pPr>
                    <w:rPr>
                      <w:rFonts w:ascii="Verdana" w:hAnsi="Verdana" w:cs="Calibri"/>
                      <w:color w:val="000000"/>
                      <w:sz w:val="18"/>
                      <w:szCs w:val="18"/>
                    </w:rPr>
                  </w:pPr>
                  <w:r>
                    <w:rPr>
                      <w:rFonts w:ascii="Verdana" w:hAnsi="Verdana" w:cs="Calibri"/>
                      <w:color w:val="000000"/>
                      <w:sz w:val="18"/>
                      <w:szCs w:val="18"/>
                      <w:lang w:val="es-CL" w:eastAsia="es-ES_tradnl"/>
                    </w:rPr>
                    <w:t>El documento es obligatorio.</w:t>
                  </w:r>
                </w:p>
              </w:tc>
            </w:tr>
            <w:tr w:rsidR="003C6EF5" w:rsidRPr="00D112DC" w:rsidTr="00895956">
              <w:trPr>
                <w:trHeight w:val="264"/>
              </w:trPr>
              <w:tc>
                <w:tcPr>
                  <w:tcW w:w="1147" w:type="dxa"/>
                </w:tcPr>
                <w:p w:rsidR="003C6EF5" w:rsidRPr="00D112DC" w:rsidRDefault="003C6EF5" w:rsidP="003C6EF5">
                  <w:pPr>
                    <w:pStyle w:val="TEC-NormalTabla"/>
                    <w:rPr>
                      <w:lang w:val="es-CL" w:eastAsia="es-ES_tradnl"/>
                    </w:rPr>
                  </w:pPr>
                  <w:r>
                    <w:rPr>
                      <w:lang w:val="es-CL" w:eastAsia="es-ES_tradnl"/>
                    </w:rPr>
                    <w:t>599</w:t>
                  </w:r>
                </w:p>
              </w:tc>
              <w:tc>
                <w:tcPr>
                  <w:tcW w:w="5364" w:type="dxa"/>
                </w:tcPr>
                <w:p w:rsidR="003C6EF5" w:rsidRPr="00D112DC" w:rsidRDefault="003C6EF5" w:rsidP="003C6EF5">
                  <w:pPr>
                    <w:pStyle w:val="TEC-NormalTabla"/>
                    <w:jc w:val="both"/>
                    <w:rPr>
                      <w:lang w:val="es-CL" w:eastAsia="es-ES_tradnl"/>
                    </w:rPr>
                  </w:pPr>
                  <w:r>
                    <w:rPr>
                      <w:lang w:val="es-CL" w:eastAsia="es-ES_tradnl"/>
                    </w:rPr>
                    <w:t>Error. No se pudo ejecutar la acción por problema técnico.</w:t>
                  </w:r>
                </w:p>
              </w:tc>
            </w:tr>
          </w:tbl>
          <w:p w:rsidR="003C6EF5" w:rsidRPr="00D112DC" w:rsidRDefault="003C6EF5" w:rsidP="00895956">
            <w:pPr>
              <w:pStyle w:val="TEC-NormalTabla"/>
              <w:rPr>
                <w:lang w:val="es-CL"/>
              </w:rPr>
            </w:pPr>
          </w:p>
        </w:tc>
      </w:tr>
      <w:tr w:rsidR="003C6EF5" w:rsidRPr="00D112DC" w:rsidTr="00895956">
        <w:tc>
          <w:tcPr>
            <w:tcW w:w="2268" w:type="dxa"/>
            <w:shd w:val="clear" w:color="auto" w:fill="auto"/>
          </w:tcPr>
          <w:p w:rsidR="003C6EF5" w:rsidRPr="00D112DC" w:rsidRDefault="003C6EF5" w:rsidP="00895956">
            <w:pPr>
              <w:pStyle w:val="TEC-TablaProceso"/>
            </w:pPr>
            <w:r w:rsidRPr="00D112DC">
              <w:lastRenderedPageBreak/>
              <w:t>Descripción</w:t>
            </w:r>
          </w:p>
        </w:tc>
        <w:tc>
          <w:tcPr>
            <w:tcW w:w="6747" w:type="dxa"/>
            <w:shd w:val="clear" w:color="auto" w:fill="auto"/>
          </w:tcPr>
          <w:p w:rsidR="003C6EF5" w:rsidRPr="00D112DC" w:rsidRDefault="003C6EF5" w:rsidP="00836CE8">
            <w:pPr>
              <w:pStyle w:val="TEC-NormalTabla"/>
              <w:jc w:val="both"/>
              <w:rPr>
                <w:lang w:val="es-CL"/>
              </w:rPr>
            </w:pPr>
            <w:r w:rsidRPr="00D112DC">
              <w:rPr>
                <w:lang w:val="es-CL"/>
              </w:rPr>
              <w:t xml:space="preserve">Este servicio </w:t>
            </w:r>
            <w:r>
              <w:rPr>
                <w:lang w:val="es-CL"/>
              </w:rPr>
              <w:t xml:space="preserve">recibe la </w:t>
            </w:r>
            <w:r w:rsidR="00836CE8">
              <w:rPr>
                <w:lang w:val="es-CL"/>
              </w:rPr>
              <w:t>cancelación de un documento perteneciente a una solicitud de antecedentes</w:t>
            </w:r>
            <w:r>
              <w:rPr>
                <w:lang w:val="es-CL"/>
              </w:rPr>
              <w:t xml:space="preserve"> por parte de SUSESO, para informar a la entidad de dicho evento</w:t>
            </w:r>
            <w:r w:rsidR="00836CE8">
              <w:rPr>
                <w:lang w:val="es-CL"/>
              </w:rPr>
              <w:t>. La intención de esto es informar a la entidad que SUSESO ya no requiere dicho documento, y por ende ya sea que lo envíe o no, no formará parte del análisis de SUSESO para el caso en estudio que se encuentre relacionado.</w:t>
            </w:r>
          </w:p>
        </w:tc>
      </w:tr>
      <w:tr w:rsidR="003C6EF5" w:rsidRPr="00D112DC" w:rsidTr="00895956">
        <w:tc>
          <w:tcPr>
            <w:tcW w:w="2268" w:type="dxa"/>
            <w:shd w:val="clear" w:color="auto" w:fill="auto"/>
          </w:tcPr>
          <w:p w:rsidR="003C6EF5" w:rsidRPr="00D112DC" w:rsidRDefault="003C6EF5" w:rsidP="00895956">
            <w:pPr>
              <w:pStyle w:val="TEC-TablaProceso"/>
            </w:pPr>
            <w:r w:rsidRPr="00D112DC">
              <w:t>Proceso de Negocio</w:t>
            </w:r>
          </w:p>
        </w:tc>
        <w:tc>
          <w:tcPr>
            <w:tcW w:w="6747" w:type="dxa"/>
            <w:shd w:val="clear" w:color="auto" w:fill="auto"/>
          </w:tcPr>
          <w:p w:rsidR="003C6EF5" w:rsidRPr="00D112DC" w:rsidRDefault="003C6EF5" w:rsidP="00895956">
            <w:pPr>
              <w:pStyle w:val="TEC-NormalTabla"/>
              <w:jc w:val="both"/>
              <w:rPr>
                <w:lang w:val="es-CL"/>
              </w:rPr>
            </w:pPr>
            <w:r w:rsidRPr="00D112DC">
              <w:rPr>
                <w:lang w:val="es-CL"/>
              </w:rPr>
              <w:t>El servicio debe realizar las siguientes acciones:</w:t>
            </w:r>
          </w:p>
          <w:p w:rsidR="003C6EF5" w:rsidRDefault="003C6EF5" w:rsidP="00144910">
            <w:pPr>
              <w:pStyle w:val="TEC-NormalTabla"/>
              <w:numPr>
                <w:ilvl w:val="0"/>
                <w:numId w:val="23"/>
              </w:numPr>
              <w:jc w:val="both"/>
              <w:rPr>
                <w:lang w:val="es-CL"/>
              </w:rPr>
            </w:pPr>
            <w:r>
              <w:rPr>
                <w:lang w:val="es-CL"/>
              </w:rPr>
              <w:t xml:space="preserve">Validar que el </w:t>
            </w:r>
            <w:proofErr w:type="spellStart"/>
            <w:r>
              <w:rPr>
                <w:lang w:val="es-CL"/>
              </w:rPr>
              <w:t>token</w:t>
            </w:r>
            <w:proofErr w:type="spellEnd"/>
            <w:r>
              <w:rPr>
                <w:lang w:val="es-CL"/>
              </w:rPr>
              <w:t xml:space="preserve"> sea válido, pues en caso contrario se responde “</w:t>
            </w:r>
            <w:proofErr w:type="spellStart"/>
            <w:r>
              <w:rPr>
                <w:lang w:val="es-CL"/>
              </w:rPr>
              <w:t>Token</w:t>
            </w:r>
            <w:proofErr w:type="spellEnd"/>
            <w:r>
              <w:rPr>
                <w:lang w:val="es-CL"/>
              </w:rPr>
              <w:t xml:space="preserve"> inválido”.</w:t>
            </w:r>
          </w:p>
          <w:p w:rsidR="003C6EF5" w:rsidRDefault="003C6EF5" w:rsidP="00144910">
            <w:pPr>
              <w:pStyle w:val="TEC-NormalTabla"/>
              <w:numPr>
                <w:ilvl w:val="0"/>
                <w:numId w:val="23"/>
              </w:numPr>
              <w:jc w:val="both"/>
              <w:rPr>
                <w:lang w:val="es-CL"/>
              </w:rPr>
            </w:pPr>
            <w:r w:rsidRPr="00D112DC">
              <w:rPr>
                <w:lang w:val="es-CL"/>
              </w:rPr>
              <w:t xml:space="preserve">Validar </w:t>
            </w:r>
            <w:r>
              <w:rPr>
                <w:lang w:val="es-CL"/>
              </w:rPr>
              <w:t>que la solicitud ya haya sido enviada a la entidad</w:t>
            </w:r>
            <w:r w:rsidRPr="00D112DC">
              <w:rPr>
                <w:lang w:val="es-CL"/>
              </w:rPr>
              <w:t>.</w:t>
            </w:r>
            <w:r>
              <w:rPr>
                <w:lang w:val="es-CL"/>
              </w:rPr>
              <w:t xml:space="preserve"> En caso contrario se responde “La solicitud nunca ha sido enviada a la entidad”.</w:t>
            </w:r>
          </w:p>
          <w:p w:rsidR="00836CE8" w:rsidRPr="00836CE8" w:rsidRDefault="00836CE8" w:rsidP="00144910">
            <w:pPr>
              <w:pStyle w:val="TEC-NormalTabla"/>
              <w:numPr>
                <w:ilvl w:val="0"/>
                <w:numId w:val="23"/>
              </w:numPr>
              <w:jc w:val="both"/>
              <w:rPr>
                <w:lang w:val="es-CL"/>
              </w:rPr>
            </w:pPr>
            <w:r w:rsidRPr="00D112DC">
              <w:rPr>
                <w:lang w:val="es-CL"/>
              </w:rPr>
              <w:t xml:space="preserve">Validar </w:t>
            </w:r>
            <w:r>
              <w:rPr>
                <w:lang w:val="es-CL"/>
              </w:rPr>
              <w:t>que el documento pertenezca a la solicitud enviada a la entidad</w:t>
            </w:r>
            <w:r w:rsidRPr="00D112DC">
              <w:rPr>
                <w:lang w:val="es-CL"/>
              </w:rPr>
              <w:t>.</w:t>
            </w:r>
            <w:r>
              <w:rPr>
                <w:lang w:val="es-CL"/>
              </w:rPr>
              <w:t xml:space="preserve"> En caso contrario se responde “</w:t>
            </w:r>
            <w:r>
              <w:rPr>
                <w:lang w:val="es-CL" w:eastAsia="es-ES_tradnl"/>
              </w:rPr>
              <w:t xml:space="preserve">El documento no forma </w:t>
            </w:r>
            <w:r>
              <w:rPr>
                <w:lang w:val="es-CL" w:eastAsia="es-ES_tradnl"/>
              </w:rPr>
              <w:lastRenderedPageBreak/>
              <w:t>parte de la solicitud enviada</w:t>
            </w:r>
            <w:r>
              <w:rPr>
                <w:lang w:val="es-CL"/>
              </w:rPr>
              <w:t>”.</w:t>
            </w:r>
          </w:p>
          <w:p w:rsidR="003C6EF5" w:rsidRDefault="003C6EF5" w:rsidP="00144910">
            <w:pPr>
              <w:pStyle w:val="TEC-NormalTabla"/>
              <w:numPr>
                <w:ilvl w:val="0"/>
                <w:numId w:val="23"/>
              </w:numPr>
              <w:jc w:val="both"/>
              <w:rPr>
                <w:lang w:val="es-CL"/>
              </w:rPr>
            </w:pPr>
            <w:r>
              <w:rPr>
                <w:lang w:val="es-CL"/>
              </w:rPr>
              <w:t>Se valida si la solicitud ya recibió una respuesta de aprobación con anterioridad. Si es así entonces se responde “La solicitud ya fue aprobada”</w:t>
            </w:r>
            <w:r w:rsidRPr="00D112DC">
              <w:rPr>
                <w:lang w:val="es-CL"/>
              </w:rPr>
              <w:t>.</w:t>
            </w:r>
          </w:p>
          <w:p w:rsidR="003C6EF5" w:rsidRDefault="003C6EF5" w:rsidP="00144910">
            <w:pPr>
              <w:pStyle w:val="TEC-NormalTabla"/>
              <w:numPr>
                <w:ilvl w:val="0"/>
                <w:numId w:val="23"/>
              </w:numPr>
              <w:jc w:val="both"/>
              <w:rPr>
                <w:lang w:val="es-CL"/>
              </w:rPr>
            </w:pPr>
            <w:r>
              <w:rPr>
                <w:lang w:val="es-CL"/>
              </w:rPr>
              <w:t>Se valida si la solicitud ya recibió una respuesta de anulación con anterioridad. Si es así entonces se responde “La solicitud ya fue anulada”</w:t>
            </w:r>
            <w:r w:rsidRPr="00D112DC">
              <w:rPr>
                <w:lang w:val="es-CL"/>
              </w:rPr>
              <w:t>.</w:t>
            </w:r>
          </w:p>
          <w:p w:rsidR="003C6EF5" w:rsidRDefault="003C6EF5" w:rsidP="00144910">
            <w:pPr>
              <w:pStyle w:val="TEC-NormalTabla"/>
              <w:numPr>
                <w:ilvl w:val="0"/>
                <w:numId w:val="23"/>
              </w:numPr>
              <w:jc w:val="both"/>
              <w:rPr>
                <w:lang w:val="es-CL"/>
              </w:rPr>
            </w:pPr>
            <w:r>
              <w:rPr>
                <w:lang w:val="es-CL"/>
              </w:rPr>
              <w:t>Se valida si la solicitud ya recibió una respuesta de cierre con anterioridad. Si es así entonces se responde “La solicitud ya fue cerrada”</w:t>
            </w:r>
            <w:r w:rsidRPr="00D112DC">
              <w:rPr>
                <w:lang w:val="es-CL"/>
              </w:rPr>
              <w:t>.</w:t>
            </w:r>
          </w:p>
          <w:p w:rsidR="00836CE8" w:rsidRDefault="00836CE8" w:rsidP="00144910">
            <w:pPr>
              <w:pStyle w:val="TEC-NormalTabla"/>
              <w:numPr>
                <w:ilvl w:val="0"/>
                <w:numId w:val="23"/>
              </w:numPr>
              <w:jc w:val="both"/>
              <w:rPr>
                <w:lang w:val="es-CL"/>
              </w:rPr>
            </w:pPr>
            <w:r>
              <w:rPr>
                <w:lang w:val="es-CL"/>
              </w:rPr>
              <w:t xml:space="preserve">Se valida si </w:t>
            </w:r>
            <w:r w:rsidR="00E00514">
              <w:rPr>
                <w:lang w:val="es-CL"/>
              </w:rPr>
              <w:t>el documento ya fue cancelado</w:t>
            </w:r>
            <w:r>
              <w:rPr>
                <w:lang w:val="es-CL"/>
              </w:rPr>
              <w:t>. Si es así entonces se responde “</w:t>
            </w:r>
            <w:r w:rsidR="00E00514">
              <w:rPr>
                <w:lang w:val="es-CL"/>
              </w:rPr>
              <w:t>El documento ya fue cancelado</w:t>
            </w:r>
            <w:r>
              <w:rPr>
                <w:lang w:val="es-CL"/>
              </w:rPr>
              <w:t>”</w:t>
            </w:r>
            <w:r w:rsidRPr="00D112DC">
              <w:rPr>
                <w:lang w:val="es-CL"/>
              </w:rPr>
              <w:t>.</w:t>
            </w:r>
          </w:p>
          <w:p w:rsidR="00E00514" w:rsidRDefault="00E00514" w:rsidP="00144910">
            <w:pPr>
              <w:pStyle w:val="TEC-NormalTabla"/>
              <w:numPr>
                <w:ilvl w:val="0"/>
                <w:numId w:val="23"/>
              </w:numPr>
              <w:jc w:val="both"/>
              <w:rPr>
                <w:lang w:val="es-CL"/>
              </w:rPr>
            </w:pPr>
            <w:r>
              <w:rPr>
                <w:lang w:val="es-CL"/>
              </w:rPr>
              <w:t xml:space="preserve">Se valida si se ingresó el campo Solicitud. Si no fue </w:t>
            </w:r>
            <w:proofErr w:type="spellStart"/>
            <w:r>
              <w:rPr>
                <w:lang w:val="es-CL"/>
              </w:rPr>
              <w:t>asi</w:t>
            </w:r>
            <w:proofErr w:type="spellEnd"/>
            <w:r>
              <w:rPr>
                <w:lang w:val="es-CL"/>
              </w:rPr>
              <w:t xml:space="preserve"> se responde “La solicitud es obligatoria”.</w:t>
            </w:r>
          </w:p>
          <w:p w:rsidR="00E00514" w:rsidRPr="00E00514" w:rsidRDefault="00E00514" w:rsidP="00144910">
            <w:pPr>
              <w:pStyle w:val="TEC-NormalTabla"/>
              <w:numPr>
                <w:ilvl w:val="0"/>
                <w:numId w:val="23"/>
              </w:numPr>
              <w:jc w:val="both"/>
              <w:rPr>
                <w:lang w:val="es-CL"/>
              </w:rPr>
            </w:pPr>
            <w:r>
              <w:rPr>
                <w:lang w:val="es-CL"/>
              </w:rPr>
              <w:t xml:space="preserve">Se valida si se ingresó el campo Documento. Si no fue </w:t>
            </w:r>
            <w:proofErr w:type="spellStart"/>
            <w:r>
              <w:rPr>
                <w:lang w:val="es-CL"/>
              </w:rPr>
              <w:t>asi</w:t>
            </w:r>
            <w:proofErr w:type="spellEnd"/>
            <w:r>
              <w:rPr>
                <w:lang w:val="es-CL"/>
              </w:rPr>
              <w:t xml:space="preserve"> se responde “El documento es obligatorio”.</w:t>
            </w:r>
          </w:p>
          <w:p w:rsidR="003C6EF5" w:rsidRPr="00D112DC" w:rsidRDefault="003C6EF5" w:rsidP="00144910">
            <w:pPr>
              <w:pStyle w:val="TEC-NormalTabla"/>
              <w:numPr>
                <w:ilvl w:val="0"/>
                <w:numId w:val="23"/>
              </w:numPr>
              <w:jc w:val="both"/>
              <w:rPr>
                <w:lang w:val="es-CL"/>
              </w:rPr>
            </w:pPr>
            <w:r>
              <w:rPr>
                <w:lang w:val="es-CL"/>
              </w:rPr>
              <w:t>Si la Solicitud es exitosa, se debe responder “</w:t>
            </w:r>
            <w:r w:rsidR="00E00514">
              <w:rPr>
                <w:lang w:val="es-CL" w:eastAsia="es-ES_tradnl"/>
              </w:rPr>
              <w:t>Solicitud de Cancelación de Documento recibida correctamente</w:t>
            </w:r>
            <w:r>
              <w:rPr>
                <w:lang w:val="es-CL"/>
              </w:rPr>
              <w:t>”.</w:t>
            </w:r>
          </w:p>
        </w:tc>
      </w:tr>
    </w:tbl>
    <w:p w:rsidR="003C6EF5" w:rsidRDefault="003C6EF5" w:rsidP="003C6EF5">
      <w:pPr>
        <w:rPr>
          <w:lang w:val="es-CL"/>
        </w:rPr>
      </w:pPr>
    </w:p>
    <w:p w:rsidR="00670F17" w:rsidRDefault="00670F17">
      <w:pPr>
        <w:rPr>
          <w:lang w:val="es-CL"/>
        </w:rPr>
      </w:pPr>
      <w:r>
        <w:rPr>
          <w:lang w:val="es-CL"/>
        </w:rPr>
        <w:br w:type="page"/>
      </w:r>
    </w:p>
    <w:p w:rsidR="00FA102F" w:rsidRDefault="003C39F8" w:rsidP="00A73EFD">
      <w:pPr>
        <w:pStyle w:val="TEC-Ttulo30"/>
      </w:pPr>
      <w:bookmarkStart w:id="20" w:name="_Ref515286205"/>
      <w:bookmarkStart w:id="21" w:name="_Ref515286229"/>
      <w:bookmarkStart w:id="22" w:name="_Toc529881927"/>
      <w:r>
        <w:lastRenderedPageBreak/>
        <w:t>Servicios provistos por SUSESO</w:t>
      </w:r>
      <w:bookmarkEnd w:id="20"/>
      <w:bookmarkEnd w:id="21"/>
      <w:bookmarkEnd w:id="22"/>
    </w:p>
    <w:p w:rsidR="003C39F8" w:rsidRDefault="003C39F8" w:rsidP="003C39F8"/>
    <w:p w:rsidR="003C39F8" w:rsidRPr="003C39F8" w:rsidRDefault="003C39F8" w:rsidP="006E7858">
      <w:pPr>
        <w:pStyle w:val="TEC-Ttulo40"/>
        <w:rPr>
          <w:lang w:val="es-CL"/>
        </w:rPr>
      </w:pPr>
      <w:bookmarkStart w:id="23" w:name="_Toc497819246"/>
      <w:bookmarkStart w:id="24" w:name="_Toc498017828"/>
      <w:r w:rsidRPr="00D112DC">
        <w:rPr>
          <w:lang w:val="es-CL"/>
        </w:rPr>
        <w:t>Interfaz de Integración: SOAP00</w:t>
      </w:r>
      <w:r w:rsidR="003C6EF5">
        <w:rPr>
          <w:lang w:val="es-CL"/>
        </w:rPr>
        <w:t>5</w:t>
      </w:r>
      <w:r w:rsidRPr="00D112DC">
        <w:rPr>
          <w:lang w:val="es-CL"/>
        </w:rPr>
        <w:t xml:space="preserve"> - </w:t>
      </w:r>
      <w:bookmarkEnd w:id="23"/>
      <w:bookmarkEnd w:id="24"/>
      <w:r>
        <w:rPr>
          <w:lang w:val="es-CL"/>
        </w:rPr>
        <w:t>Login</w:t>
      </w:r>
      <w:r w:rsidR="005D7BAC">
        <w:rPr>
          <w:lang w:val="es-CL"/>
        </w:rPr>
        <w:fldChar w:fldCharType="begin"/>
      </w:r>
      <w:r>
        <w:instrText xml:space="preserve"> XE "</w:instrText>
      </w:r>
      <w:r w:rsidRPr="006F27AC">
        <w:rPr>
          <w:lang w:val="es-CL"/>
        </w:rPr>
        <w:instrText>Interfaz de Integración</w:instrText>
      </w:r>
      <w:r w:rsidRPr="006F27AC">
        <w:instrText>\</w:instrText>
      </w:r>
      <w:r w:rsidRPr="006F27AC">
        <w:rPr>
          <w:lang w:val="es-CL"/>
        </w:rPr>
        <w:instrText>: SOAP001 - LOGIN</w:instrText>
      </w:r>
      <w:r>
        <w:instrText xml:space="preserve">" </w:instrText>
      </w:r>
      <w:r w:rsidR="005D7BAC">
        <w:rPr>
          <w:lang w:val="es-CL"/>
        </w:rPr>
        <w:fldChar w:fldCharType="end"/>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68"/>
        <w:gridCol w:w="6737"/>
      </w:tblGrid>
      <w:tr w:rsidR="003C39F8" w:rsidRPr="00D112DC" w:rsidTr="00B171A2">
        <w:tc>
          <w:tcPr>
            <w:tcW w:w="2268" w:type="dxa"/>
            <w:shd w:val="clear" w:color="auto" w:fill="auto"/>
          </w:tcPr>
          <w:p w:rsidR="003C39F8" w:rsidRPr="00D112DC" w:rsidRDefault="003C39F8" w:rsidP="00C537B8">
            <w:pPr>
              <w:pStyle w:val="TEC-TablaProceso"/>
            </w:pPr>
            <w:r w:rsidRPr="00D112DC">
              <w:t xml:space="preserve">Tipo de Interfaz </w:t>
            </w:r>
          </w:p>
        </w:tc>
        <w:tc>
          <w:tcPr>
            <w:tcW w:w="6737" w:type="dxa"/>
            <w:shd w:val="clear" w:color="auto" w:fill="auto"/>
          </w:tcPr>
          <w:p w:rsidR="003C39F8" w:rsidRPr="00D112DC" w:rsidRDefault="003C39F8" w:rsidP="00B171A2">
            <w:pPr>
              <w:pStyle w:val="TEC-NormalTabla"/>
              <w:rPr>
                <w:lang w:val="es-CL"/>
              </w:rPr>
            </w:pPr>
            <w:r w:rsidRPr="00D112DC">
              <w:rPr>
                <w:lang w:val="es-CL"/>
              </w:rPr>
              <w:t xml:space="preserve">Web </w:t>
            </w:r>
            <w:proofErr w:type="spellStart"/>
            <w:r w:rsidRPr="00D112DC">
              <w:rPr>
                <w:lang w:val="es-CL"/>
              </w:rPr>
              <w:t>Service</w:t>
            </w:r>
            <w:proofErr w:type="spellEnd"/>
            <w:r w:rsidRPr="00D112DC">
              <w:rPr>
                <w:lang w:val="es-CL"/>
              </w:rPr>
              <w:t xml:space="preserve"> SOAP</w:t>
            </w:r>
          </w:p>
        </w:tc>
      </w:tr>
      <w:tr w:rsidR="003C39F8" w:rsidRPr="00D112DC" w:rsidTr="00B171A2">
        <w:tc>
          <w:tcPr>
            <w:tcW w:w="2268" w:type="dxa"/>
            <w:shd w:val="clear" w:color="auto" w:fill="auto"/>
          </w:tcPr>
          <w:p w:rsidR="003C39F8" w:rsidRPr="00D112DC" w:rsidRDefault="003C39F8" w:rsidP="00C537B8">
            <w:pPr>
              <w:pStyle w:val="TEC-TablaProceso"/>
            </w:pPr>
            <w:r w:rsidRPr="00D112DC">
              <w:t>Datos de Entrada</w:t>
            </w:r>
          </w:p>
        </w:tc>
        <w:tc>
          <w:tcPr>
            <w:tcW w:w="6737" w:type="dxa"/>
            <w:shd w:val="clear" w:color="auto" w:fill="auto"/>
          </w:tcPr>
          <w:p w:rsidR="003C39F8" w:rsidRPr="00D112DC" w:rsidRDefault="003C39F8" w:rsidP="00B171A2">
            <w:pPr>
              <w:pStyle w:val="TEC-NormalTabla"/>
              <w:rPr>
                <w:b/>
                <w:lang w:val="es-CL"/>
              </w:rPr>
            </w:pPr>
            <w:r w:rsidRPr="00D112DC">
              <w:rPr>
                <w:b/>
                <w:lang w:val="es-CL"/>
              </w:rPr>
              <w:t>XML</w:t>
            </w:r>
          </w:p>
          <w:p w:rsidR="003C39F8" w:rsidRPr="00D112DC" w:rsidRDefault="003C39F8" w:rsidP="00B171A2">
            <w:pPr>
              <w:pStyle w:val="TEC-NormalTabla"/>
              <w:rPr>
                <w:b/>
                <w:u w:val="single"/>
                <w:lang w:val="es-CL"/>
              </w:rPr>
            </w:pPr>
            <w:r w:rsidRPr="00D112DC">
              <w:rPr>
                <w:lang w:val="es-CL"/>
              </w:rPr>
              <w:t>Objeto</w:t>
            </w:r>
            <w:r>
              <w:rPr>
                <w:lang w:val="es-CL"/>
              </w:rPr>
              <w:t xml:space="preserve"> </w:t>
            </w:r>
            <w:proofErr w:type="spellStart"/>
            <w:r w:rsidR="0084036C">
              <w:rPr>
                <w:b/>
                <w:lang w:val="es-CL"/>
              </w:rPr>
              <w:t>e</w:t>
            </w:r>
            <w:r w:rsidRPr="00D112DC">
              <w:rPr>
                <w:b/>
                <w:lang w:val="es-CL"/>
              </w:rPr>
              <w:t>ntradaLogin</w:t>
            </w:r>
            <w:proofErr w:type="spellEnd"/>
          </w:p>
          <w:tbl>
            <w:tblPr>
              <w:tblStyle w:val="TEC-Tabla"/>
              <w:tblW w:w="6521" w:type="dxa"/>
              <w:tblLook w:val="04A0" w:firstRow="1" w:lastRow="0" w:firstColumn="1" w:lastColumn="0" w:noHBand="0" w:noVBand="1"/>
            </w:tblPr>
            <w:tblGrid>
              <w:gridCol w:w="2274"/>
              <w:gridCol w:w="4247"/>
            </w:tblGrid>
            <w:tr w:rsidR="003C39F8" w:rsidRPr="00D112DC" w:rsidTr="00B171A2">
              <w:trPr>
                <w:cnfStyle w:val="100000000000" w:firstRow="1" w:lastRow="0" w:firstColumn="0" w:lastColumn="0" w:oddVBand="0" w:evenVBand="0" w:oddHBand="0" w:evenHBand="0" w:firstRowFirstColumn="0" w:firstRowLastColumn="0" w:lastRowFirstColumn="0" w:lastRowLastColumn="0"/>
              </w:trPr>
              <w:tc>
                <w:tcPr>
                  <w:tcW w:w="2274" w:type="dxa"/>
                </w:tcPr>
                <w:p w:rsidR="003C39F8" w:rsidRPr="00D112DC" w:rsidRDefault="003C39F8" w:rsidP="00B171A2">
                  <w:pPr>
                    <w:pStyle w:val="TEC-NormalTabla"/>
                    <w:jc w:val="center"/>
                    <w:rPr>
                      <w:lang w:val="es-CL"/>
                    </w:rPr>
                  </w:pPr>
                  <w:r w:rsidRPr="00D112DC">
                    <w:rPr>
                      <w:lang w:val="es-CL"/>
                    </w:rPr>
                    <w:t>Tag</w:t>
                  </w:r>
                </w:p>
              </w:tc>
              <w:tc>
                <w:tcPr>
                  <w:tcW w:w="4247" w:type="dxa"/>
                </w:tcPr>
                <w:p w:rsidR="003C39F8" w:rsidRPr="00D112DC" w:rsidRDefault="003C39F8" w:rsidP="00B171A2">
                  <w:pPr>
                    <w:pStyle w:val="TEC-NormalTabla"/>
                    <w:jc w:val="center"/>
                    <w:rPr>
                      <w:lang w:val="es-CL"/>
                    </w:rPr>
                  </w:pPr>
                  <w:r w:rsidRPr="00D112DC">
                    <w:rPr>
                      <w:lang w:val="es-CL"/>
                    </w:rPr>
                    <w:t>Descripción</w:t>
                  </w:r>
                </w:p>
              </w:tc>
            </w:tr>
            <w:tr w:rsidR="003C39F8" w:rsidRPr="00D112DC" w:rsidTr="00B171A2">
              <w:tc>
                <w:tcPr>
                  <w:tcW w:w="2274" w:type="dxa"/>
                </w:tcPr>
                <w:p w:rsidR="003C39F8" w:rsidRPr="0050186A" w:rsidRDefault="003C39F8" w:rsidP="00B171A2">
                  <w:pPr>
                    <w:pStyle w:val="TEC-NormalTabla"/>
                    <w:rPr>
                      <w:b/>
                      <w:color w:val="FF0000"/>
                      <w:lang w:val="es-CL"/>
                    </w:rPr>
                  </w:pPr>
                  <w:r w:rsidRPr="0050186A">
                    <w:rPr>
                      <w:b/>
                      <w:color w:val="FF0000"/>
                      <w:lang w:val="es-CL"/>
                    </w:rPr>
                    <w:t>nombre</w:t>
                  </w:r>
                </w:p>
              </w:tc>
              <w:tc>
                <w:tcPr>
                  <w:tcW w:w="4247" w:type="dxa"/>
                </w:tcPr>
                <w:p w:rsidR="003C39F8" w:rsidRPr="00D112DC" w:rsidRDefault="003C39F8" w:rsidP="00B171A2">
                  <w:pPr>
                    <w:pStyle w:val="TEC-NormalTabla"/>
                    <w:rPr>
                      <w:lang w:val="es-CL"/>
                    </w:rPr>
                  </w:pPr>
                  <w:r w:rsidRPr="00D112DC">
                    <w:rPr>
                      <w:lang w:val="es-CL"/>
                    </w:rPr>
                    <w:t>Nombre de usuario que requiere utilizar los servicios.</w:t>
                  </w:r>
                </w:p>
              </w:tc>
            </w:tr>
            <w:tr w:rsidR="003C39F8" w:rsidRPr="00D112DC" w:rsidTr="00B171A2">
              <w:tc>
                <w:tcPr>
                  <w:tcW w:w="2274" w:type="dxa"/>
                </w:tcPr>
                <w:p w:rsidR="003C39F8" w:rsidRPr="0050186A" w:rsidRDefault="0084036C" w:rsidP="00B171A2">
                  <w:pPr>
                    <w:pStyle w:val="TEC-NormalTabla"/>
                    <w:rPr>
                      <w:b/>
                      <w:color w:val="FF0000"/>
                      <w:lang w:val="es-CL"/>
                    </w:rPr>
                  </w:pPr>
                  <w:r>
                    <w:rPr>
                      <w:b/>
                      <w:color w:val="FF0000"/>
                      <w:lang w:val="es-CL"/>
                    </w:rPr>
                    <w:t>c</w:t>
                  </w:r>
                  <w:r w:rsidR="003C39F8" w:rsidRPr="0050186A">
                    <w:rPr>
                      <w:b/>
                      <w:color w:val="FF0000"/>
                      <w:lang w:val="es-CL"/>
                    </w:rPr>
                    <w:t>lave</w:t>
                  </w:r>
                </w:p>
              </w:tc>
              <w:tc>
                <w:tcPr>
                  <w:tcW w:w="4247" w:type="dxa"/>
                </w:tcPr>
                <w:p w:rsidR="003C39F8" w:rsidRPr="00D112DC" w:rsidRDefault="003C39F8" w:rsidP="00B171A2">
                  <w:pPr>
                    <w:pStyle w:val="TEC-NormalTabla"/>
                    <w:rPr>
                      <w:lang w:val="es-CL"/>
                    </w:rPr>
                  </w:pPr>
                  <w:r w:rsidRPr="00D112DC">
                    <w:rPr>
                      <w:lang w:val="es-CL"/>
                    </w:rPr>
                    <w:t>Clave de acceso de la entidad.</w:t>
                  </w:r>
                </w:p>
              </w:tc>
            </w:tr>
          </w:tbl>
          <w:p w:rsidR="003C39F8" w:rsidRDefault="003C39F8" w:rsidP="00B171A2">
            <w:pPr>
              <w:pStyle w:val="TEC-NormalTabla"/>
              <w:rPr>
                <w:lang w:val="es-CL"/>
              </w:rPr>
            </w:pPr>
          </w:p>
          <w:p w:rsidR="003C39F8" w:rsidRPr="00D112DC" w:rsidRDefault="003C39F8" w:rsidP="00B171A2">
            <w:pPr>
              <w:pStyle w:val="TEC-NormalTabla"/>
              <w:rPr>
                <w:lang w:val="es-CL"/>
              </w:rPr>
            </w:pPr>
          </w:p>
        </w:tc>
      </w:tr>
      <w:tr w:rsidR="003C39F8" w:rsidRPr="00D112DC" w:rsidTr="00B171A2">
        <w:tc>
          <w:tcPr>
            <w:tcW w:w="2268" w:type="dxa"/>
            <w:shd w:val="clear" w:color="auto" w:fill="auto"/>
          </w:tcPr>
          <w:p w:rsidR="003C39F8" w:rsidRPr="00D112DC" w:rsidRDefault="003C39F8" w:rsidP="00C537B8">
            <w:pPr>
              <w:pStyle w:val="TEC-TablaProceso"/>
            </w:pPr>
            <w:r w:rsidRPr="00D112DC">
              <w:t>Datos de Salida</w:t>
            </w:r>
          </w:p>
        </w:tc>
        <w:tc>
          <w:tcPr>
            <w:tcW w:w="6737" w:type="dxa"/>
            <w:shd w:val="clear" w:color="auto" w:fill="auto"/>
          </w:tcPr>
          <w:p w:rsidR="003C39F8" w:rsidRPr="00D112DC" w:rsidRDefault="003C39F8" w:rsidP="00B171A2">
            <w:pPr>
              <w:pStyle w:val="TEC-NormalTabla"/>
              <w:rPr>
                <w:b/>
                <w:lang w:val="es-CL"/>
              </w:rPr>
            </w:pPr>
            <w:r w:rsidRPr="00D112DC">
              <w:rPr>
                <w:b/>
                <w:lang w:val="es-CL"/>
              </w:rPr>
              <w:t>XML</w:t>
            </w:r>
          </w:p>
          <w:p w:rsidR="003C39F8" w:rsidRPr="00D112DC" w:rsidRDefault="003C39F8" w:rsidP="00B171A2">
            <w:pPr>
              <w:pStyle w:val="TEC-NormalTabla"/>
              <w:rPr>
                <w:b/>
                <w:lang w:val="es-CL"/>
              </w:rPr>
            </w:pPr>
            <w:r w:rsidRPr="00D112DC">
              <w:rPr>
                <w:lang w:val="es-CL"/>
              </w:rPr>
              <w:t>Objeto</w:t>
            </w:r>
            <w:r w:rsidR="0057427B">
              <w:rPr>
                <w:b/>
                <w:lang w:val="es-CL"/>
              </w:rPr>
              <w:t xml:space="preserve"> </w:t>
            </w:r>
            <w:proofErr w:type="spellStart"/>
            <w:r w:rsidR="0057427B">
              <w:rPr>
                <w:b/>
                <w:lang w:val="es-CL"/>
              </w:rPr>
              <w:t>R</w:t>
            </w:r>
            <w:r w:rsidRPr="00D112DC">
              <w:rPr>
                <w:b/>
                <w:lang w:val="es-CL"/>
              </w:rPr>
              <w:t>espuestaLogin</w:t>
            </w:r>
            <w:proofErr w:type="spellEnd"/>
          </w:p>
          <w:tbl>
            <w:tblPr>
              <w:tblStyle w:val="TEC-Tabla"/>
              <w:tblW w:w="6521" w:type="dxa"/>
              <w:tblLook w:val="04A0" w:firstRow="1" w:lastRow="0" w:firstColumn="1" w:lastColumn="0" w:noHBand="0" w:noVBand="1"/>
            </w:tblPr>
            <w:tblGrid>
              <w:gridCol w:w="2274"/>
              <w:gridCol w:w="4247"/>
            </w:tblGrid>
            <w:tr w:rsidR="003C39F8" w:rsidRPr="00D112DC" w:rsidTr="00B171A2">
              <w:trPr>
                <w:cnfStyle w:val="100000000000" w:firstRow="1" w:lastRow="0" w:firstColumn="0" w:lastColumn="0" w:oddVBand="0" w:evenVBand="0" w:oddHBand="0" w:evenHBand="0" w:firstRowFirstColumn="0" w:firstRowLastColumn="0" w:lastRowFirstColumn="0" w:lastRowLastColumn="0"/>
              </w:trPr>
              <w:tc>
                <w:tcPr>
                  <w:tcW w:w="2274" w:type="dxa"/>
                </w:tcPr>
                <w:p w:rsidR="003C39F8" w:rsidRPr="00D112DC" w:rsidRDefault="003C39F8" w:rsidP="00B171A2">
                  <w:pPr>
                    <w:pStyle w:val="TEC-NormalTabla"/>
                    <w:jc w:val="center"/>
                    <w:rPr>
                      <w:lang w:val="es-CL"/>
                    </w:rPr>
                  </w:pPr>
                  <w:r w:rsidRPr="00D112DC">
                    <w:rPr>
                      <w:lang w:val="es-CL"/>
                    </w:rPr>
                    <w:t>Tag</w:t>
                  </w:r>
                </w:p>
              </w:tc>
              <w:tc>
                <w:tcPr>
                  <w:tcW w:w="4247" w:type="dxa"/>
                </w:tcPr>
                <w:p w:rsidR="003C39F8" w:rsidRPr="00D112DC" w:rsidRDefault="003C39F8" w:rsidP="00B171A2">
                  <w:pPr>
                    <w:pStyle w:val="TEC-NormalTabla"/>
                    <w:jc w:val="center"/>
                    <w:rPr>
                      <w:lang w:val="es-CL"/>
                    </w:rPr>
                  </w:pPr>
                  <w:r w:rsidRPr="00D112DC">
                    <w:rPr>
                      <w:lang w:val="es-CL"/>
                    </w:rPr>
                    <w:t>Descripción</w:t>
                  </w:r>
                </w:p>
              </w:tc>
            </w:tr>
            <w:tr w:rsidR="003C39F8" w:rsidRPr="00D112DC" w:rsidTr="00B171A2">
              <w:tc>
                <w:tcPr>
                  <w:tcW w:w="2274" w:type="dxa"/>
                </w:tcPr>
                <w:p w:rsidR="003C39F8" w:rsidRPr="0050186A" w:rsidRDefault="0084036C" w:rsidP="00B171A2">
                  <w:pPr>
                    <w:pStyle w:val="TEC-NormalTabla"/>
                    <w:rPr>
                      <w:b/>
                      <w:color w:val="FF0000"/>
                      <w:lang w:val="es-CL"/>
                    </w:rPr>
                  </w:pPr>
                  <w:r>
                    <w:rPr>
                      <w:b/>
                      <w:color w:val="FF0000"/>
                      <w:lang w:val="es-CL"/>
                    </w:rPr>
                    <w:t>e</w:t>
                  </w:r>
                  <w:r w:rsidR="009178C9">
                    <w:rPr>
                      <w:b/>
                      <w:color w:val="FF0000"/>
                      <w:lang w:val="es-CL"/>
                    </w:rPr>
                    <w:t>stado</w:t>
                  </w:r>
                </w:p>
              </w:tc>
              <w:tc>
                <w:tcPr>
                  <w:tcW w:w="4247" w:type="dxa"/>
                </w:tcPr>
                <w:p w:rsidR="003C39F8" w:rsidRPr="00D112DC" w:rsidRDefault="003C39F8" w:rsidP="00B171A2">
                  <w:pPr>
                    <w:pStyle w:val="TEC-NormalTabla"/>
                    <w:rPr>
                      <w:lang w:val="es-CL"/>
                    </w:rPr>
                  </w:pPr>
                  <w:r w:rsidRPr="00D112DC">
                    <w:rPr>
                      <w:lang w:val="es-CL"/>
                    </w:rPr>
                    <w:t>Objeto Tipo Respuesta</w:t>
                  </w:r>
                </w:p>
              </w:tc>
            </w:tr>
            <w:tr w:rsidR="009178C9" w:rsidRPr="00D112DC" w:rsidTr="00B171A2">
              <w:tc>
                <w:tcPr>
                  <w:tcW w:w="2274" w:type="dxa"/>
                </w:tcPr>
                <w:p w:rsidR="009178C9" w:rsidRPr="00D112DC" w:rsidRDefault="0084036C" w:rsidP="009178C9">
                  <w:pPr>
                    <w:pStyle w:val="TEC-NormalTabla"/>
                    <w:rPr>
                      <w:lang w:val="es-CL"/>
                    </w:rPr>
                  </w:pPr>
                  <w:proofErr w:type="spellStart"/>
                  <w:r>
                    <w:rPr>
                      <w:lang w:val="es-CL"/>
                    </w:rPr>
                    <w:t>t</w:t>
                  </w:r>
                  <w:r w:rsidR="009178C9" w:rsidRPr="00D112DC">
                    <w:rPr>
                      <w:lang w:val="es-CL"/>
                    </w:rPr>
                    <w:t>oken</w:t>
                  </w:r>
                  <w:proofErr w:type="spellEnd"/>
                </w:p>
              </w:tc>
              <w:tc>
                <w:tcPr>
                  <w:tcW w:w="4247" w:type="dxa"/>
                </w:tcPr>
                <w:p w:rsidR="009178C9" w:rsidRPr="00D112DC" w:rsidRDefault="009178C9" w:rsidP="009178C9">
                  <w:pPr>
                    <w:pStyle w:val="TEC-NormalTabla"/>
                    <w:rPr>
                      <w:lang w:val="es-CL"/>
                    </w:rPr>
                  </w:pPr>
                  <w:proofErr w:type="spellStart"/>
                  <w:r w:rsidRPr="00D112DC">
                    <w:rPr>
                      <w:lang w:val="es-CL"/>
                    </w:rPr>
                    <w:t>Token</w:t>
                  </w:r>
                  <w:proofErr w:type="spellEnd"/>
                  <w:r w:rsidRPr="00D112DC">
                    <w:rPr>
                      <w:lang w:val="es-CL"/>
                    </w:rPr>
                    <w:t xml:space="preserve"> autenticación generado al validar credenciales</w:t>
                  </w:r>
                </w:p>
              </w:tc>
            </w:tr>
          </w:tbl>
          <w:p w:rsidR="003C39F8" w:rsidRPr="00D112DC" w:rsidRDefault="003C39F8" w:rsidP="00B171A2">
            <w:pPr>
              <w:pStyle w:val="TEC-NormalTabla"/>
              <w:rPr>
                <w:lang w:val="es-CL"/>
              </w:rPr>
            </w:pPr>
          </w:p>
          <w:p w:rsidR="003C39F8" w:rsidRPr="00D112DC" w:rsidRDefault="003C39F8" w:rsidP="00B171A2">
            <w:pPr>
              <w:pStyle w:val="TEC-NormalTabla"/>
              <w:rPr>
                <w:lang w:val="es-CL"/>
              </w:rPr>
            </w:pPr>
            <w:r w:rsidRPr="00D112DC">
              <w:rPr>
                <w:lang w:val="es-CL"/>
              </w:rPr>
              <w:t xml:space="preserve">Objeto </w:t>
            </w:r>
            <w:r w:rsidR="009178C9">
              <w:rPr>
                <w:b/>
                <w:lang w:val="es-CL"/>
              </w:rPr>
              <w:t>Respuesta</w:t>
            </w:r>
          </w:p>
          <w:tbl>
            <w:tblPr>
              <w:tblStyle w:val="TEC-Tabla"/>
              <w:tblW w:w="6521" w:type="dxa"/>
              <w:tblLook w:val="04A0" w:firstRow="1" w:lastRow="0" w:firstColumn="1" w:lastColumn="0" w:noHBand="0" w:noVBand="1"/>
            </w:tblPr>
            <w:tblGrid>
              <w:gridCol w:w="2274"/>
              <w:gridCol w:w="4247"/>
            </w:tblGrid>
            <w:tr w:rsidR="003C39F8" w:rsidRPr="00D112DC" w:rsidTr="00B171A2">
              <w:trPr>
                <w:cnfStyle w:val="100000000000" w:firstRow="1" w:lastRow="0" w:firstColumn="0" w:lastColumn="0" w:oddVBand="0" w:evenVBand="0" w:oddHBand="0" w:evenHBand="0" w:firstRowFirstColumn="0" w:firstRowLastColumn="0" w:lastRowFirstColumn="0" w:lastRowLastColumn="0"/>
              </w:trPr>
              <w:tc>
                <w:tcPr>
                  <w:tcW w:w="2274" w:type="dxa"/>
                </w:tcPr>
                <w:p w:rsidR="003C39F8" w:rsidRPr="00D112DC" w:rsidRDefault="003C39F8" w:rsidP="00B171A2">
                  <w:pPr>
                    <w:pStyle w:val="TEC-NormalTabla"/>
                    <w:jc w:val="center"/>
                    <w:rPr>
                      <w:lang w:val="es-CL"/>
                    </w:rPr>
                  </w:pPr>
                  <w:r w:rsidRPr="00D112DC">
                    <w:rPr>
                      <w:lang w:val="es-CL"/>
                    </w:rPr>
                    <w:t>Tag</w:t>
                  </w:r>
                </w:p>
              </w:tc>
              <w:tc>
                <w:tcPr>
                  <w:tcW w:w="4247" w:type="dxa"/>
                </w:tcPr>
                <w:p w:rsidR="003C39F8" w:rsidRPr="00D112DC" w:rsidRDefault="003C39F8" w:rsidP="00B171A2">
                  <w:pPr>
                    <w:pStyle w:val="TEC-NormalTabla"/>
                    <w:jc w:val="center"/>
                    <w:rPr>
                      <w:lang w:val="es-CL"/>
                    </w:rPr>
                  </w:pPr>
                  <w:r w:rsidRPr="00D112DC">
                    <w:rPr>
                      <w:lang w:val="es-CL"/>
                    </w:rPr>
                    <w:t>Descripción</w:t>
                  </w:r>
                </w:p>
              </w:tc>
            </w:tr>
            <w:tr w:rsidR="003C39F8" w:rsidRPr="00D112DC" w:rsidTr="00B171A2">
              <w:tc>
                <w:tcPr>
                  <w:tcW w:w="2274" w:type="dxa"/>
                </w:tcPr>
                <w:p w:rsidR="003C39F8" w:rsidRPr="0050186A" w:rsidRDefault="0084036C" w:rsidP="00B171A2">
                  <w:pPr>
                    <w:pStyle w:val="TEC-NormalTabla"/>
                    <w:rPr>
                      <w:b/>
                      <w:color w:val="FF0000"/>
                      <w:lang w:val="es-CL"/>
                    </w:rPr>
                  </w:pPr>
                  <w:proofErr w:type="spellStart"/>
                  <w:r>
                    <w:rPr>
                      <w:b/>
                      <w:color w:val="FF0000"/>
                      <w:lang w:val="es-CL"/>
                    </w:rPr>
                    <w:t>codigo</w:t>
                  </w:r>
                  <w:proofErr w:type="spellEnd"/>
                </w:p>
              </w:tc>
              <w:tc>
                <w:tcPr>
                  <w:tcW w:w="4247" w:type="dxa"/>
                </w:tcPr>
                <w:p w:rsidR="003C39F8" w:rsidRPr="00D112DC" w:rsidRDefault="003C39F8" w:rsidP="00B171A2">
                  <w:pPr>
                    <w:pStyle w:val="TEC-NormalTabla"/>
                    <w:rPr>
                      <w:lang w:val="es-CL"/>
                    </w:rPr>
                  </w:pPr>
                  <w:r w:rsidRPr="00D112DC">
                    <w:rPr>
                      <w:lang w:val="es-CL"/>
                    </w:rPr>
                    <w:t>Código de  respuesta</w:t>
                  </w:r>
                </w:p>
              </w:tc>
            </w:tr>
            <w:tr w:rsidR="003C39F8" w:rsidRPr="00D112DC" w:rsidTr="00B171A2">
              <w:tc>
                <w:tcPr>
                  <w:tcW w:w="2274" w:type="dxa"/>
                </w:tcPr>
                <w:p w:rsidR="003C39F8" w:rsidRPr="00892FD9" w:rsidRDefault="00404DDC" w:rsidP="00B171A2">
                  <w:pPr>
                    <w:pStyle w:val="TEC-NormalTabla"/>
                    <w:rPr>
                      <w:b/>
                      <w:color w:val="FF0000"/>
                      <w:lang w:val="es-CL"/>
                    </w:rPr>
                  </w:pPr>
                  <w:r w:rsidRPr="00892FD9">
                    <w:rPr>
                      <w:b/>
                      <w:color w:val="FF0000"/>
                      <w:lang w:val="es-CL"/>
                    </w:rPr>
                    <w:t>m</w:t>
                  </w:r>
                  <w:r w:rsidR="003C39F8" w:rsidRPr="00892FD9">
                    <w:rPr>
                      <w:b/>
                      <w:color w:val="FF0000"/>
                      <w:lang w:val="es-CL"/>
                    </w:rPr>
                    <w:t>ensaje</w:t>
                  </w:r>
                </w:p>
                <w:p w:rsidR="00404DDC" w:rsidRPr="0050186A" w:rsidRDefault="00404DDC" w:rsidP="00B171A2">
                  <w:pPr>
                    <w:pStyle w:val="TEC-NormalTabla"/>
                    <w:rPr>
                      <w:b/>
                      <w:color w:val="FF0000"/>
                      <w:lang w:val="es-CL"/>
                    </w:rPr>
                  </w:pPr>
                  <w:r w:rsidRPr="001656DD">
                    <w:rPr>
                      <w:i/>
                    </w:rPr>
                    <w:t>(informativo)</w:t>
                  </w:r>
                </w:p>
              </w:tc>
              <w:tc>
                <w:tcPr>
                  <w:tcW w:w="4247" w:type="dxa"/>
                </w:tcPr>
                <w:p w:rsidR="003C39F8" w:rsidRPr="00D112DC" w:rsidRDefault="003C39F8" w:rsidP="00B171A2">
                  <w:pPr>
                    <w:pStyle w:val="TEC-NormalTabla"/>
                    <w:rPr>
                      <w:lang w:val="es-CL"/>
                    </w:rPr>
                  </w:pPr>
                  <w:r w:rsidRPr="00D112DC">
                    <w:rPr>
                      <w:lang w:val="es-CL"/>
                    </w:rPr>
                    <w:t>Mensaje de respuesta</w:t>
                  </w:r>
                </w:p>
              </w:tc>
            </w:tr>
          </w:tbl>
          <w:p w:rsidR="003C39F8" w:rsidRPr="00D112DC" w:rsidRDefault="003C39F8" w:rsidP="00B171A2">
            <w:pPr>
              <w:pStyle w:val="TEC-NormalTabla"/>
              <w:rPr>
                <w:lang w:val="es-CL"/>
              </w:rPr>
            </w:pPr>
          </w:p>
          <w:p w:rsidR="003C39F8" w:rsidRPr="00D112DC" w:rsidRDefault="003C39F8" w:rsidP="00B171A2">
            <w:pPr>
              <w:pStyle w:val="TEC-Normal"/>
              <w:rPr>
                <w:lang w:val="es-CL" w:eastAsia="es-ES_tradnl"/>
              </w:rPr>
            </w:pPr>
            <w:r w:rsidRPr="00D112DC">
              <w:rPr>
                <w:lang w:val="es-CL" w:eastAsia="es-ES_tradnl"/>
              </w:rPr>
              <w:t>Los códigos de respuesta posibles son:</w:t>
            </w:r>
          </w:p>
          <w:p w:rsidR="003C39F8" w:rsidRPr="00D112DC" w:rsidRDefault="003C39F8" w:rsidP="00B171A2">
            <w:pPr>
              <w:rPr>
                <w:lang w:val="es-CL" w:eastAsia="es-ES_tradnl"/>
              </w:rPr>
            </w:pPr>
          </w:p>
          <w:tbl>
            <w:tblPr>
              <w:tblStyle w:val="Tablaconcuadrcula"/>
              <w:tblW w:w="0" w:type="auto"/>
              <w:tblLook w:val="04A0" w:firstRow="1" w:lastRow="0" w:firstColumn="1" w:lastColumn="0" w:noHBand="0" w:noVBand="1"/>
            </w:tblPr>
            <w:tblGrid>
              <w:gridCol w:w="846"/>
              <w:gridCol w:w="5665"/>
            </w:tblGrid>
            <w:tr w:rsidR="003C39F8" w:rsidRPr="00D112DC" w:rsidTr="002D026F">
              <w:tc>
                <w:tcPr>
                  <w:tcW w:w="846" w:type="dxa"/>
                  <w:shd w:val="clear" w:color="auto" w:fill="C0504D" w:themeFill="accent2"/>
                </w:tcPr>
                <w:p w:rsidR="003C39F8" w:rsidRPr="00D112DC" w:rsidRDefault="003C39F8" w:rsidP="00B171A2">
                  <w:pPr>
                    <w:pStyle w:val="TEC-NormalTabla"/>
                    <w:rPr>
                      <w:lang w:val="es-CL" w:eastAsia="es-ES_tradnl"/>
                    </w:rPr>
                  </w:pPr>
                  <w:r w:rsidRPr="00D112DC">
                    <w:rPr>
                      <w:lang w:val="es-CL" w:eastAsia="es-ES_tradnl"/>
                    </w:rPr>
                    <w:t>Código</w:t>
                  </w:r>
                </w:p>
              </w:tc>
              <w:tc>
                <w:tcPr>
                  <w:tcW w:w="5665" w:type="dxa"/>
                  <w:shd w:val="clear" w:color="auto" w:fill="C0504D" w:themeFill="accent2"/>
                </w:tcPr>
                <w:p w:rsidR="003C39F8" w:rsidRPr="00D112DC" w:rsidRDefault="003C39F8" w:rsidP="00B171A2">
                  <w:pPr>
                    <w:pStyle w:val="TEC-NormalTabla"/>
                    <w:rPr>
                      <w:lang w:val="es-CL" w:eastAsia="es-ES_tradnl"/>
                    </w:rPr>
                  </w:pPr>
                  <w:r w:rsidRPr="00D112DC">
                    <w:rPr>
                      <w:lang w:val="es-CL" w:eastAsia="es-ES_tradnl"/>
                    </w:rPr>
                    <w:t>Mensaje</w:t>
                  </w:r>
                </w:p>
              </w:tc>
            </w:tr>
            <w:tr w:rsidR="003C39F8" w:rsidRPr="00D112DC" w:rsidTr="002D026F">
              <w:tc>
                <w:tcPr>
                  <w:tcW w:w="846" w:type="dxa"/>
                </w:tcPr>
                <w:p w:rsidR="003C39F8" w:rsidRPr="00D112DC" w:rsidRDefault="003C39F8" w:rsidP="00B171A2">
                  <w:pPr>
                    <w:pStyle w:val="TEC-NormalTabla"/>
                    <w:rPr>
                      <w:lang w:val="es-CL" w:eastAsia="es-ES_tradnl"/>
                    </w:rPr>
                  </w:pPr>
                  <w:r w:rsidRPr="00D112DC">
                    <w:rPr>
                      <w:lang w:val="es-CL" w:eastAsia="es-ES_tradnl"/>
                    </w:rPr>
                    <w:t>20</w:t>
                  </w:r>
                  <w:r>
                    <w:rPr>
                      <w:lang w:val="es-CL" w:eastAsia="es-ES_tradnl"/>
                    </w:rPr>
                    <w:t>0</w:t>
                  </w:r>
                </w:p>
              </w:tc>
              <w:tc>
                <w:tcPr>
                  <w:tcW w:w="5665" w:type="dxa"/>
                </w:tcPr>
                <w:p w:rsidR="003C39F8" w:rsidRPr="00D112DC" w:rsidRDefault="003C39F8" w:rsidP="00B171A2">
                  <w:pPr>
                    <w:pStyle w:val="TEC-NormalTabla"/>
                    <w:rPr>
                      <w:lang w:val="es-CL" w:eastAsia="es-ES_tradnl"/>
                    </w:rPr>
                  </w:pPr>
                  <w:r w:rsidRPr="00D112DC">
                    <w:rPr>
                      <w:lang w:val="es-CL" w:eastAsia="es-ES_tradnl"/>
                    </w:rPr>
                    <w:t>Ok</w:t>
                  </w:r>
                </w:p>
              </w:tc>
            </w:tr>
            <w:tr w:rsidR="00F41FF7" w:rsidRPr="00D112DC" w:rsidTr="002D026F">
              <w:tc>
                <w:tcPr>
                  <w:tcW w:w="846" w:type="dxa"/>
                </w:tcPr>
                <w:p w:rsidR="00F41FF7" w:rsidRPr="00D112DC" w:rsidRDefault="00F41FF7" w:rsidP="00F41FF7">
                  <w:pPr>
                    <w:pStyle w:val="TEC-NormalTabla"/>
                    <w:rPr>
                      <w:lang w:val="es-CL" w:eastAsia="es-ES_tradnl"/>
                    </w:rPr>
                  </w:pPr>
                  <w:r>
                    <w:rPr>
                      <w:lang w:val="es-CL" w:eastAsia="es-ES_tradnl"/>
                    </w:rPr>
                    <w:t>5</w:t>
                  </w:r>
                  <w:r w:rsidRPr="00D112DC">
                    <w:rPr>
                      <w:lang w:val="es-CL" w:eastAsia="es-ES_tradnl"/>
                    </w:rPr>
                    <w:t>01</w:t>
                  </w:r>
                </w:p>
              </w:tc>
              <w:tc>
                <w:tcPr>
                  <w:tcW w:w="5665" w:type="dxa"/>
                </w:tcPr>
                <w:p w:rsidR="00F41FF7" w:rsidRPr="00D112DC" w:rsidRDefault="00F41FF7" w:rsidP="00F41FF7">
                  <w:pPr>
                    <w:pStyle w:val="TEC-NormalTabla"/>
                    <w:rPr>
                      <w:lang w:val="es-CL" w:eastAsia="es-ES_tradnl"/>
                    </w:rPr>
                  </w:pPr>
                  <w:r>
                    <w:rPr>
                      <w:lang w:val="es-CL" w:eastAsia="es-ES_tradnl"/>
                    </w:rPr>
                    <w:t>Usuario no registrado.</w:t>
                  </w:r>
                </w:p>
              </w:tc>
            </w:tr>
            <w:tr w:rsidR="00F41FF7" w:rsidRPr="00D112DC" w:rsidTr="002D026F">
              <w:tc>
                <w:tcPr>
                  <w:tcW w:w="846" w:type="dxa"/>
                </w:tcPr>
                <w:p w:rsidR="00F41FF7" w:rsidRDefault="00F41FF7" w:rsidP="00F41FF7">
                  <w:pPr>
                    <w:pStyle w:val="TEC-NormalTabla"/>
                    <w:rPr>
                      <w:lang w:val="es-CL" w:eastAsia="es-ES_tradnl"/>
                    </w:rPr>
                  </w:pPr>
                  <w:r>
                    <w:rPr>
                      <w:lang w:val="es-CL" w:eastAsia="es-ES_tradnl"/>
                    </w:rPr>
                    <w:t>502</w:t>
                  </w:r>
                </w:p>
              </w:tc>
              <w:tc>
                <w:tcPr>
                  <w:tcW w:w="5665" w:type="dxa"/>
                </w:tcPr>
                <w:p w:rsidR="00F41FF7" w:rsidRPr="00D112DC" w:rsidRDefault="00F41FF7" w:rsidP="00F41FF7">
                  <w:pPr>
                    <w:pStyle w:val="TEC-NormalTabla"/>
                    <w:rPr>
                      <w:lang w:val="es-CL" w:eastAsia="es-ES_tradnl"/>
                    </w:rPr>
                  </w:pPr>
                  <w:r w:rsidRPr="00D112DC">
                    <w:rPr>
                      <w:lang w:val="es-CL" w:eastAsia="es-ES_tradnl"/>
                    </w:rPr>
                    <w:t>El usuario y/o clave es</w:t>
                  </w:r>
                  <w:r>
                    <w:rPr>
                      <w:lang w:val="es-CL" w:eastAsia="es-ES_tradnl"/>
                    </w:rPr>
                    <w:t xml:space="preserve"> </w:t>
                  </w:r>
                  <w:r w:rsidRPr="00D112DC">
                    <w:rPr>
                      <w:lang w:val="es-CL" w:eastAsia="es-ES_tradnl"/>
                    </w:rPr>
                    <w:t>(son) inválido(s).</w:t>
                  </w:r>
                </w:p>
              </w:tc>
            </w:tr>
            <w:tr w:rsidR="00F41FF7" w:rsidRPr="00D112DC" w:rsidTr="00F309AB">
              <w:trPr>
                <w:trHeight w:val="264"/>
              </w:trPr>
              <w:tc>
                <w:tcPr>
                  <w:tcW w:w="846" w:type="dxa"/>
                  <w:vAlign w:val="center"/>
                </w:tcPr>
                <w:p w:rsidR="00F41FF7" w:rsidRDefault="00F41FF7" w:rsidP="00F41FF7">
                  <w:pPr>
                    <w:rPr>
                      <w:rFonts w:ascii="Verdana" w:hAnsi="Verdana" w:cs="Calibri"/>
                      <w:color w:val="000000"/>
                      <w:sz w:val="18"/>
                      <w:szCs w:val="18"/>
                      <w:lang w:val="es-MX" w:eastAsia="es-MX"/>
                    </w:rPr>
                  </w:pPr>
                  <w:r>
                    <w:rPr>
                      <w:rFonts w:ascii="Verdana" w:hAnsi="Verdana" w:cs="Calibri"/>
                      <w:color w:val="000000"/>
                      <w:sz w:val="18"/>
                      <w:szCs w:val="18"/>
                      <w:lang w:val="es-CL" w:eastAsia="es-ES_tradnl"/>
                    </w:rPr>
                    <w:t>503</w:t>
                  </w:r>
                </w:p>
              </w:tc>
              <w:tc>
                <w:tcPr>
                  <w:tcW w:w="5665"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El nombre es obligatorio.</w:t>
                  </w:r>
                </w:p>
              </w:tc>
            </w:tr>
            <w:tr w:rsidR="00F41FF7" w:rsidRPr="00D112DC" w:rsidTr="00F309AB">
              <w:trPr>
                <w:trHeight w:val="264"/>
              </w:trPr>
              <w:tc>
                <w:tcPr>
                  <w:tcW w:w="846"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504</w:t>
                  </w:r>
                </w:p>
              </w:tc>
              <w:tc>
                <w:tcPr>
                  <w:tcW w:w="5665"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CL" w:eastAsia="es-ES_tradnl"/>
                    </w:rPr>
                    <w:t>La clave es obligatoria.</w:t>
                  </w:r>
                </w:p>
              </w:tc>
            </w:tr>
            <w:tr w:rsidR="00F309AB" w:rsidRPr="00D112DC" w:rsidTr="002D026F">
              <w:trPr>
                <w:trHeight w:val="264"/>
              </w:trPr>
              <w:tc>
                <w:tcPr>
                  <w:tcW w:w="846" w:type="dxa"/>
                </w:tcPr>
                <w:p w:rsidR="00F309AB" w:rsidRDefault="00F309AB" w:rsidP="00F41FF7">
                  <w:pPr>
                    <w:pStyle w:val="TEC-NormalTabla"/>
                    <w:rPr>
                      <w:lang w:val="es-CL" w:eastAsia="es-ES_tradnl"/>
                    </w:rPr>
                  </w:pPr>
                  <w:r>
                    <w:rPr>
                      <w:lang w:val="es-CL" w:eastAsia="es-ES_tradnl"/>
                    </w:rPr>
                    <w:t>505</w:t>
                  </w:r>
                </w:p>
              </w:tc>
              <w:tc>
                <w:tcPr>
                  <w:tcW w:w="5665" w:type="dxa"/>
                </w:tcPr>
                <w:p w:rsidR="00F309AB" w:rsidRDefault="00F309AB" w:rsidP="00541E6B">
                  <w:pPr>
                    <w:rPr>
                      <w:lang w:val="es-CL" w:eastAsia="es-ES_tradnl"/>
                    </w:rPr>
                  </w:pPr>
                  <w:r w:rsidRPr="00541E6B">
                    <w:rPr>
                      <w:rFonts w:ascii="Verdana" w:hAnsi="Verdana" w:cs="Calibri"/>
                      <w:color w:val="000000"/>
                      <w:sz w:val="18"/>
                      <w:szCs w:val="18"/>
                      <w:lang w:val="es-CL" w:eastAsia="es-ES_tradnl"/>
                    </w:rPr>
                    <w:t>Usuario no se encuentra activo.</w:t>
                  </w:r>
                </w:p>
              </w:tc>
            </w:tr>
            <w:tr w:rsidR="00F309AB" w:rsidRPr="00D112DC" w:rsidTr="002D026F">
              <w:trPr>
                <w:trHeight w:val="264"/>
              </w:trPr>
              <w:tc>
                <w:tcPr>
                  <w:tcW w:w="846" w:type="dxa"/>
                </w:tcPr>
                <w:p w:rsidR="00F309AB" w:rsidRDefault="00F309AB" w:rsidP="00F41FF7">
                  <w:pPr>
                    <w:pStyle w:val="TEC-NormalTabla"/>
                    <w:rPr>
                      <w:lang w:val="es-CL" w:eastAsia="es-ES_tradnl"/>
                    </w:rPr>
                  </w:pPr>
                  <w:r>
                    <w:rPr>
                      <w:lang w:val="es-CL" w:eastAsia="es-ES_tradnl"/>
                    </w:rPr>
                    <w:t>506</w:t>
                  </w:r>
                </w:p>
              </w:tc>
              <w:tc>
                <w:tcPr>
                  <w:tcW w:w="5665" w:type="dxa"/>
                </w:tcPr>
                <w:p w:rsidR="00F309AB" w:rsidRDefault="00F309AB" w:rsidP="00541E6B">
                  <w:pPr>
                    <w:rPr>
                      <w:lang w:val="es-CL" w:eastAsia="es-ES_tradnl"/>
                    </w:rPr>
                  </w:pPr>
                  <w:r w:rsidRPr="00541E6B">
                    <w:rPr>
                      <w:rFonts w:ascii="Verdana" w:hAnsi="Verdana" w:cs="Calibri"/>
                      <w:color w:val="000000"/>
                      <w:sz w:val="18"/>
                      <w:szCs w:val="18"/>
                      <w:lang w:val="es-CL" w:eastAsia="es-ES_tradnl"/>
                    </w:rPr>
                    <w:t>Debe especificar los datos de entrada.</w:t>
                  </w:r>
                </w:p>
              </w:tc>
            </w:tr>
            <w:tr w:rsidR="00F41FF7" w:rsidRPr="00D112DC" w:rsidTr="002D026F">
              <w:trPr>
                <w:trHeight w:val="264"/>
              </w:trPr>
              <w:tc>
                <w:tcPr>
                  <w:tcW w:w="846" w:type="dxa"/>
                </w:tcPr>
                <w:p w:rsidR="00F41FF7" w:rsidRDefault="00F41FF7" w:rsidP="00F41FF7">
                  <w:pPr>
                    <w:pStyle w:val="TEC-NormalTabla"/>
                    <w:rPr>
                      <w:lang w:val="es-CL" w:eastAsia="es-ES_tradnl"/>
                    </w:rPr>
                  </w:pPr>
                  <w:r>
                    <w:rPr>
                      <w:lang w:val="es-CL" w:eastAsia="es-ES_tradnl"/>
                    </w:rPr>
                    <w:t>599</w:t>
                  </w:r>
                </w:p>
              </w:tc>
              <w:tc>
                <w:tcPr>
                  <w:tcW w:w="5665" w:type="dxa"/>
                </w:tcPr>
                <w:p w:rsidR="00F41FF7" w:rsidRDefault="00F41FF7" w:rsidP="00F41FF7">
                  <w:pPr>
                    <w:pStyle w:val="TEC-NormalTabla"/>
                    <w:rPr>
                      <w:lang w:val="es-CL" w:eastAsia="es-ES_tradnl"/>
                    </w:rPr>
                  </w:pPr>
                  <w:r>
                    <w:rPr>
                      <w:lang w:val="es-CL" w:eastAsia="es-ES_tradnl"/>
                    </w:rPr>
                    <w:t>Error. No se pudo ejecutar la acción por problema técnico.</w:t>
                  </w:r>
                </w:p>
              </w:tc>
            </w:tr>
          </w:tbl>
          <w:p w:rsidR="003C39F8" w:rsidRPr="00D112DC" w:rsidRDefault="003C39F8" w:rsidP="00B171A2">
            <w:pPr>
              <w:pStyle w:val="TEC-NormalTabla"/>
              <w:rPr>
                <w:lang w:val="es-CL"/>
              </w:rPr>
            </w:pPr>
          </w:p>
        </w:tc>
      </w:tr>
      <w:tr w:rsidR="003C39F8" w:rsidRPr="00D112DC" w:rsidTr="00B171A2">
        <w:tc>
          <w:tcPr>
            <w:tcW w:w="2268" w:type="dxa"/>
            <w:shd w:val="clear" w:color="auto" w:fill="auto"/>
          </w:tcPr>
          <w:p w:rsidR="003C39F8" w:rsidRPr="00D112DC" w:rsidRDefault="003C39F8" w:rsidP="00C537B8">
            <w:pPr>
              <w:pStyle w:val="TEC-TablaProceso"/>
            </w:pPr>
            <w:r w:rsidRPr="00D112DC">
              <w:t>Descripción</w:t>
            </w:r>
          </w:p>
        </w:tc>
        <w:tc>
          <w:tcPr>
            <w:tcW w:w="6737" w:type="dxa"/>
            <w:shd w:val="clear" w:color="auto" w:fill="auto"/>
          </w:tcPr>
          <w:p w:rsidR="003C39F8" w:rsidRPr="00D112DC" w:rsidRDefault="003C39F8" w:rsidP="00B171A2">
            <w:pPr>
              <w:pStyle w:val="TEC-NormalTabla"/>
              <w:rPr>
                <w:lang w:val="es-CL"/>
              </w:rPr>
            </w:pPr>
            <w:r w:rsidRPr="00D112DC">
              <w:rPr>
                <w:lang w:val="es-CL"/>
              </w:rPr>
              <w:t xml:space="preserve">Este servicio recibe las credenciales de autenticación y retorna el </w:t>
            </w:r>
            <w:proofErr w:type="spellStart"/>
            <w:r w:rsidRPr="00D112DC">
              <w:rPr>
                <w:lang w:val="es-CL"/>
              </w:rPr>
              <w:t>token</w:t>
            </w:r>
            <w:proofErr w:type="spellEnd"/>
            <w:r w:rsidRPr="00D112DC">
              <w:rPr>
                <w:lang w:val="es-CL"/>
              </w:rPr>
              <w:t xml:space="preserve"> </w:t>
            </w:r>
            <w:r w:rsidRPr="00D112DC">
              <w:rPr>
                <w:lang w:val="es-CL"/>
              </w:rPr>
              <w:lastRenderedPageBreak/>
              <w:t>de acceso y el estado de la autenticación.</w:t>
            </w:r>
          </w:p>
        </w:tc>
      </w:tr>
      <w:tr w:rsidR="003C39F8" w:rsidRPr="00D112DC" w:rsidTr="00B171A2">
        <w:tc>
          <w:tcPr>
            <w:tcW w:w="2268" w:type="dxa"/>
            <w:shd w:val="clear" w:color="auto" w:fill="auto"/>
          </w:tcPr>
          <w:p w:rsidR="003C39F8" w:rsidRPr="00D112DC" w:rsidRDefault="003C39F8" w:rsidP="00C537B8">
            <w:pPr>
              <w:pStyle w:val="TEC-TablaProceso"/>
            </w:pPr>
            <w:r w:rsidRPr="00D112DC">
              <w:lastRenderedPageBreak/>
              <w:t>Proceso de Negocio</w:t>
            </w:r>
          </w:p>
        </w:tc>
        <w:tc>
          <w:tcPr>
            <w:tcW w:w="6737" w:type="dxa"/>
            <w:shd w:val="clear" w:color="auto" w:fill="auto"/>
          </w:tcPr>
          <w:p w:rsidR="003C39F8" w:rsidRPr="00D112DC" w:rsidRDefault="003C39F8" w:rsidP="00B171A2">
            <w:pPr>
              <w:pStyle w:val="TEC-NormalTabla"/>
              <w:rPr>
                <w:lang w:val="es-CL"/>
              </w:rPr>
            </w:pPr>
            <w:r w:rsidRPr="00D112DC">
              <w:rPr>
                <w:lang w:val="es-CL"/>
              </w:rPr>
              <w:t>El servicio debe realizar las siguientes acciones:</w:t>
            </w:r>
          </w:p>
          <w:p w:rsidR="000A0559" w:rsidRPr="0029329F" w:rsidRDefault="000A0559" w:rsidP="00144910">
            <w:pPr>
              <w:pStyle w:val="TEC-NormalTabla"/>
              <w:numPr>
                <w:ilvl w:val="0"/>
                <w:numId w:val="15"/>
              </w:numPr>
              <w:rPr>
                <w:lang w:val="es-CL"/>
              </w:rPr>
            </w:pPr>
            <w:r>
              <w:rPr>
                <w:lang w:val="es-CL"/>
              </w:rPr>
              <w:t>Se verifica si el usuario existe. Si no existe se responde “Usuario no registrado”.</w:t>
            </w:r>
          </w:p>
          <w:p w:rsidR="000A0559" w:rsidRDefault="000A0559" w:rsidP="00144910">
            <w:pPr>
              <w:pStyle w:val="TEC-NormalTabla"/>
              <w:numPr>
                <w:ilvl w:val="0"/>
                <w:numId w:val="15"/>
              </w:numPr>
              <w:rPr>
                <w:lang w:val="es-CL"/>
              </w:rPr>
            </w:pPr>
            <w:r>
              <w:rPr>
                <w:lang w:val="es-CL"/>
              </w:rPr>
              <w:t xml:space="preserve">Se trata de autenticar al usuario con la clave. </w:t>
            </w:r>
            <w:r w:rsidRPr="0029329F">
              <w:rPr>
                <w:lang w:val="es-CL"/>
              </w:rPr>
              <w:t>Si no logra hacer autenticación el servicio responderá “</w:t>
            </w:r>
            <w:r w:rsidRPr="0029329F">
              <w:rPr>
                <w:lang w:val="es-CL" w:eastAsia="es-ES_tradnl"/>
              </w:rPr>
              <w:t>El usuario y/o clave es (son) inválido(s).</w:t>
            </w:r>
            <w:r w:rsidRPr="0029329F">
              <w:rPr>
                <w:lang w:val="es-CL"/>
              </w:rPr>
              <w:t>”</w:t>
            </w:r>
          </w:p>
          <w:p w:rsidR="001C3C46" w:rsidRDefault="001C3C46" w:rsidP="00144910">
            <w:pPr>
              <w:pStyle w:val="TEC-NormalTabla"/>
              <w:numPr>
                <w:ilvl w:val="0"/>
                <w:numId w:val="15"/>
              </w:numPr>
              <w:rPr>
                <w:lang w:val="es-CL"/>
              </w:rPr>
            </w:pPr>
            <w:r>
              <w:rPr>
                <w:lang w:val="es-CL"/>
              </w:rPr>
              <w:t xml:space="preserve">Se verifica que el usuario este activo. Si no </w:t>
            </w:r>
            <w:proofErr w:type="spellStart"/>
            <w:r>
              <w:rPr>
                <w:lang w:val="es-CL"/>
              </w:rPr>
              <w:t>esta</w:t>
            </w:r>
            <w:proofErr w:type="spellEnd"/>
            <w:r>
              <w:rPr>
                <w:lang w:val="es-CL"/>
              </w:rPr>
              <w:t xml:space="preserve"> activo se responde “</w:t>
            </w:r>
            <w:r w:rsidRPr="001C3C46">
              <w:rPr>
                <w:lang w:val="es-CL"/>
              </w:rPr>
              <w:t>Usuario no se encuentra activo.</w:t>
            </w:r>
            <w:r>
              <w:rPr>
                <w:lang w:val="es-CL"/>
              </w:rPr>
              <w:t>”</w:t>
            </w:r>
          </w:p>
          <w:p w:rsidR="001C3C46" w:rsidRDefault="001C3C46" w:rsidP="00144910">
            <w:pPr>
              <w:pStyle w:val="TEC-NormalTabla"/>
              <w:numPr>
                <w:ilvl w:val="0"/>
                <w:numId w:val="15"/>
              </w:numPr>
              <w:rPr>
                <w:lang w:val="es-CL"/>
              </w:rPr>
            </w:pPr>
            <w:r>
              <w:rPr>
                <w:lang w:val="es-CL"/>
              </w:rPr>
              <w:t>En caso de no enviar los datos de entrada se responderá “</w:t>
            </w:r>
            <w:r w:rsidRPr="001C3C46">
              <w:rPr>
                <w:lang w:val="es-CL"/>
              </w:rPr>
              <w:t>Debe especificar los datos de entrada.</w:t>
            </w:r>
            <w:r>
              <w:rPr>
                <w:lang w:val="es-CL"/>
              </w:rPr>
              <w:t>”</w:t>
            </w:r>
          </w:p>
          <w:p w:rsidR="001C3C46" w:rsidRDefault="001C3C46" w:rsidP="00144910">
            <w:pPr>
              <w:pStyle w:val="TEC-NormalTabla"/>
              <w:numPr>
                <w:ilvl w:val="0"/>
                <w:numId w:val="15"/>
              </w:numPr>
              <w:rPr>
                <w:lang w:val="es-CL"/>
              </w:rPr>
            </w:pPr>
            <w:r>
              <w:rPr>
                <w:lang w:val="es-CL"/>
              </w:rPr>
              <w:t>En caso de no suministrar el nombre se indicará “El nombre es obligatorio.”</w:t>
            </w:r>
          </w:p>
          <w:p w:rsidR="001C3C46" w:rsidRDefault="001C3C46" w:rsidP="00144910">
            <w:pPr>
              <w:pStyle w:val="TEC-NormalTabla"/>
              <w:numPr>
                <w:ilvl w:val="0"/>
                <w:numId w:val="15"/>
              </w:numPr>
              <w:rPr>
                <w:lang w:val="es-CL"/>
              </w:rPr>
            </w:pPr>
            <w:r>
              <w:rPr>
                <w:lang w:val="es-CL"/>
              </w:rPr>
              <w:t>En caso de no suministrar la clave se indicará “La clave es obligatoria”.</w:t>
            </w:r>
          </w:p>
          <w:p w:rsidR="003C39F8" w:rsidRDefault="000A0559" w:rsidP="00144910">
            <w:pPr>
              <w:pStyle w:val="TEC-NormalTabla"/>
              <w:numPr>
                <w:ilvl w:val="0"/>
                <w:numId w:val="15"/>
              </w:numPr>
              <w:rPr>
                <w:lang w:val="es-CL"/>
              </w:rPr>
            </w:pPr>
            <w:r>
              <w:rPr>
                <w:lang w:val="es-CL"/>
              </w:rPr>
              <w:t xml:space="preserve">En caso de ser exitosa la autenticación, se responderá “Ok”, y se retornará el </w:t>
            </w:r>
            <w:proofErr w:type="spellStart"/>
            <w:r>
              <w:rPr>
                <w:lang w:val="es-CL"/>
              </w:rPr>
              <w:t>token</w:t>
            </w:r>
            <w:proofErr w:type="spellEnd"/>
            <w:r>
              <w:rPr>
                <w:lang w:val="es-CL"/>
              </w:rPr>
              <w:t xml:space="preserve"> generado.</w:t>
            </w:r>
          </w:p>
          <w:p w:rsidR="001C3C46" w:rsidRPr="00D112DC" w:rsidRDefault="001C3C46" w:rsidP="00144910">
            <w:pPr>
              <w:pStyle w:val="TEC-NormalTabla"/>
              <w:numPr>
                <w:ilvl w:val="0"/>
                <w:numId w:val="15"/>
              </w:numPr>
              <w:rPr>
                <w:lang w:val="es-CL"/>
              </w:rPr>
            </w:pPr>
            <w:r>
              <w:rPr>
                <w:lang w:val="es-CL"/>
              </w:rPr>
              <w:t>En caso de ocurrir un error se responderá “</w:t>
            </w:r>
            <w:r w:rsidRPr="001C3C46">
              <w:rPr>
                <w:lang w:val="es-CL"/>
              </w:rPr>
              <w:t>Error. No se pudo ejecutar la acci</w:t>
            </w:r>
            <w:r>
              <w:rPr>
                <w:lang w:val="es-CL"/>
              </w:rPr>
              <w:t>ó</w:t>
            </w:r>
            <w:r w:rsidRPr="001C3C46">
              <w:rPr>
                <w:lang w:val="es-CL"/>
              </w:rPr>
              <w:t>n por problema t</w:t>
            </w:r>
            <w:r>
              <w:rPr>
                <w:lang w:val="es-CL"/>
              </w:rPr>
              <w:t>é</w:t>
            </w:r>
            <w:r w:rsidRPr="001C3C46">
              <w:rPr>
                <w:lang w:val="es-CL"/>
              </w:rPr>
              <w:t>cnico.</w:t>
            </w:r>
            <w:r>
              <w:rPr>
                <w:lang w:val="es-CL"/>
              </w:rPr>
              <w:t>”</w:t>
            </w:r>
          </w:p>
        </w:tc>
      </w:tr>
    </w:tbl>
    <w:p w:rsidR="003C39F8" w:rsidRDefault="003C39F8" w:rsidP="003C39F8">
      <w:pPr>
        <w:rPr>
          <w:lang w:val="es-CL"/>
        </w:rPr>
      </w:pPr>
    </w:p>
    <w:p w:rsidR="003C39F8" w:rsidRDefault="003C39F8" w:rsidP="00FA102F">
      <w:pPr>
        <w:pStyle w:val="TEC-Normal"/>
      </w:pPr>
    </w:p>
    <w:p w:rsidR="003C39F8" w:rsidRDefault="003C39F8" w:rsidP="006E7858">
      <w:pPr>
        <w:pStyle w:val="TEC-Ttulo40"/>
      </w:pPr>
      <w:r>
        <w:t>Interfaz de Integración: SOAP00</w:t>
      </w:r>
      <w:r w:rsidR="003C6EF5">
        <w:t>6</w:t>
      </w:r>
      <w:r>
        <w:t xml:space="preserve"> – Subir Archivo</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68"/>
        <w:gridCol w:w="6737"/>
      </w:tblGrid>
      <w:tr w:rsidR="00FA102F" w:rsidRPr="0058734A" w:rsidTr="008019E4">
        <w:tc>
          <w:tcPr>
            <w:tcW w:w="2268" w:type="dxa"/>
            <w:shd w:val="clear" w:color="auto" w:fill="auto"/>
          </w:tcPr>
          <w:p w:rsidR="00FA102F" w:rsidRPr="0058734A" w:rsidRDefault="00FA102F" w:rsidP="00C537B8">
            <w:pPr>
              <w:pStyle w:val="TEC-TablaProceso"/>
            </w:pPr>
            <w:r w:rsidRPr="0058734A">
              <w:t xml:space="preserve">Tipo de Interfaz </w:t>
            </w:r>
          </w:p>
        </w:tc>
        <w:tc>
          <w:tcPr>
            <w:tcW w:w="6737" w:type="dxa"/>
            <w:shd w:val="clear" w:color="auto" w:fill="auto"/>
          </w:tcPr>
          <w:p w:rsidR="00FA102F" w:rsidRPr="001A38C7" w:rsidRDefault="00FA102F" w:rsidP="0099697C">
            <w:pPr>
              <w:pStyle w:val="TEC-NormalTabla"/>
            </w:pPr>
            <w:r>
              <w:t xml:space="preserve">Web </w:t>
            </w:r>
            <w:proofErr w:type="spellStart"/>
            <w:r>
              <w:t>Service</w:t>
            </w:r>
            <w:proofErr w:type="spellEnd"/>
            <w:r>
              <w:t xml:space="preserve"> </w:t>
            </w:r>
            <w:r w:rsidR="008019E4">
              <w:t>SOAP</w:t>
            </w:r>
          </w:p>
        </w:tc>
      </w:tr>
      <w:tr w:rsidR="008019E4" w:rsidRPr="0058734A" w:rsidTr="008019E4">
        <w:tc>
          <w:tcPr>
            <w:tcW w:w="2268" w:type="dxa"/>
            <w:shd w:val="clear" w:color="auto" w:fill="auto"/>
          </w:tcPr>
          <w:p w:rsidR="008019E4" w:rsidRPr="00D112DC" w:rsidRDefault="008019E4" w:rsidP="00C537B8">
            <w:pPr>
              <w:pStyle w:val="TEC-TablaProceso"/>
            </w:pPr>
            <w:r w:rsidRPr="00D112DC">
              <w:t>Encabezado SOAP</w:t>
            </w:r>
          </w:p>
        </w:tc>
        <w:tc>
          <w:tcPr>
            <w:tcW w:w="6737" w:type="dxa"/>
            <w:shd w:val="clear" w:color="auto" w:fill="auto"/>
          </w:tcPr>
          <w:p w:rsidR="008019E4" w:rsidRPr="00CF5E81" w:rsidRDefault="008019E4" w:rsidP="00F11703">
            <w:pPr>
              <w:jc w:val="both"/>
              <w:rPr>
                <w:rFonts w:ascii="Verdana" w:hAnsi="Verdana"/>
                <w:b/>
                <w:sz w:val="18"/>
                <w:szCs w:val="18"/>
                <w:lang w:val="es-CL"/>
              </w:rPr>
            </w:pPr>
            <w:r w:rsidRPr="00CF5E81">
              <w:rPr>
                <w:rFonts w:ascii="Verdana" w:hAnsi="Verdana"/>
                <w:b/>
                <w:sz w:val="18"/>
                <w:szCs w:val="18"/>
                <w:lang w:val="es-CL"/>
              </w:rPr>
              <w:t>XML</w:t>
            </w:r>
          </w:p>
          <w:p w:rsidR="008019E4" w:rsidRPr="00D112DC" w:rsidRDefault="008019E4" w:rsidP="00F11703">
            <w:pPr>
              <w:jc w:val="both"/>
              <w:rPr>
                <w:rFonts w:ascii="Verdana" w:hAnsi="Verdana"/>
                <w:sz w:val="18"/>
                <w:szCs w:val="18"/>
                <w:lang w:val="es-CL"/>
              </w:rPr>
            </w:pPr>
          </w:p>
          <w:p w:rsidR="008019E4" w:rsidRPr="00D112DC" w:rsidRDefault="008019E4" w:rsidP="00F11703">
            <w:pPr>
              <w:jc w:val="both"/>
              <w:rPr>
                <w:rFonts w:ascii="Verdana" w:hAnsi="Verdana"/>
                <w:sz w:val="18"/>
                <w:szCs w:val="18"/>
                <w:lang w:val="es-CL"/>
              </w:rPr>
            </w:pPr>
            <w:r w:rsidRPr="00D112DC">
              <w:rPr>
                <w:rFonts w:ascii="Verdana" w:hAnsi="Verdana"/>
                <w:sz w:val="18"/>
                <w:szCs w:val="18"/>
                <w:lang w:val="es-CL"/>
              </w:rPr>
              <w:t xml:space="preserve">Objeto </w:t>
            </w:r>
            <w:proofErr w:type="spellStart"/>
            <w:r w:rsidRPr="00CF5E81">
              <w:rPr>
                <w:rFonts w:ascii="Verdana" w:hAnsi="Verdana"/>
                <w:b/>
                <w:sz w:val="18"/>
                <w:szCs w:val="18"/>
                <w:lang w:val="es-CL"/>
              </w:rPr>
              <w:t>Header</w:t>
            </w:r>
            <w:proofErr w:type="spellEnd"/>
          </w:p>
          <w:p w:rsidR="008019E4" w:rsidRPr="00D112DC" w:rsidRDefault="008019E4" w:rsidP="00F11703">
            <w:pPr>
              <w:rPr>
                <w:rFonts w:ascii="Verdana" w:hAnsi="Verdana"/>
                <w:sz w:val="18"/>
                <w:szCs w:val="18"/>
                <w:lang w:val="es-CL"/>
              </w:rPr>
            </w:pPr>
          </w:p>
          <w:tbl>
            <w:tblPr>
              <w:tblStyle w:val="TEC-Tabla"/>
              <w:tblW w:w="6521" w:type="dxa"/>
              <w:tblLook w:val="04A0" w:firstRow="1" w:lastRow="0" w:firstColumn="1" w:lastColumn="0" w:noHBand="0" w:noVBand="1"/>
            </w:tblPr>
            <w:tblGrid>
              <w:gridCol w:w="2274"/>
              <w:gridCol w:w="4247"/>
            </w:tblGrid>
            <w:tr w:rsidR="008019E4" w:rsidRPr="00D112DC" w:rsidTr="00F11703">
              <w:trPr>
                <w:cnfStyle w:val="100000000000" w:firstRow="1" w:lastRow="0" w:firstColumn="0" w:lastColumn="0" w:oddVBand="0" w:evenVBand="0" w:oddHBand="0" w:evenHBand="0" w:firstRowFirstColumn="0" w:firstRowLastColumn="0" w:lastRowFirstColumn="0" w:lastRowLastColumn="0"/>
              </w:trPr>
              <w:tc>
                <w:tcPr>
                  <w:tcW w:w="2274" w:type="dxa"/>
                </w:tcPr>
                <w:p w:rsidR="008019E4" w:rsidRPr="00D112DC" w:rsidRDefault="008019E4" w:rsidP="00F11703">
                  <w:pPr>
                    <w:pStyle w:val="TEC-NormalTabla"/>
                    <w:jc w:val="center"/>
                    <w:rPr>
                      <w:lang w:val="es-CL"/>
                    </w:rPr>
                  </w:pPr>
                  <w:r w:rsidRPr="00D112DC">
                    <w:rPr>
                      <w:lang w:val="es-CL"/>
                    </w:rPr>
                    <w:t>Tag</w:t>
                  </w:r>
                </w:p>
              </w:tc>
              <w:tc>
                <w:tcPr>
                  <w:tcW w:w="4247" w:type="dxa"/>
                </w:tcPr>
                <w:p w:rsidR="008019E4" w:rsidRPr="00D112DC" w:rsidRDefault="008019E4" w:rsidP="00F11703">
                  <w:pPr>
                    <w:pStyle w:val="TEC-NormalTabla"/>
                    <w:jc w:val="center"/>
                    <w:rPr>
                      <w:lang w:val="es-CL"/>
                    </w:rPr>
                  </w:pPr>
                  <w:r w:rsidRPr="00D112DC">
                    <w:rPr>
                      <w:lang w:val="es-CL"/>
                    </w:rPr>
                    <w:t>Descripción</w:t>
                  </w:r>
                </w:p>
              </w:tc>
            </w:tr>
            <w:tr w:rsidR="008019E4" w:rsidRPr="00D112DC" w:rsidTr="00F11703">
              <w:tc>
                <w:tcPr>
                  <w:tcW w:w="2274" w:type="dxa"/>
                </w:tcPr>
                <w:p w:rsidR="008019E4" w:rsidRPr="0050186A" w:rsidRDefault="0084036C" w:rsidP="00F11703">
                  <w:pPr>
                    <w:pStyle w:val="TEC-NormalTabla"/>
                    <w:jc w:val="both"/>
                    <w:rPr>
                      <w:b/>
                      <w:color w:val="FF0000"/>
                      <w:lang w:val="es-CL"/>
                    </w:rPr>
                  </w:pPr>
                  <w:proofErr w:type="spellStart"/>
                  <w:r>
                    <w:rPr>
                      <w:b/>
                      <w:color w:val="FF0000"/>
                      <w:lang w:val="es-CL"/>
                    </w:rPr>
                    <w:t>t</w:t>
                  </w:r>
                  <w:r w:rsidR="008019E4" w:rsidRPr="0050186A">
                    <w:rPr>
                      <w:b/>
                      <w:color w:val="FF0000"/>
                      <w:lang w:val="es-CL"/>
                    </w:rPr>
                    <w:t>oken</w:t>
                  </w:r>
                  <w:proofErr w:type="spellEnd"/>
                </w:p>
              </w:tc>
              <w:tc>
                <w:tcPr>
                  <w:tcW w:w="4247" w:type="dxa"/>
                </w:tcPr>
                <w:p w:rsidR="008019E4" w:rsidRPr="00D112DC" w:rsidRDefault="008019E4" w:rsidP="00F11703">
                  <w:pPr>
                    <w:pStyle w:val="TEC-NormalTabla"/>
                    <w:jc w:val="both"/>
                    <w:rPr>
                      <w:lang w:val="es-CL"/>
                    </w:rPr>
                  </w:pPr>
                  <w:proofErr w:type="spellStart"/>
                  <w:r w:rsidRPr="00D112DC">
                    <w:rPr>
                      <w:lang w:val="es-CL"/>
                    </w:rPr>
                    <w:t>Token</w:t>
                  </w:r>
                  <w:proofErr w:type="spellEnd"/>
                  <w:r w:rsidRPr="00D112DC">
                    <w:rPr>
                      <w:lang w:val="es-CL"/>
                    </w:rPr>
                    <w:t xml:space="preserve"> de Autorización generado por el Servicio SOAP001 - </w:t>
                  </w:r>
                  <w:proofErr w:type="spellStart"/>
                  <w:r w:rsidRPr="00D112DC">
                    <w:rPr>
                      <w:lang w:val="es-CL"/>
                    </w:rPr>
                    <w:t>Login</w:t>
                  </w:r>
                  <w:proofErr w:type="spellEnd"/>
                </w:p>
              </w:tc>
            </w:tr>
          </w:tbl>
          <w:p w:rsidR="008019E4" w:rsidRDefault="008019E4" w:rsidP="00F11703">
            <w:pPr>
              <w:pStyle w:val="TEC-NormalTabla"/>
              <w:rPr>
                <w:b/>
                <w:lang w:val="es-CL"/>
              </w:rPr>
            </w:pPr>
          </w:p>
          <w:p w:rsidR="008019E4" w:rsidRPr="00D112DC" w:rsidRDefault="008019E4" w:rsidP="00F11703">
            <w:pPr>
              <w:pStyle w:val="TEC-NormalTabla"/>
              <w:rPr>
                <w:b/>
                <w:lang w:val="es-CL"/>
              </w:rPr>
            </w:pPr>
          </w:p>
        </w:tc>
      </w:tr>
      <w:tr w:rsidR="008019E4" w:rsidRPr="0058734A" w:rsidTr="008019E4">
        <w:tc>
          <w:tcPr>
            <w:tcW w:w="2268" w:type="dxa"/>
            <w:shd w:val="clear" w:color="auto" w:fill="auto"/>
          </w:tcPr>
          <w:p w:rsidR="008019E4" w:rsidRPr="0058734A" w:rsidRDefault="008019E4" w:rsidP="00C537B8">
            <w:pPr>
              <w:pStyle w:val="TEC-TablaProceso"/>
            </w:pPr>
            <w:r w:rsidRPr="0058734A">
              <w:t>Datos de Entrada</w:t>
            </w:r>
          </w:p>
        </w:tc>
        <w:tc>
          <w:tcPr>
            <w:tcW w:w="6737" w:type="dxa"/>
            <w:shd w:val="clear" w:color="auto" w:fill="auto"/>
          </w:tcPr>
          <w:p w:rsidR="008019E4" w:rsidRDefault="008019E4" w:rsidP="0099697C">
            <w:pPr>
              <w:pStyle w:val="TEC-NormalTabla"/>
              <w:rPr>
                <w:b/>
              </w:rPr>
            </w:pPr>
            <w:r>
              <w:rPr>
                <w:b/>
              </w:rPr>
              <w:t>XML</w:t>
            </w:r>
          </w:p>
          <w:p w:rsidR="008019E4" w:rsidRDefault="008019E4" w:rsidP="0099697C">
            <w:pPr>
              <w:pStyle w:val="TEC-NormalTabla"/>
              <w:rPr>
                <w:b/>
              </w:rPr>
            </w:pPr>
            <w:r w:rsidRPr="00E04C59">
              <w:t>Objeto</w:t>
            </w:r>
            <w:r>
              <w:rPr>
                <w:b/>
              </w:rPr>
              <w:t xml:space="preserve"> </w:t>
            </w:r>
            <w:proofErr w:type="spellStart"/>
            <w:r>
              <w:rPr>
                <w:b/>
              </w:rPr>
              <w:t>EntradaSubirArchivo</w:t>
            </w:r>
            <w:proofErr w:type="spellEnd"/>
          </w:p>
          <w:tbl>
            <w:tblPr>
              <w:tblStyle w:val="TEC-Tabla"/>
              <w:tblW w:w="6521" w:type="dxa"/>
              <w:tblLook w:val="04A0" w:firstRow="1" w:lastRow="0" w:firstColumn="1" w:lastColumn="0" w:noHBand="0" w:noVBand="1"/>
            </w:tblPr>
            <w:tblGrid>
              <w:gridCol w:w="2274"/>
              <w:gridCol w:w="4247"/>
            </w:tblGrid>
            <w:tr w:rsidR="008019E4" w:rsidTr="0099697C">
              <w:trPr>
                <w:cnfStyle w:val="100000000000" w:firstRow="1" w:lastRow="0" w:firstColumn="0" w:lastColumn="0" w:oddVBand="0" w:evenVBand="0" w:oddHBand="0" w:evenHBand="0" w:firstRowFirstColumn="0" w:firstRowLastColumn="0" w:lastRowFirstColumn="0" w:lastRowLastColumn="0"/>
              </w:trPr>
              <w:tc>
                <w:tcPr>
                  <w:tcW w:w="2274" w:type="dxa"/>
                </w:tcPr>
                <w:p w:rsidR="008019E4" w:rsidRDefault="008019E4" w:rsidP="0099697C">
                  <w:pPr>
                    <w:pStyle w:val="TEC-NormalTabla"/>
                    <w:jc w:val="center"/>
                  </w:pPr>
                  <w:r>
                    <w:t>Tag</w:t>
                  </w:r>
                </w:p>
              </w:tc>
              <w:tc>
                <w:tcPr>
                  <w:tcW w:w="4247" w:type="dxa"/>
                </w:tcPr>
                <w:p w:rsidR="008019E4" w:rsidRDefault="008019E4" w:rsidP="0099697C">
                  <w:pPr>
                    <w:pStyle w:val="TEC-NormalTabla"/>
                    <w:jc w:val="center"/>
                  </w:pPr>
                  <w:r>
                    <w:t>Descripción</w:t>
                  </w:r>
                </w:p>
              </w:tc>
            </w:tr>
            <w:tr w:rsidR="0050186A" w:rsidTr="0099697C">
              <w:tc>
                <w:tcPr>
                  <w:tcW w:w="2274" w:type="dxa"/>
                </w:tcPr>
                <w:p w:rsidR="0050186A" w:rsidRPr="0050186A" w:rsidRDefault="0050186A" w:rsidP="0099697C">
                  <w:pPr>
                    <w:pStyle w:val="TEC-NormalTabla"/>
                    <w:rPr>
                      <w:b/>
                      <w:color w:val="FF0000"/>
                    </w:rPr>
                  </w:pPr>
                  <w:r w:rsidRPr="0050186A">
                    <w:rPr>
                      <w:b/>
                      <w:color w:val="FF0000"/>
                    </w:rPr>
                    <w:t>solicitud</w:t>
                  </w:r>
                </w:p>
              </w:tc>
              <w:tc>
                <w:tcPr>
                  <w:tcW w:w="4247" w:type="dxa"/>
                </w:tcPr>
                <w:p w:rsidR="0050186A" w:rsidRDefault="0050186A" w:rsidP="0099697C">
                  <w:pPr>
                    <w:pStyle w:val="TEC-NormalTabla"/>
                  </w:pPr>
                  <w:r>
                    <w:t xml:space="preserve">Id de la solicitud a la </w:t>
                  </w:r>
                  <w:r w:rsidR="003F4075">
                    <w:t>cual</w:t>
                  </w:r>
                  <w:r>
                    <w:t xml:space="preserve"> se desea añadir archivos.</w:t>
                  </w:r>
                </w:p>
              </w:tc>
            </w:tr>
            <w:tr w:rsidR="00B90F06" w:rsidTr="0099697C">
              <w:tc>
                <w:tcPr>
                  <w:tcW w:w="2274" w:type="dxa"/>
                </w:tcPr>
                <w:p w:rsidR="00B90F06" w:rsidRPr="0050186A" w:rsidRDefault="0084036C" w:rsidP="00DA4DB1">
                  <w:pPr>
                    <w:pStyle w:val="TEC-NormalTabla"/>
                    <w:rPr>
                      <w:b/>
                      <w:color w:val="FF0000"/>
                    </w:rPr>
                  </w:pPr>
                  <w:proofErr w:type="spellStart"/>
                  <w:r>
                    <w:rPr>
                      <w:b/>
                      <w:color w:val="FF0000"/>
                    </w:rPr>
                    <w:t>r</w:t>
                  </w:r>
                  <w:r w:rsidR="00B90F06" w:rsidRPr="0050186A">
                    <w:rPr>
                      <w:b/>
                      <w:color w:val="FF0000"/>
                    </w:rPr>
                    <w:t>ut</w:t>
                  </w:r>
                  <w:proofErr w:type="spellEnd"/>
                </w:p>
              </w:tc>
              <w:tc>
                <w:tcPr>
                  <w:tcW w:w="4247" w:type="dxa"/>
                </w:tcPr>
                <w:p w:rsidR="00B90F06" w:rsidRDefault="00B90F06" w:rsidP="000168D1">
                  <w:pPr>
                    <w:pStyle w:val="TEC-NormalTabla"/>
                  </w:pPr>
                  <w:r>
                    <w:t>Rut del Reclamante.</w:t>
                  </w:r>
                </w:p>
              </w:tc>
            </w:tr>
            <w:tr w:rsidR="00B90F06" w:rsidTr="0099697C">
              <w:tc>
                <w:tcPr>
                  <w:tcW w:w="2274" w:type="dxa"/>
                </w:tcPr>
                <w:p w:rsidR="00B90F06" w:rsidRPr="0050186A" w:rsidRDefault="00CD1FE6" w:rsidP="0099697C">
                  <w:pPr>
                    <w:pStyle w:val="TEC-NormalTabla"/>
                    <w:rPr>
                      <w:b/>
                      <w:color w:val="FF0000"/>
                    </w:rPr>
                  </w:pPr>
                  <w:proofErr w:type="spellStart"/>
                  <w:r w:rsidRPr="0050186A">
                    <w:rPr>
                      <w:b/>
                      <w:color w:val="FF0000"/>
                    </w:rPr>
                    <w:t>n</w:t>
                  </w:r>
                  <w:r w:rsidR="00B90F06" w:rsidRPr="0050186A">
                    <w:rPr>
                      <w:b/>
                      <w:color w:val="FF0000"/>
                    </w:rPr>
                    <w:t>ombreArchivo</w:t>
                  </w:r>
                  <w:proofErr w:type="spellEnd"/>
                </w:p>
              </w:tc>
              <w:tc>
                <w:tcPr>
                  <w:tcW w:w="4247" w:type="dxa"/>
                </w:tcPr>
                <w:p w:rsidR="00B90F06" w:rsidRDefault="00B90F06" w:rsidP="0099697C">
                  <w:pPr>
                    <w:pStyle w:val="TEC-NormalTabla"/>
                  </w:pPr>
                  <w:r>
                    <w:t>Nombre del archivo que está siendo subido.</w:t>
                  </w:r>
                </w:p>
              </w:tc>
            </w:tr>
            <w:tr w:rsidR="008019E4" w:rsidTr="0099697C">
              <w:tc>
                <w:tcPr>
                  <w:tcW w:w="2274" w:type="dxa"/>
                </w:tcPr>
                <w:p w:rsidR="008019E4" w:rsidRPr="0050186A" w:rsidRDefault="00CD1FE6" w:rsidP="0099697C">
                  <w:pPr>
                    <w:pStyle w:val="TEC-NormalTabla"/>
                    <w:rPr>
                      <w:b/>
                      <w:color w:val="FF0000"/>
                    </w:rPr>
                  </w:pPr>
                  <w:r w:rsidRPr="0050186A">
                    <w:rPr>
                      <w:b/>
                      <w:color w:val="FF0000"/>
                    </w:rPr>
                    <w:lastRenderedPageBreak/>
                    <w:t>a</w:t>
                  </w:r>
                  <w:r w:rsidR="008019E4" w:rsidRPr="0050186A">
                    <w:rPr>
                      <w:b/>
                      <w:color w:val="FF0000"/>
                    </w:rPr>
                    <w:t>rchivo</w:t>
                  </w:r>
                </w:p>
              </w:tc>
              <w:tc>
                <w:tcPr>
                  <w:tcW w:w="4247" w:type="dxa"/>
                </w:tcPr>
                <w:p w:rsidR="008019E4" w:rsidRPr="001C5789" w:rsidRDefault="008019E4" w:rsidP="0099697C">
                  <w:pPr>
                    <w:pStyle w:val="TEC-NormalTabla"/>
                  </w:pPr>
                  <w:proofErr w:type="spellStart"/>
                  <w:r>
                    <w:t>String</w:t>
                  </w:r>
                  <w:proofErr w:type="spellEnd"/>
                  <w:r>
                    <w:t xml:space="preserve"> que contiene archivo serializado en base 64.</w:t>
                  </w:r>
                </w:p>
              </w:tc>
            </w:tr>
            <w:tr w:rsidR="008019E4" w:rsidTr="0099697C">
              <w:tc>
                <w:tcPr>
                  <w:tcW w:w="2274" w:type="dxa"/>
                </w:tcPr>
                <w:p w:rsidR="008019E4" w:rsidRPr="001C5789" w:rsidRDefault="008019E4" w:rsidP="0099697C">
                  <w:pPr>
                    <w:pStyle w:val="TEC-NormalTabla"/>
                  </w:pPr>
                  <w:proofErr w:type="spellStart"/>
                  <w:r>
                    <w:t>Metadatas</w:t>
                  </w:r>
                  <w:proofErr w:type="spellEnd"/>
                </w:p>
              </w:tc>
              <w:tc>
                <w:tcPr>
                  <w:tcW w:w="4247" w:type="dxa"/>
                </w:tcPr>
                <w:p w:rsidR="008019E4" w:rsidRPr="001C5789" w:rsidRDefault="008019E4" w:rsidP="0099697C">
                  <w:pPr>
                    <w:pStyle w:val="TEC-NormalTabla"/>
                  </w:pPr>
                  <w:r>
                    <w:t>Lista de objetos tipo Metadato</w:t>
                  </w:r>
                  <w:r w:rsidR="00B90F06">
                    <w:t>.</w:t>
                  </w:r>
                </w:p>
              </w:tc>
            </w:tr>
          </w:tbl>
          <w:p w:rsidR="008019E4" w:rsidRDefault="008019E4" w:rsidP="0099697C">
            <w:pPr>
              <w:pStyle w:val="TEC-NormalTabla"/>
              <w:rPr>
                <w:b/>
              </w:rPr>
            </w:pPr>
            <w:r>
              <w:br/>
            </w:r>
            <w:r w:rsidRPr="00E04C59">
              <w:t>Objeto</w:t>
            </w:r>
            <w:r>
              <w:rPr>
                <w:b/>
              </w:rPr>
              <w:t xml:space="preserve"> Metadato</w:t>
            </w:r>
          </w:p>
          <w:tbl>
            <w:tblPr>
              <w:tblStyle w:val="TEC-Tabla"/>
              <w:tblW w:w="6521" w:type="dxa"/>
              <w:tblLook w:val="04A0" w:firstRow="1" w:lastRow="0" w:firstColumn="1" w:lastColumn="0" w:noHBand="0" w:noVBand="1"/>
            </w:tblPr>
            <w:tblGrid>
              <w:gridCol w:w="2274"/>
              <w:gridCol w:w="4247"/>
            </w:tblGrid>
            <w:tr w:rsidR="008019E4" w:rsidTr="0099697C">
              <w:trPr>
                <w:cnfStyle w:val="100000000000" w:firstRow="1" w:lastRow="0" w:firstColumn="0" w:lastColumn="0" w:oddVBand="0" w:evenVBand="0" w:oddHBand="0" w:evenHBand="0" w:firstRowFirstColumn="0" w:firstRowLastColumn="0" w:lastRowFirstColumn="0" w:lastRowLastColumn="0"/>
              </w:trPr>
              <w:tc>
                <w:tcPr>
                  <w:tcW w:w="2274" w:type="dxa"/>
                </w:tcPr>
                <w:p w:rsidR="008019E4" w:rsidRDefault="008019E4" w:rsidP="0099697C">
                  <w:pPr>
                    <w:pStyle w:val="TEC-NormalTabla"/>
                    <w:jc w:val="center"/>
                  </w:pPr>
                  <w:r>
                    <w:t>Tag</w:t>
                  </w:r>
                </w:p>
              </w:tc>
              <w:tc>
                <w:tcPr>
                  <w:tcW w:w="4247" w:type="dxa"/>
                </w:tcPr>
                <w:p w:rsidR="008019E4" w:rsidRDefault="008019E4" w:rsidP="0099697C">
                  <w:pPr>
                    <w:pStyle w:val="TEC-NormalTabla"/>
                    <w:jc w:val="center"/>
                  </w:pPr>
                  <w:r>
                    <w:t>Descripción</w:t>
                  </w:r>
                </w:p>
              </w:tc>
            </w:tr>
            <w:tr w:rsidR="008019E4" w:rsidTr="0099697C">
              <w:tc>
                <w:tcPr>
                  <w:tcW w:w="2274" w:type="dxa"/>
                </w:tcPr>
                <w:p w:rsidR="008019E4" w:rsidRPr="0050186A" w:rsidRDefault="00CD1FE6" w:rsidP="0099697C">
                  <w:pPr>
                    <w:pStyle w:val="TEC-NormalTabla"/>
                    <w:rPr>
                      <w:b/>
                      <w:color w:val="FF0000"/>
                    </w:rPr>
                  </w:pPr>
                  <w:proofErr w:type="spellStart"/>
                  <w:r w:rsidRPr="0050186A">
                    <w:rPr>
                      <w:b/>
                      <w:color w:val="FF0000"/>
                    </w:rPr>
                    <w:t>c</w:t>
                  </w:r>
                  <w:r w:rsidR="008019E4" w:rsidRPr="0050186A">
                    <w:rPr>
                      <w:b/>
                      <w:color w:val="FF0000"/>
                    </w:rPr>
                    <w:t>odigo</w:t>
                  </w:r>
                  <w:proofErr w:type="spellEnd"/>
                </w:p>
              </w:tc>
              <w:tc>
                <w:tcPr>
                  <w:tcW w:w="4247" w:type="dxa"/>
                </w:tcPr>
                <w:p w:rsidR="008019E4" w:rsidRPr="001C5789" w:rsidRDefault="008019E4" w:rsidP="0099697C">
                  <w:pPr>
                    <w:pStyle w:val="TEC-NormalTabla"/>
                  </w:pPr>
                  <w:r>
                    <w:t xml:space="preserve">Código de </w:t>
                  </w:r>
                  <w:proofErr w:type="spellStart"/>
                  <w:r>
                    <w:t>metadata</w:t>
                  </w:r>
                  <w:proofErr w:type="spellEnd"/>
                  <w:r>
                    <w:t xml:space="preserve"> asociada a un archivo.</w:t>
                  </w:r>
                </w:p>
              </w:tc>
            </w:tr>
            <w:tr w:rsidR="008019E4" w:rsidTr="0099697C">
              <w:tc>
                <w:tcPr>
                  <w:tcW w:w="2274" w:type="dxa"/>
                </w:tcPr>
                <w:p w:rsidR="008019E4" w:rsidRPr="0050186A" w:rsidRDefault="00CD1FE6" w:rsidP="0099697C">
                  <w:pPr>
                    <w:pStyle w:val="TEC-NormalTabla"/>
                    <w:rPr>
                      <w:b/>
                      <w:color w:val="FF0000"/>
                    </w:rPr>
                  </w:pPr>
                  <w:r w:rsidRPr="0050186A">
                    <w:rPr>
                      <w:b/>
                      <w:color w:val="FF0000"/>
                    </w:rPr>
                    <w:t>v</w:t>
                  </w:r>
                  <w:r w:rsidR="008019E4" w:rsidRPr="0050186A">
                    <w:rPr>
                      <w:b/>
                      <w:color w:val="FF0000"/>
                    </w:rPr>
                    <w:t>alor</w:t>
                  </w:r>
                </w:p>
              </w:tc>
              <w:tc>
                <w:tcPr>
                  <w:tcW w:w="4247" w:type="dxa"/>
                </w:tcPr>
                <w:p w:rsidR="008019E4" w:rsidRPr="001C5789" w:rsidRDefault="008019E4" w:rsidP="0099697C">
                  <w:pPr>
                    <w:pStyle w:val="TEC-NormalTabla"/>
                  </w:pPr>
                  <w:r>
                    <w:t xml:space="preserve">Valor de </w:t>
                  </w:r>
                  <w:proofErr w:type="spellStart"/>
                  <w:r>
                    <w:t>metadata</w:t>
                  </w:r>
                  <w:proofErr w:type="spellEnd"/>
                  <w:r>
                    <w:t xml:space="preserve"> asociada al archivo</w:t>
                  </w:r>
                </w:p>
              </w:tc>
            </w:tr>
          </w:tbl>
          <w:p w:rsidR="008019E4" w:rsidRDefault="008019E4" w:rsidP="0099697C">
            <w:pPr>
              <w:pStyle w:val="TEC-NormalTabla"/>
            </w:pPr>
          </w:p>
          <w:p w:rsidR="008019E4" w:rsidRPr="009D52BC" w:rsidRDefault="008019E4" w:rsidP="0099697C">
            <w:pPr>
              <w:pStyle w:val="TEC-NormalTabla"/>
            </w:pPr>
          </w:p>
        </w:tc>
      </w:tr>
      <w:tr w:rsidR="008019E4" w:rsidRPr="0058734A" w:rsidTr="008019E4">
        <w:tc>
          <w:tcPr>
            <w:tcW w:w="2268" w:type="dxa"/>
            <w:shd w:val="clear" w:color="auto" w:fill="auto"/>
          </w:tcPr>
          <w:p w:rsidR="008019E4" w:rsidRPr="0058734A" w:rsidRDefault="008019E4" w:rsidP="00C537B8">
            <w:pPr>
              <w:pStyle w:val="TEC-TablaProceso"/>
            </w:pPr>
            <w:r w:rsidRPr="0058734A">
              <w:lastRenderedPageBreak/>
              <w:t>Datos de Salida</w:t>
            </w:r>
          </w:p>
        </w:tc>
        <w:tc>
          <w:tcPr>
            <w:tcW w:w="6737" w:type="dxa"/>
            <w:shd w:val="clear" w:color="auto" w:fill="auto"/>
          </w:tcPr>
          <w:p w:rsidR="008019E4" w:rsidRPr="0016662C" w:rsidRDefault="008019E4" w:rsidP="0099697C">
            <w:pPr>
              <w:pStyle w:val="TEC-NormalTabla"/>
              <w:rPr>
                <w:b/>
              </w:rPr>
            </w:pPr>
            <w:r w:rsidRPr="0016662C">
              <w:rPr>
                <w:b/>
              </w:rPr>
              <w:t>XML</w:t>
            </w:r>
          </w:p>
          <w:p w:rsidR="008019E4" w:rsidRPr="009F0C1A" w:rsidRDefault="008019E4" w:rsidP="0099697C">
            <w:pPr>
              <w:pStyle w:val="TEC-NormalTabla"/>
              <w:rPr>
                <w:b/>
              </w:rPr>
            </w:pPr>
            <w:r w:rsidRPr="0016662C">
              <w:t>Objeto</w:t>
            </w:r>
            <w:r>
              <w:rPr>
                <w:b/>
              </w:rPr>
              <w:t xml:space="preserve"> </w:t>
            </w:r>
            <w:proofErr w:type="spellStart"/>
            <w:r>
              <w:rPr>
                <w:b/>
              </w:rPr>
              <w:t>RespuestaSubirArchivo</w:t>
            </w:r>
            <w:proofErr w:type="spellEnd"/>
          </w:p>
          <w:tbl>
            <w:tblPr>
              <w:tblStyle w:val="TEC-Tabla"/>
              <w:tblW w:w="6521" w:type="dxa"/>
              <w:tblLook w:val="04A0" w:firstRow="1" w:lastRow="0" w:firstColumn="1" w:lastColumn="0" w:noHBand="0" w:noVBand="1"/>
            </w:tblPr>
            <w:tblGrid>
              <w:gridCol w:w="2274"/>
              <w:gridCol w:w="4247"/>
            </w:tblGrid>
            <w:tr w:rsidR="008019E4" w:rsidTr="0099697C">
              <w:trPr>
                <w:cnfStyle w:val="100000000000" w:firstRow="1" w:lastRow="0" w:firstColumn="0" w:lastColumn="0" w:oddVBand="0" w:evenVBand="0" w:oddHBand="0" w:evenHBand="0" w:firstRowFirstColumn="0" w:firstRowLastColumn="0" w:lastRowFirstColumn="0" w:lastRowLastColumn="0"/>
              </w:trPr>
              <w:tc>
                <w:tcPr>
                  <w:tcW w:w="2274" w:type="dxa"/>
                </w:tcPr>
                <w:p w:rsidR="008019E4" w:rsidRDefault="008019E4" w:rsidP="0099697C">
                  <w:pPr>
                    <w:pStyle w:val="TEC-NormalTabla"/>
                    <w:jc w:val="center"/>
                  </w:pPr>
                  <w:r>
                    <w:t>Tag</w:t>
                  </w:r>
                </w:p>
              </w:tc>
              <w:tc>
                <w:tcPr>
                  <w:tcW w:w="4247" w:type="dxa"/>
                </w:tcPr>
                <w:p w:rsidR="008019E4" w:rsidRDefault="008019E4" w:rsidP="0099697C">
                  <w:pPr>
                    <w:pStyle w:val="TEC-NormalTabla"/>
                    <w:jc w:val="center"/>
                  </w:pPr>
                  <w:r>
                    <w:t>Descripción</w:t>
                  </w:r>
                </w:p>
              </w:tc>
            </w:tr>
            <w:tr w:rsidR="009178C9" w:rsidTr="0099697C">
              <w:tc>
                <w:tcPr>
                  <w:tcW w:w="2274" w:type="dxa"/>
                </w:tcPr>
                <w:p w:rsidR="009178C9" w:rsidRPr="0050186A" w:rsidRDefault="009178C9" w:rsidP="009178C9">
                  <w:pPr>
                    <w:pStyle w:val="TEC-NormalTabla"/>
                    <w:rPr>
                      <w:b/>
                      <w:color w:val="FF0000"/>
                    </w:rPr>
                  </w:pPr>
                  <w:r w:rsidRPr="0050186A">
                    <w:rPr>
                      <w:b/>
                      <w:color w:val="FF0000"/>
                    </w:rPr>
                    <w:t>Respuesta</w:t>
                  </w:r>
                </w:p>
              </w:tc>
              <w:tc>
                <w:tcPr>
                  <w:tcW w:w="4247" w:type="dxa"/>
                </w:tcPr>
                <w:p w:rsidR="009178C9" w:rsidRPr="001C5789" w:rsidRDefault="009178C9" w:rsidP="009178C9">
                  <w:pPr>
                    <w:pStyle w:val="TEC-NormalTabla"/>
                  </w:pPr>
                  <w:r>
                    <w:t>Objeto de tipo Respuesta.</w:t>
                  </w:r>
                </w:p>
              </w:tc>
            </w:tr>
            <w:tr w:rsidR="009178C9" w:rsidTr="0099697C">
              <w:tc>
                <w:tcPr>
                  <w:tcW w:w="2274" w:type="dxa"/>
                </w:tcPr>
                <w:p w:rsidR="009178C9" w:rsidRPr="001C5789" w:rsidRDefault="009178C9" w:rsidP="009178C9">
                  <w:pPr>
                    <w:pStyle w:val="TEC-NormalTabla"/>
                  </w:pPr>
                  <w:proofErr w:type="spellStart"/>
                  <w:r>
                    <w:t>idWcc</w:t>
                  </w:r>
                  <w:proofErr w:type="spellEnd"/>
                </w:p>
              </w:tc>
              <w:tc>
                <w:tcPr>
                  <w:tcW w:w="4247" w:type="dxa"/>
                </w:tcPr>
                <w:p w:rsidR="009178C9" w:rsidRPr="001C5789" w:rsidRDefault="009178C9" w:rsidP="009178C9">
                  <w:pPr>
                    <w:pStyle w:val="TEC-NormalTabla"/>
                  </w:pPr>
                  <w:r>
                    <w:t>Identificador público de documento almacenado en repositorio documental SUSESO.</w:t>
                  </w:r>
                </w:p>
              </w:tc>
            </w:tr>
          </w:tbl>
          <w:p w:rsidR="008019E4" w:rsidRDefault="008019E4" w:rsidP="0099697C">
            <w:pPr>
              <w:pStyle w:val="TEC-NormalTabla"/>
            </w:pPr>
          </w:p>
          <w:p w:rsidR="008019E4" w:rsidRDefault="008019E4" w:rsidP="0099697C">
            <w:pPr>
              <w:pStyle w:val="TEC-NormalTabla"/>
            </w:pPr>
            <w:r>
              <w:t xml:space="preserve">Objeto </w:t>
            </w:r>
            <w:r w:rsidR="00342A78" w:rsidRPr="00D112DC">
              <w:rPr>
                <w:b/>
                <w:lang w:val="es-CL"/>
              </w:rPr>
              <w:t>Respuesta</w:t>
            </w:r>
          </w:p>
          <w:tbl>
            <w:tblPr>
              <w:tblStyle w:val="TEC-Tabla"/>
              <w:tblW w:w="6521" w:type="dxa"/>
              <w:tblLook w:val="04A0" w:firstRow="1" w:lastRow="0" w:firstColumn="1" w:lastColumn="0" w:noHBand="0" w:noVBand="1"/>
            </w:tblPr>
            <w:tblGrid>
              <w:gridCol w:w="2274"/>
              <w:gridCol w:w="4247"/>
            </w:tblGrid>
            <w:tr w:rsidR="008019E4" w:rsidTr="0099697C">
              <w:trPr>
                <w:cnfStyle w:val="100000000000" w:firstRow="1" w:lastRow="0" w:firstColumn="0" w:lastColumn="0" w:oddVBand="0" w:evenVBand="0" w:oddHBand="0" w:evenHBand="0" w:firstRowFirstColumn="0" w:firstRowLastColumn="0" w:lastRowFirstColumn="0" w:lastRowLastColumn="0"/>
              </w:trPr>
              <w:tc>
                <w:tcPr>
                  <w:tcW w:w="2274" w:type="dxa"/>
                </w:tcPr>
                <w:p w:rsidR="008019E4" w:rsidRDefault="008019E4" w:rsidP="0099697C">
                  <w:pPr>
                    <w:pStyle w:val="TEC-NormalTabla"/>
                    <w:jc w:val="center"/>
                  </w:pPr>
                  <w:r>
                    <w:t>Tag</w:t>
                  </w:r>
                </w:p>
              </w:tc>
              <w:tc>
                <w:tcPr>
                  <w:tcW w:w="4247" w:type="dxa"/>
                </w:tcPr>
                <w:p w:rsidR="008019E4" w:rsidRDefault="008019E4" w:rsidP="0099697C">
                  <w:pPr>
                    <w:pStyle w:val="TEC-NormalTabla"/>
                    <w:jc w:val="center"/>
                  </w:pPr>
                  <w:r>
                    <w:t>Descripción</w:t>
                  </w:r>
                </w:p>
              </w:tc>
            </w:tr>
            <w:tr w:rsidR="008019E4" w:rsidTr="0099697C">
              <w:tc>
                <w:tcPr>
                  <w:tcW w:w="2274" w:type="dxa"/>
                </w:tcPr>
                <w:p w:rsidR="008019E4" w:rsidRPr="0050186A" w:rsidRDefault="00CD1FE6" w:rsidP="0099697C">
                  <w:pPr>
                    <w:pStyle w:val="TEC-NormalTabla"/>
                    <w:rPr>
                      <w:b/>
                      <w:color w:val="FF0000"/>
                    </w:rPr>
                  </w:pPr>
                  <w:proofErr w:type="spellStart"/>
                  <w:r w:rsidRPr="0050186A">
                    <w:rPr>
                      <w:b/>
                      <w:color w:val="FF0000"/>
                    </w:rPr>
                    <w:t>c</w:t>
                  </w:r>
                  <w:r w:rsidR="008019E4" w:rsidRPr="0050186A">
                    <w:rPr>
                      <w:b/>
                      <w:color w:val="FF0000"/>
                    </w:rPr>
                    <w:t>odigo</w:t>
                  </w:r>
                  <w:proofErr w:type="spellEnd"/>
                </w:p>
              </w:tc>
              <w:tc>
                <w:tcPr>
                  <w:tcW w:w="4247" w:type="dxa"/>
                </w:tcPr>
                <w:p w:rsidR="008019E4" w:rsidRPr="001C5789" w:rsidRDefault="008019E4" w:rsidP="0099697C">
                  <w:pPr>
                    <w:pStyle w:val="TEC-NormalTabla"/>
                  </w:pPr>
                  <w:r>
                    <w:t>Código de  respuesta</w:t>
                  </w:r>
                </w:p>
              </w:tc>
            </w:tr>
            <w:tr w:rsidR="008019E4" w:rsidTr="0099697C">
              <w:tc>
                <w:tcPr>
                  <w:tcW w:w="2274" w:type="dxa"/>
                </w:tcPr>
                <w:p w:rsidR="008019E4" w:rsidRPr="00892FD9" w:rsidRDefault="00404DDC" w:rsidP="0099697C">
                  <w:pPr>
                    <w:pStyle w:val="TEC-NormalTabla"/>
                    <w:rPr>
                      <w:b/>
                      <w:color w:val="FF0000"/>
                    </w:rPr>
                  </w:pPr>
                  <w:r w:rsidRPr="00892FD9">
                    <w:rPr>
                      <w:b/>
                      <w:color w:val="FF0000"/>
                    </w:rPr>
                    <w:t>m</w:t>
                  </w:r>
                  <w:r w:rsidR="008019E4" w:rsidRPr="00892FD9">
                    <w:rPr>
                      <w:b/>
                      <w:color w:val="FF0000"/>
                    </w:rPr>
                    <w:t>ensaje</w:t>
                  </w:r>
                </w:p>
                <w:p w:rsidR="00404DDC" w:rsidRPr="0050186A" w:rsidRDefault="00404DDC" w:rsidP="0099697C">
                  <w:pPr>
                    <w:pStyle w:val="TEC-NormalTabla"/>
                    <w:rPr>
                      <w:b/>
                      <w:color w:val="FF0000"/>
                    </w:rPr>
                  </w:pPr>
                  <w:r w:rsidRPr="001656DD">
                    <w:rPr>
                      <w:i/>
                    </w:rPr>
                    <w:t>(informativo)</w:t>
                  </w:r>
                </w:p>
              </w:tc>
              <w:tc>
                <w:tcPr>
                  <w:tcW w:w="4247" w:type="dxa"/>
                </w:tcPr>
                <w:p w:rsidR="008019E4" w:rsidRPr="001C5789" w:rsidRDefault="008019E4" w:rsidP="0099697C">
                  <w:pPr>
                    <w:pStyle w:val="TEC-NormalTabla"/>
                  </w:pPr>
                  <w:r>
                    <w:t>Mensaje de respuesta</w:t>
                  </w:r>
                </w:p>
              </w:tc>
            </w:tr>
          </w:tbl>
          <w:p w:rsidR="008019E4" w:rsidRDefault="008019E4" w:rsidP="0099697C">
            <w:pPr>
              <w:pStyle w:val="TEC-NormalTabla"/>
            </w:pPr>
          </w:p>
          <w:p w:rsidR="008019E4" w:rsidRPr="0016662C" w:rsidRDefault="008019E4" w:rsidP="0099697C">
            <w:pPr>
              <w:pStyle w:val="TEC-Normal"/>
              <w:rPr>
                <w:lang w:eastAsia="es-ES_tradnl"/>
              </w:rPr>
            </w:pPr>
            <w:r w:rsidRPr="0016662C">
              <w:rPr>
                <w:lang w:eastAsia="es-ES_tradnl"/>
              </w:rPr>
              <w:t>Los códigos de respuesta posibles son:</w:t>
            </w:r>
          </w:p>
          <w:p w:rsidR="008019E4" w:rsidRPr="0016662C" w:rsidRDefault="008019E4" w:rsidP="0099697C">
            <w:pPr>
              <w:rPr>
                <w:lang w:eastAsia="es-ES_tradnl"/>
              </w:rPr>
            </w:pPr>
          </w:p>
          <w:tbl>
            <w:tblPr>
              <w:tblStyle w:val="Tablaconcuadrcula"/>
              <w:tblW w:w="0" w:type="auto"/>
              <w:tblLook w:val="04A0" w:firstRow="1" w:lastRow="0" w:firstColumn="1" w:lastColumn="0" w:noHBand="0" w:noVBand="1"/>
            </w:tblPr>
            <w:tblGrid>
              <w:gridCol w:w="846"/>
              <w:gridCol w:w="5665"/>
            </w:tblGrid>
            <w:tr w:rsidR="008019E4" w:rsidRPr="0016662C" w:rsidTr="00D049FB">
              <w:tc>
                <w:tcPr>
                  <w:tcW w:w="846" w:type="dxa"/>
                  <w:shd w:val="clear" w:color="auto" w:fill="C0504D" w:themeFill="accent2"/>
                </w:tcPr>
                <w:p w:rsidR="008019E4" w:rsidRPr="0016662C" w:rsidRDefault="008019E4" w:rsidP="0099697C">
                  <w:pPr>
                    <w:pStyle w:val="TEC-NormalTabla"/>
                    <w:rPr>
                      <w:lang w:eastAsia="es-ES_tradnl"/>
                    </w:rPr>
                  </w:pPr>
                  <w:r w:rsidRPr="0016662C">
                    <w:rPr>
                      <w:lang w:eastAsia="es-ES_tradnl"/>
                    </w:rPr>
                    <w:t>Código</w:t>
                  </w:r>
                </w:p>
              </w:tc>
              <w:tc>
                <w:tcPr>
                  <w:tcW w:w="5665" w:type="dxa"/>
                  <w:shd w:val="clear" w:color="auto" w:fill="C0504D" w:themeFill="accent2"/>
                </w:tcPr>
                <w:p w:rsidR="008019E4" w:rsidRPr="0016662C" w:rsidRDefault="008019E4" w:rsidP="0099697C">
                  <w:pPr>
                    <w:pStyle w:val="TEC-NormalTabla"/>
                    <w:rPr>
                      <w:lang w:eastAsia="es-ES_tradnl"/>
                    </w:rPr>
                  </w:pPr>
                  <w:r w:rsidRPr="0016662C">
                    <w:rPr>
                      <w:lang w:eastAsia="es-ES_tradnl"/>
                    </w:rPr>
                    <w:t>Mensaje</w:t>
                  </w:r>
                </w:p>
              </w:tc>
            </w:tr>
            <w:tr w:rsidR="008019E4" w:rsidRPr="0016662C" w:rsidTr="00D049FB">
              <w:tc>
                <w:tcPr>
                  <w:tcW w:w="846" w:type="dxa"/>
                </w:tcPr>
                <w:p w:rsidR="008019E4" w:rsidRPr="0016662C" w:rsidRDefault="00342A78" w:rsidP="0099697C">
                  <w:pPr>
                    <w:pStyle w:val="TEC-NormalTabla"/>
                    <w:rPr>
                      <w:lang w:eastAsia="es-ES_tradnl"/>
                    </w:rPr>
                  </w:pPr>
                  <w:r>
                    <w:rPr>
                      <w:lang w:eastAsia="es-ES_tradnl"/>
                    </w:rPr>
                    <w:t>20</w:t>
                  </w:r>
                  <w:r w:rsidR="008019E4" w:rsidRPr="0016662C">
                    <w:rPr>
                      <w:lang w:eastAsia="es-ES_tradnl"/>
                    </w:rPr>
                    <w:t>0</w:t>
                  </w:r>
                </w:p>
              </w:tc>
              <w:tc>
                <w:tcPr>
                  <w:tcW w:w="5665" w:type="dxa"/>
                </w:tcPr>
                <w:p w:rsidR="008019E4" w:rsidRPr="0016662C" w:rsidRDefault="008019E4" w:rsidP="0099697C">
                  <w:pPr>
                    <w:pStyle w:val="TEC-NormalTabla"/>
                    <w:rPr>
                      <w:lang w:eastAsia="es-ES_tradnl"/>
                    </w:rPr>
                  </w:pPr>
                  <w:r w:rsidRPr="0016662C">
                    <w:rPr>
                      <w:lang w:eastAsia="es-ES_tradnl"/>
                    </w:rPr>
                    <w:t>Ok</w:t>
                  </w:r>
                  <w:r>
                    <w:rPr>
                      <w:lang w:eastAsia="es-ES_tradnl"/>
                    </w:rPr>
                    <w:t>. Documento almacenado con éxito.</w:t>
                  </w:r>
                </w:p>
              </w:tc>
            </w:tr>
            <w:tr w:rsidR="00F41FF7" w:rsidRPr="0016662C" w:rsidTr="00D049FB">
              <w:tc>
                <w:tcPr>
                  <w:tcW w:w="846" w:type="dxa"/>
                </w:tcPr>
                <w:p w:rsidR="00F41FF7" w:rsidRPr="0016662C" w:rsidRDefault="00F41FF7" w:rsidP="00F41FF7">
                  <w:pPr>
                    <w:pStyle w:val="TEC-NormalTabla"/>
                    <w:rPr>
                      <w:lang w:eastAsia="es-ES_tradnl"/>
                    </w:rPr>
                  </w:pPr>
                  <w:r>
                    <w:rPr>
                      <w:lang w:val="es-ES_tradnl" w:eastAsia="es-ES_tradnl"/>
                    </w:rPr>
                    <w:t>501</w:t>
                  </w:r>
                </w:p>
              </w:tc>
              <w:tc>
                <w:tcPr>
                  <w:tcW w:w="5665" w:type="dxa"/>
                </w:tcPr>
                <w:p w:rsidR="00F41FF7" w:rsidRPr="0016662C" w:rsidRDefault="00F41FF7" w:rsidP="00F41FF7">
                  <w:pPr>
                    <w:pStyle w:val="TEC-NormalTabla"/>
                    <w:rPr>
                      <w:sz w:val="17"/>
                      <w:szCs w:val="17"/>
                      <w:lang w:val="es-ES_tradnl" w:eastAsia="es-ES_tradnl"/>
                    </w:rPr>
                  </w:pPr>
                  <w:proofErr w:type="spellStart"/>
                  <w:r>
                    <w:rPr>
                      <w:lang w:val="es-ES_tradnl" w:eastAsia="es-ES_tradnl"/>
                    </w:rPr>
                    <w:t>Token</w:t>
                  </w:r>
                  <w:proofErr w:type="spellEnd"/>
                  <w:r>
                    <w:rPr>
                      <w:lang w:val="es-ES_tradnl" w:eastAsia="es-ES_tradnl"/>
                    </w:rPr>
                    <w:t xml:space="preserve"> de seguridad inválido.</w:t>
                  </w:r>
                </w:p>
              </w:tc>
            </w:tr>
            <w:tr w:rsidR="00F41FF7" w:rsidRPr="0016662C" w:rsidTr="00D049FB">
              <w:tc>
                <w:tcPr>
                  <w:tcW w:w="846" w:type="dxa"/>
                </w:tcPr>
                <w:p w:rsidR="00F41FF7" w:rsidRDefault="00F41FF7" w:rsidP="00F41FF7">
                  <w:pPr>
                    <w:pStyle w:val="TEC-NormalTabla"/>
                    <w:rPr>
                      <w:lang w:val="es-CL" w:eastAsia="es-ES_tradnl"/>
                    </w:rPr>
                  </w:pPr>
                  <w:r>
                    <w:rPr>
                      <w:lang w:val="es-CL" w:eastAsia="es-ES_tradnl"/>
                    </w:rPr>
                    <w:t>502</w:t>
                  </w:r>
                </w:p>
              </w:tc>
              <w:tc>
                <w:tcPr>
                  <w:tcW w:w="5665" w:type="dxa"/>
                </w:tcPr>
                <w:p w:rsidR="00F41FF7" w:rsidRDefault="00F41FF7" w:rsidP="00F41FF7">
                  <w:pPr>
                    <w:pStyle w:val="TEC-NormalTabla"/>
                    <w:jc w:val="both"/>
                    <w:rPr>
                      <w:lang w:val="es-CL" w:eastAsia="es-ES_tradnl"/>
                    </w:rPr>
                  </w:pPr>
                  <w:r>
                    <w:rPr>
                      <w:lang w:val="es-CL" w:eastAsia="es-ES_tradnl"/>
                    </w:rPr>
                    <w:t>La solicitud nunca ha sido enviada a la entidad.</w:t>
                  </w:r>
                </w:p>
              </w:tc>
            </w:tr>
            <w:tr w:rsidR="00F41FF7" w:rsidRPr="0016662C" w:rsidTr="00D049FB">
              <w:tc>
                <w:tcPr>
                  <w:tcW w:w="846" w:type="dxa"/>
                </w:tcPr>
                <w:p w:rsidR="00F41FF7" w:rsidRDefault="00F41FF7" w:rsidP="00F41FF7">
                  <w:pPr>
                    <w:pStyle w:val="TEC-NormalTabla"/>
                    <w:rPr>
                      <w:lang w:val="es-CL" w:eastAsia="es-ES_tradnl"/>
                    </w:rPr>
                  </w:pPr>
                  <w:r>
                    <w:rPr>
                      <w:lang w:val="es-CL" w:eastAsia="es-ES_tradnl"/>
                    </w:rPr>
                    <w:t>503</w:t>
                  </w:r>
                </w:p>
              </w:tc>
              <w:tc>
                <w:tcPr>
                  <w:tcW w:w="5665" w:type="dxa"/>
                </w:tcPr>
                <w:p w:rsidR="00F41FF7" w:rsidRDefault="00F41FF7" w:rsidP="00F41FF7">
                  <w:pPr>
                    <w:pStyle w:val="TEC-NormalTabla"/>
                    <w:jc w:val="both"/>
                    <w:rPr>
                      <w:lang w:val="es-CL" w:eastAsia="es-ES_tradnl"/>
                    </w:rPr>
                  </w:pPr>
                  <w:r>
                    <w:rPr>
                      <w:lang w:val="es-CL" w:eastAsia="es-ES_tradnl"/>
                    </w:rPr>
                    <w:t>La solicitud ya fue aprobada.</w:t>
                  </w:r>
                </w:p>
              </w:tc>
            </w:tr>
            <w:tr w:rsidR="00F41FF7" w:rsidRPr="0016662C" w:rsidTr="00D049FB">
              <w:tc>
                <w:tcPr>
                  <w:tcW w:w="846" w:type="dxa"/>
                </w:tcPr>
                <w:p w:rsidR="00F41FF7" w:rsidRDefault="00F41FF7" w:rsidP="00F41FF7">
                  <w:pPr>
                    <w:pStyle w:val="TEC-NormalTabla"/>
                    <w:rPr>
                      <w:lang w:val="es-CL" w:eastAsia="es-ES_tradnl"/>
                    </w:rPr>
                  </w:pPr>
                  <w:r>
                    <w:rPr>
                      <w:lang w:val="es-CL" w:eastAsia="es-ES_tradnl"/>
                    </w:rPr>
                    <w:t>504</w:t>
                  </w:r>
                </w:p>
              </w:tc>
              <w:tc>
                <w:tcPr>
                  <w:tcW w:w="5665" w:type="dxa"/>
                </w:tcPr>
                <w:p w:rsidR="00F41FF7" w:rsidRDefault="00F41FF7" w:rsidP="00F41FF7">
                  <w:pPr>
                    <w:pStyle w:val="TEC-NormalTabla"/>
                    <w:jc w:val="both"/>
                    <w:rPr>
                      <w:lang w:val="es-CL" w:eastAsia="es-ES_tradnl"/>
                    </w:rPr>
                  </w:pPr>
                  <w:r>
                    <w:rPr>
                      <w:lang w:val="es-CL" w:eastAsia="es-ES_tradnl"/>
                    </w:rPr>
                    <w:t>La solicitud ya fue anulada.</w:t>
                  </w:r>
                </w:p>
              </w:tc>
            </w:tr>
            <w:tr w:rsidR="00F41FF7" w:rsidRPr="0016662C" w:rsidTr="00D049FB">
              <w:tc>
                <w:tcPr>
                  <w:tcW w:w="846" w:type="dxa"/>
                </w:tcPr>
                <w:p w:rsidR="00F41FF7" w:rsidRDefault="00F41FF7" w:rsidP="00F41FF7">
                  <w:pPr>
                    <w:pStyle w:val="TEC-NormalTabla"/>
                    <w:rPr>
                      <w:lang w:val="es-CL" w:eastAsia="es-ES_tradnl"/>
                    </w:rPr>
                  </w:pPr>
                  <w:r>
                    <w:rPr>
                      <w:lang w:val="es-CL" w:eastAsia="es-ES_tradnl"/>
                    </w:rPr>
                    <w:t>505</w:t>
                  </w:r>
                </w:p>
              </w:tc>
              <w:tc>
                <w:tcPr>
                  <w:tcW w:w="5665" w:type="dxa"/>
                </w:tcPr>
                <w:p w:rsidR="00F41FF7" w:rsidRDefault="00F41FF7" w:rsidP="00F41FF7">
                  <w:pPr>
                    <w:pStyle w:val="TEC-NormalTabla"/>
                    <w:jc w:val="both"/>
                    <w:rPr>
                      <w:lang w:val="es-CL" w:eastAsia="es-ES_tradnl"/>
                    </w:rPr>
                  </w:pPr>
                  <w:r>
                    <w:rPr>
                      <w:lang w:val="es-CL" w:eastAsia="es-ES_tradnl"/>
                    </w:rPr>
                    <w:t>La solicitud ya fue cerrada.</w:t>
                  </w:r>
                </w:p>
              </w:tc>
            </w:tr>
            <w:tr w:rsidR="00F41FF7" w:rsidRPr="0016662C" w:rsidTr="00D049FB">
              <w:tc>
                <w:tcPr>
                  <w:tcW w:w="846" w:type="dxa"/>
                </w:tcPr>
                <w:p w:rsidR="00F41FF7" w:rsidRDefault="00F41FF7" w:rsidP="00F41FF7">
                  <w:pPr>
                    <w:pStyle w:val="TEC-NormalTabla"/>
                    <w:rPr>
                      <w:lang w:val="es-CL" w:eastAsia="es-ES_tradnl"/>
                    </w:rPr>
                  </w:pPr>
                  <w:r>
                    <w:rPr>
                      <w:lang w:val="es-CL" w:eastAsia="es-ES_tradnl"/>
                    </w:rPr>
                    <w:t>506</w:t>
                  </w:r>
                </w:p>
              </w:tc>
              <w:tc>
                <w:tcPr>
                  <w:tcW w:w="5665" w:type="dxa"/>
                </w:tcPr>
                <w:p w:rsidR="00F41FF7" w:rsidRDefault="00F41FF7" w:rsidP="00F41FF7">
                  <w:pPr>
                    <w:pStyle w:val="TEC-NormalTabla"/>
                    <w:jc w:val="both"/>
                    <w:rPr>
                      <w:lang w:val="es-CL" w:eastAsia="es-ES_tradnl"/>
                    </w:rPr>
                  </w:pPr>
                  <w:proofErr w:type="gramStart"/>
                  <w:r>
                    <w:rPr>
                      <w:lang w:val="es-CL" w:eastAsia="es-ES_tradnl"/>
                    </w:rPr>
                    <w:t>El</w:t>
                  </w:r>
                  <w:proofErr w:type="gramEnd"/>
                  <w:r>
                    <w:rPr>
                      <w:lang w:val="es-CL" w:eastAsia="es-ES_tradnl"/>
                    </w:rPr>
                    <w:t xml:space="preserve"> Rut del reclamante no es válido.</w:t>
                  </w:r>
                </w:p>
              </w:tc>
            </w:tr>
            <w:tr w:rsidR="00F41FF7" w:rsidRPr="0016662C" w:rsidTr="00D049FB">
              <w:trPr>
                <w:trHeight w:val="264"/>
              </w:trPr>
              <w:tc>
                <w:tcPr>
                  <w:tcW w:w="846" w:type="dxa"/>
                </w:tcPr>
                <w:p w:rsidR="00F41FF7" w:rsidRDefault="00F41FF7" w:rsidP="00F41FF7">
                  <w:pPr>
                    <w:pStyle w:val="TEC-NormalTabla"/>
                    <w:rPr>
                      <w:lang w:val="es-CL" w:eastAsia="es-ES_tradnl"/>
                    </w:rPr>
                  </w:pPr>
                  <w:r>
                    <w:rPr>
                      <w:lang w:val="es-CL" w:eastAsia="es-ES_tradnl"/>
                    </w:rPr>
                    <w:t>507</w:t>
                  </w:r>
                </w:p>
              </w:tc>
              <w:tc>
                <w:tcPr>
                  <w:tcW w:w="5665" w:type="dxa"/>
                </w:tcPr>
                <w:p w:rsidR="00F41FF7" w:rsidRDefault="00F41FF7" w:rsidP="00F41FF7">
                  <w:pPr>
                    <w:pStyle w:val="TEC-NormalTabla"/>
                    <w:jc w:val="both"/>
                    <w:rPr>
                      <w:lang w:val="es-CL" w:eastAsia="es-ES_tradnl"/>
                    </w:rPr>
                  </w:pPr>
                  <w:proofErr w:type="gramStart"/>
                  <w:r>
                    <w:rPr>
                      <w:lang w:val="es-CL" w:eastAsia="es-ES_tradnl"/>
                    </w:rPr>
                    <w:t>El</w:t>
                  </w:r>
                  <w:proofErr w:type="gramEnd"/>
                  <w:r>
                    <w:rPr>
                      <w:lang w:val="es-CL" w:eastAsia="es-ES_tradnl"/>
                    </w:rPr>
                    <w:t xml:space="preserve"> Rut del reclamante no corresponde a la solicitud enviada.</w:t>
                  </w:r>
                </w:p>
              </w:tc>
            </w:tr>
            <w:tr w:rsidR="00F41FF7" w:rsidRPr="0016662C" w:rsidTr="00D049FB">
              <w:trPr>
                <w:trHeight w:val="264"/>
              </w:trPr>
              <w:tc>
                <w:tcPr>
                  <w:tcW w:w="846" w:type="dxa"/>
                </w:tcPr>
                <w:p w:rsidR="00F41FF7" w:rsidRDefault="00F41FF7" w:rsidP="00F41FF7">
                  <w:pPr>
                    <w:pStyle w:val="TEC-NormalTabla"/>
                    <w:rPr>
                      <w:lang w:val="es-CL" w:eastAsia="es-ES_tradnl"/>
                    </w:rPr>
                  </w:pPr>
                  <w:r>
                    <w:rPr>
                      <w:lang w:val="es-CL" w:eastAsia="es-ES_tradnl"/>
                    </w:rPr>
                    <w:t>508</w:t>
                  </w:r>
                </w:p>
              </w:tc>
              <w:tc>
                <w:tcPr>
                  <w:tcW w:w="5665" w:type="dxa"/>
                </w:tcPr>
                <w:p w:rsidR="00F41FF7" w:rsidRDefault="00F41FF7" w:rsidP="00F41FF7">
                  <w:pPr>
                    <w:pStyle w:val="TEC-NormalTabla"/>
                    <w:jc w:val="both"/>
                    <w:rPr>
                      <w:lang w:val="es-CL" w:eastAsia="es-ES_tradnl"/>
                    </w:rPr>
                  </w:pPr>
                  <w:r>
                    <w:rPr>
                      <w:lang w:val="es-CL" w:eastAsia="es-ES_tradnl"/>
                    </w:rPr>
                    <w:t>El nombre de archivo no es válido.</w:t>
                  </w:r>
                </w:p>
              </w:tc>
            </w:tr>
            <w:tr w:rsidR="00F41FF7" w:rsidRPr="0016662C" w:rsidTr="00D049FB">
              <w:trPr>
                <w:trHeight w:val="264"/>
              </w:trPr>
              <w:tc>
                <w:tcPr>
                  <w:tcW w:w="846" w:type="dxa"/>
                </w:tcPr>
                <w:p w:rsidR="00F41FF7" w:rsidRDefault="00F41FF7" w:rsidP="00F41FF7">
                  <w:pPr>
                    <w:pStyle w:val="TEC-NormalTabla"/>
                    <w:rPr>
                      <w:lang w:val="es-ES_tradnl" w:eastAsia="es-ES_tradnl"/>
                    </w:rPr>
                  </w:pPr>
                  <w:r>
                    <w:rPr>
                      <w:lang w:val="es-ES_tradnl" w:eastAsia="es-ES_tradnl"/>
                    </w:rPr>
                    <w:t>509</w:t>
                  </w:r>
                </w:p>
              </w:tc>
              <w:tc>
                <w:tcPr>
                  <w:tcW w:w="5665" w:type="dxa"/>
                </w:tcPr>
                <w:p w:rsidR="00F41FF7" w:rsidRDefault="00F41FF7" w:rsidP="00F41FF7">
                  <w:pPr>
                    <w:pStyle w:val="TEC-NormalTabla"/>
                    <w:rPr>
                      <w:lang w:val="es-ES_tradnl" w:eastAsia="es-ES_tradnl"/>
                    </w:rPr>
                  </w:pPr>
                  <w:r>
                    <w:rPr>
                      <w:lang w:val="es-ES_tradnl" w:eastAsia="es-ES_tradnl"/>
                    </w:rPr>
                    <w:t>Archivo no válido</w:t>
                  </w:r>
                </w:p>
              </w:tc>
            </w:tr>
            <w:tr w:rsidR="00F41FF7" w:rsidRPr="0016662C" w:rsidTr="00D049FB">
              <w:trPr>
                <w:trHeight w:val="264"/>
              </w:trPr>
              <w:tc>
                <w:tcPr>
                  <w:tcW w:w="846" w:type="dxa"/>
                </w:tcPr>
                <w:p w:rsidR="00F41FF7" w:rsidRDefault="00F41FF7" w:rsidP="00F41FF7">
                  <w:pPr>
                    <w:pStyle w:val="TEC-NormalTabla"/>
                    <w:rPr>
                      <w:lang w:val="es-ES_tradnl" w:eastAsia="es-ES_tradnl"/>
                    </w:rPr>
                  </w:pPr>
                  <w:r>
                    <w:rPr>
                      <w:lang w:val="es-ES_tradnl" w:eastAsia="es-ES_tradnl"/>
                    </w:rPr>
                    <w:t>510</w:t>
                  </w:r>
                </w:p>
              </w:tc>
              <w:tc>
                <w:tcPr>
                  <w:tcW w:w="5665" w:type="dxa"/>
                </w:tcPr>
                <w:p w:rsidR="00F41FF7" w:rsidRDefault="00F41FF7" w:rsidP="00F41FF7">
                  <w:pPr>
                    <w:pStyle w:val="TEC-NormalTabla"/>
                    <w:rPr>
                      <w:lang w:val="es-ES_tradnl" w:eastAsia="es-ES_tradnl"/>
                    </w:rPr>
                  </w:pPr>
                  <w:r>
                    <w:rPr>
                      <w:lang w:val="es-ES_tradnl" w:eastAsia="es-ES_tradnl"/>
                    </w:rPr>
                    <w:t>El peso del archivo supera el máximo permitido</w:t>
                  </w:r>
                </w:p>
              </w:tc>
            </w:tr>
            <w:tr w:rsidR="00F41FF7" w:rsidRPr="0016662C" w:rsidTr="00D049FB">
              <w:trPr>
                <w:trHeight w:val="264"/>
              </w:trPr>
              <w:tc>
                <w:tcPr>
                  <w:tcW w:w="846" w:type="dxa"/>
                </w:tcPr>
                <w:p w:rsidR="00F41FF7" w:rsidRDefault="00F41FF7" w:rsidP="00F41FF7">
                  <w:pPr>
                    <w:pStyle w:val="TEC-NormalTabla"/>
                    <w:rPr>
                      <w:lang w:val="es-ES_tradnl" w:eastAsia="es-ES_tradnl"/>
                    </w:rPr>
                  </w:pPr>
                  <w:r>
                    <w:rPr>
                      <w:lang w:val="es-ES_tradnl" w:eastAsia="es-ES_tradnl"/>
                    </w:rPr>
                    <w:lastRenderedPageBreak/>
                    <w:t>511</w:t>
                  </w:r>
                </w:p>
              </w:tc>
              <w:tc>
                <w:tcPr>
                  <w:tcW w:w="5665" w:type="dxa"/>
                </w:tcPr>
                <w:p w:rsidR="00F41FF7" w:rsidRDefault="00F41FF7" w:rsidP="00F41FF7">
                  <w:pPr>
                    <w:pStyle w:val="TEC-NormalTabla"/>
                    <w:rPr>
                      <w:lang w:val="es-ES_tradnl" w:eastAsia="es-ES_tradnl"/>
                    </w:rPr>
                  </w:pPr>
                  <w:r>
                    <w:rPr>
                      <w:lang w:val="es-ES_tradnl" w:eastAsia="es-ES_tradnl"/>
                    </w:rPr>
                    <w:t>El tipo de archivo subido no está permitido.</w:t>
                  </w:r>
                </w:p>
              </w:tc>
            </w:tr>
            <w:tr w:rsidR="00F41FF7" w:rsidRPr="0016662C" w:rsidTr="00D049FB">
              <w:trPr>
                <w:trHeight w:val="264"/>
              </w:trPr>
              <w:tc>
                <w:tcPr>
                  <w:tcW w:w="846" w:type="dxa"/>
                </w:tcPr>
                <w:p w:rsidR="00F41FF7" w:rsidRDefault="00F41FF7" w:rsidP="00F41FF7">
                  <w:pPr>
                    <w:pStyle w:val="TEC-NormalTabla"/>
                    <w:rPr>
                      <w:lang w:val="es-CL" w:eastAsia="es-ES_tradnl"/>
                    </w:rPr>
                  </w:pPr>
                  <w:r>
                    <w:rPr>
                      <w:lang w:val="es-CL" w:eastAsia="es-ES_tradnl"/>
                    </w:rPr>
                    <w:t>512</w:t>
                  </w:r>
                </w:p>
              </w:tc>
              <w:tc>
                <w:tcPr>
                  <w:tcW w:w="5665" w:type="dxa"/>
                </w:tcPr>
                <w:p w:rsidR="00F41FF7" w:rsidRDefault="00F41FF7" w:rsidP="00F41FF7">
                  <w:pPr>
                    <w:pStyle w:val="TEC-NormalTabla"/>
                    <w:jc w:val="both"/>
                    <w:rPr>
                      <w:lang w:val="es-CL" w:eastAsia="es-ES_tradnl"/>
                    </w:rPr>
                  </w:pPr>
                  <w:r>
                    <w:rPr>
                      <w:lang w:val="es-CL" w:eastAsia="es-ES_tradnl"/>
                    </w:rPr>
                    <w:t>El listado de metadas entregado viene vacío.</w:t>
                  </w:r>
                </w:p>
              </w:tc>
            </w:tr>
            <w:tr w:rsidR="00F41FF7" w:rsidRPr="0016662C" w:rsidTr="00D049FB">
              <w:trPr>
                <w:trHeight w:val="264"/>
              </w:trPr>
              <w:tc>
                <w:tcPr>
                  <w:tcW w:w="846" w:type="dxa"/>
                </w:tcPr>
                <w:p w:rsidR="00F41FF7" w:rsidRDefault="00F41FF7" w:rsidP="00F41FF7">
                  <w:pPr>
                    <w:pStyle w:val="TEC-NormalTabla"/>
                    <w:rPr>
                      <w:lang w:val="es-ES_tradnl" w:eastAsia="es-ES_tradnl"/>
                    </w:rPr>
                  </w:pPr>
                  <w:r>
                    <w:rPr>
                      <w:lang w:val="es-ES_tradnl" w:eastAsia="es-ES_tradnl"/>
                    </w:rPr>
                    <w:t>513</w:t>
                  </w:r>
                </w:p>
              </w:tc>
              <w:tc>
                <w:tcPr>
                  <w:tcW w:w="5665" w:type="dxa"/>
                </w:tcPr>
                <w:p w:rsidR="00F41FF7" w:rsidRDefault="00F41FF7" w:rsidP="00F41FF7">
                  <w:pPr>
                    <w:pStyle w:val="TEC-NormalTabla"/>
                    <w:rPr>
                      <w:lang w:val="es-ES_tradnl" w:eastAsia="es-ES_tradnl"/>
                    </w:rPr>
                  </w:pPr>
                  <w:r>
                    <w:rPr>
                      <w:lang w:val="es-ES_tradnl" w:eastAsia="es-ES_tradnl"/>
                    </w:rPr>
                    <w:t xml:space="preserve">Código de </w:t>
                  </w:r>
                  <w:proofErr w:type="spellStart"/>
                  <w:r>
                    <w:rPr>
                      <w:lang w:val="es-ES_tradnl" w:eastAsia="es-ES_tradnl"/>
                    </w:rPr>
                    <w:t>Metadata</w:t>
                  </w:r>
                  <w:proofErr w:type="spellEnd"/>
                  <w:r>
                    <w:rPr>
                      <w:lang w:val="es-ES_tradnl" w:eastAsia="es-ES_tradnl"/>
                    </w:rPr>
                    <w:t xml:space="preserve"> no válido.</w:t>
                  </w:r>
                </w:p>
              </w:tc>
            </w:tr>
            <w:tr w:rsidR="00F41FF7" w:rsidRPr="0016662C" w:rsidTr="00F309AB">
              <w:trPr>
                <w:trHeight w:val="264"/>
              </w:trPr>
              <w:tc>
                <w:tcPr>
                  <w:tcW w:w="846" w:type="dxa"/>
                  <w:vAlign w:val="center"/>
                </w:tcPr>
                <w:p w:rsidR="00F41FF7" w:rsidRDefault="00F41FF7" w:rsidP="00F41FF7">
                  <w:pPr>
                    <w:rPr>
                      <w:rFonts w:ascii="Verdana" w:hAnsi="Verdana" w:cs="Calibri"/>
                      <w:color w:val="000000"/>
                      <w:sz w:val="18"/>
                      <w:szCs w:val="18"/>
                      <w:lang w:val="es-MX" w:eastAsia="es-MX"/>
                    </w:rPr>
                  </w:pPr>
                  <w:r>
                    <w:rPr>
                      <w:rFonts w:ascii="Verdana" w:hAnsi="Verdana" w:cs="Calibri"/>
                      <w:color w:val="000000"/>
                      <w:sz w:val="18"/>
                      <w:szCs w:val="18"/>
                      <w:lang w:eastAsia="es-ES_tradnl"/>
                    </w:rPr>
                    <w:t>514</w:t>
                  </w:r>
                </w:p>
              </w:tc>
              <w:tc>
                <w:tcPr>
                  <w:tcW w:w="5665"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ES_tradnl" w:eastAsia="es-ES_tradnl"/>
                    </w:rPr>
                    <w:t>La solicitud es obligatoria.</w:t>
                  </w:r>
                </w:p>
              </w:tc>
            </w:tr>
            <w:tr w:rsidR="00F41FF7" w:rsidRPr="0016662C" w:rsidTr="00F309AB">
              <w:trPr>
                <w:trHeight w:val="264"/>
              </w:trPr>
              <w:tc>
                <w:tcPr>
                  <w:tcW w:w="846"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eastAsia="es-ES_tradnl"/>
                    </w:rPr>
                    <w:t>515</w:t>
                  </w:r>
                </w:p>
              </w:tc>
              <w:tc>
                <w:tcPr>
                  <w:tcW w:w="5665"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ES_tradnl" w:eastAsia="es-ES_tradnl"/>
                    </w:rPr>
                    <w:t xml:space="preserve">El </w:t>
                  </w:r>
                  <w:proofErr w:type="spellStart"/>
                  <w:r>
                    <w:rPr>
                      <w:rFonts w:ascii="Verdana" w:hAnsi="Verdana" w:cs="Calibri"/>
                      <w:color w:val="000000"/>
                      <w:sz w:val="18"/>
                      <w:szCs w:val="18"/>
                      <w:lang w:val="es-ES_tradnl" w:eastAsia="es-ES_tradnl"/>
                    </w:rPr>
                    <w:t>rut</w:t>
                  </w:r>
                  <w:proofErr w:type="spellEnd"/>
                  <w:r>
                    <w:rPr>
                      <w:rFonts w:ascii="Verdana" w:hAnsi="Verdana" w:cs="Calibri"/>
                      <w:color w:val="000000"/>
                      <w:sz w:val="18"/>
                      <w:szCs w:val="18"/>
                      <w:lang w:val="es-ES_tradnl" w:eastAsia="es-ES_tradnl"/>
                    </w:rPr>
                    <w:t xml:space="preserve"> es obligatorio.</w:t>
                  </w:r>
                </w:p>
              </w:tc>
            </w:tr>
            <w:tr w:rsidR="00F41FF7" w:rsidRPr="0016662C" w:rsidTr="00F309AB">
              <w:trPr>
                <w:trHeight w:val="264"/>
              </w:trPr>
              <w:tc>
                <w:tcPr>
                  <w:tcW w:w="846"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eastAsia="es-ES_tradnl"/>
                    </w:rPr>
                    <w:t>516</w:t>
                  </w:r>
                </w:p>
              </w:tc>
              <w:tc>
                <w:tcPr>
                  <w:tcW w:w="5665"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ES_tradnl" w:eastAsia="es-ES_tradnl"/>
                    </w:rPr>
                    <w:t>El nombre de archivo es obligatorio.</w:t>
                  </w:r>
                </w:p>
              </w:tc>
            </w:tr>
            <w:tr w:rsidR="00F41FF7" w:rsidRPr="0016662C" w:rsidTr="00F309AB">
              <w:trPr>
                <w:trHeight w:val="264"/>
              </w:trPr>
              <w:tc>
                <w:tcPr>
                  <w:tcW w:w="846"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eastAsia="es-ES_tradnl"/>
                    </w:rPr>
                    <w:t>517</w:t>
                  </w:r>
                </w:p>
              </w:tc>
              <w:tc>
                <w:tcPr>
                  <w:tcW w:w="5665"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ES_tradnl" w:eastAsia="es-ES_tradnl"/>
                    </w:rPr>
                    <w:t>El archivo es obligatorio</w:t>
                  </w:r>
                </w:p>
              </w:tc>
            </w:tr>
            <w:tr w:rsidR="00F41FF7" w:rsidRPr="0016662C" w:rsidTr="00F309AB">
              <w:trPr>
                <w:trHeight w:val="264"/>
              </w:trPr>
              <w:tc>
                <w:tcPr>
                  <w:tcW w:w="846"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eastAsia="es-ES_tradnl"/>
                    </w:rPr>
                    <w:t>518</w:t>
                  </w:r>
                </w:p>
              </w:tc>
              <w:tc>
                <w:tcPr>
                  <w:tcW w:w="5665"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ES_tradnl" w:eastAsia="es-ES_tradnl"/>
                    </w:rPr>
                    <w:t>El código del metadato es obligatorio.</w:t>
                  </w:r>
                </w:p>
              </w:tc>
            </w:tr>
            <w:tr w:rsidR="00F41FF7" w:rsidRPr="0016662C" w:rsidTr="00F309AB">
              <w:trPr>
                <w:trHeight w:val="264"/>
              </w:trPr>
              <w:tc>
                <w:tcPr>
                  <w:tcW w:w="846"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eastAsia="es-ES_tradnl"/>
                    </w:rPr>
                    <w:t>519</w:t>
                  </w:r>
                </w:p>
              </w:tc>
              <w:tc>
                <w:tcPr>
                  <w:tcW w:w="5665" w:type="dxa"/>
                  <w:vAlign w:val="center"/>
                </w:tcPr>
                <w:p w:rsidR="00F41FF7" w:rsidRDefault="00F41FF7" w:rsidP="00F41FF7">
                  <w:pPr>
                    <w:rPr>
                      <w:rFonts w:ascii="Verdana" w:hAnsi="Verdana" w:cs="Calibri"/>
                      <w:color w:val="000000"/>
                      <w:sz w:val="18"/>
                      <w:szCs w:val="18"/>
                    </w:rPr>
                  </w:pPr>
                  <w:r>
                    <w:rPr>
                      <w:rFonts w:ascii="Verdana" w:hAnsi="Verdana" w:cs="Calibri"/>
                      <w:color w:val="000000"/>
                      <w:sz w:val="18"/>
                      <w:szCs w:val="18"/>
                      <w:lang w:val="es-ES_tradnl" w:eastAsia="es-ES_tradnl"/>
                    </w:rPr>
                    <w:t>El valor del metadato es obligatorio.</w:t>
                  </w:r>
                </w:p>
              </w:tc>
            </w:tr>
            <w:tr w:rsidR="0085427E" w:rsidRPr="0016662C" w:rsidTr="00D049FB">
              <w:trPr>
                <w:trHeight w:val="264"/>
              </w:trPr>
              <w:tc>
                <w:tcPr>
                  <w:tcW w:w="846" w:type="dxa"/>
                </w:tcPr>
                <w:p w:rsidR="0085427E" w:rsidRDefault="0085427E" w:rsidP="00F41FF7">
                  <w:pPr>
                    <w:pStyle w:val="TEC-NormalTabla"/>
                    <w:rPr>
                      <w:lang w:val="es-CL" w:eastAsia="es-ES_tradnl"/>
                    </w:rPr>
                  </w:pPr>
                  <w:r>
                    <w:rPr>
                      <w:lang w:val="es-CL" w:eastAsia="es-ES_tradnl"/>
                    </w:rPr>
                    <w:t>520</w:t>
                  </w:r>
                </w:p>
              </w:tc>
              <w:tc>
                <w:tcPr>
                  <w:tcW w:w="5665" w:type="dxa"/>
                </w:tcPr>
                <w:p w:rsidR="0085427E" w:rsidRDefault="0085427E" w:rsidP="0085427E">
                  <w:pPr>
                    <w:rPr>
                      <w:lang w:val="es-CL" w:eastAsia="es-ES_tradnl"/>
                    </w:rPr>
                  </w:pPr>
                  <w:r w:rsidRPr="0085427E">
                    <w:rPr>
                      <w:rFonts w:ascii="Verdana" w:hAnsi="Verdana" w:cs="Calibri"/>
                      <w:color w:val="000000"/>
                      <w:sz w:val="18"/>
                      <w:szCs w:val="18"/>
                      <w:lang w:val="es-ES_tradnl" w:eastAsia="es-ES_tradnl"/>
                    </w:rPr>
                    <w:t>Debe especificar los datos de entrada.</w:t>
                  </w:r>
                </w:p>
              </w:tc>
            </w:tr>
            <w:tr w:rsidR="0015133C" w:rsidRPr="0016662C" w:rsidTr="00D049FB">
              <w:trPr>
                <w:trHeight w:val="264"/>
              </w:trPr>
              <w:tc>
                <w:tcPr>
                  <w:tcW w:w="846" w:type="dxa"/>
                </w:tcPr>
                <w:p w:rsidR="0015133C" w:rsidRDefault="0015133C" w:rsidP="00F41FF7">
                  <w:pPr>
                    <w:pStyle w:val="TEC-NormalTabla"/>
                    <w:rPr>
                      <w:lang w:val="es-CL" w:eastAsia="es-ES_tradnl"/>
                    </w:rPr>
                  </w:pPr>
                  <w:r>
                    <w:rPr>
                      <w:lang w:val="es-CL" w:eastAsia="es-ES_tradnl"/>
                    </w:rPr>
                    <w:t>521</w:t>
                  </w:r>
                </w:p>
              </w:tc>
              <w:tc>
                <w:tcPr>
                  <w:tcW w:w="5665" w:type="dxa"/>
                </w:tcPr>
                <w:p w:rsidR="0015133C" w:rsidRDefault="00D161DA" w:rsidP="00F41FF7">
                  <w:pPr>
                    <w:pStyle w:val="TEC-NormalTabla"/>
                    <w:rPr>
                      <w:lang w:val="es-CL" w:eastAsia="es-ES_tradnl"/>
                    </w:rPr>
                  </w:pPr>
                  <w:r w:rsidRPr="00D161DA">
                    <w:rPr>
                      <w:lang w:val="es-CL" w:eastAsia="es-ES_tradnl"/>
                    </w:rPr>
                    <w:t>La solicitud ya fue recibida.</w:t>
                  </w:r>
                </w:p>
              </w:tc>
            </w:tr>
            <w:tr w:rsidR="00F41FF7" w:rsidRPr="0016662C" w:rsidTr="00D049FB">
              <w:trPr>
                <w:trHeight w:val="264"/>
              </w:trPr>
              <w:tc>
                <w:tcPr>
                  <w:tcW w:w="846" w:type="dxa"/>
                </w:tcPr>
                <w:p w:rsidR="00F41FF7" w:rsidRDefault="00F41FF7" w:rsidP="00F41FF7">
                  <w:pPr>
                    <w:pStyle w:val="TEC-NormalTabla"/>
                    <w:rPr>
                      <w:lang w:val="es-CL" w:eastAsia="es-ES_tradnl"/>
                    </w:rPr>
                  </w:pPr>
                  <w:r>
                    <w:rPr>
                      <w:lang w:val="es-CL" w:eastAsia="es-ES_tradnl"/>
                    </w:rPr>
                    <w:t>599</w:t>
                  </w:r>
                </w:p>
              </w:tc>
              <w:tc>
                <w:tcPr>
                  <w:tcW w:w="5665" w:type="dxa"/>
                </w:tcPr>
                <w:p w:rsidR="00F41FF7" w:rsidRDefault="00F41FF7" w:rsidP="00F41FF7">
                  <w:pPr>
                    <w:pStyle w:val="TEC-NormalTabla"/>
                    <w:rPr>
                      <w:lang w:val="es-CL" w:eastAsia="es-ES_tradnl"/>
                    </w:rPr>
                  </w:pPr>
                  <w:r>
                    <w:rPr>
                      <w:lang w:val="es-CL" w:eastAsia="es-ES_tradnl"/>
                    </w:rPr>
                    <w:t>Error. No se pudo ejecutar la acción por problema técnico.</w:t>
                  </w:r>
                </w:p>
              </w:tc>
            </w:tr>
          </w:tbl>
          <w:p w:rsidR="008019E4" w:rsidRPr="0056267F" w:rsidRDefault="0085427E" w:rsidP="0085427E">
            <w:pPr>
              <w:tabs>
                <w:tab w:val="left" w:pos="505"/>
              </w:tabs>
            </w:pPr>
            <w:r>
              <w:rPr>
                <w:lang w:eastAsia="es-ES_tradnl"/>
              </w:rPr>
              <w:tab/>
            </w:r>
          </w:p>
        </w:tc>
      </w:tr>
      <w:tr w:rsidR="008019E4" w:rsidRPr="00A0430A" w:rsidTr="008019E4">
        <w:tc>
          <w:tcPr>
            <w:tcW w:w="2268" w:type="dxa"/>
            <w:shd w:val="clear" w:color="auto" w:fill="auto"/>
          </w:tcPr>
          <w:p w:rsidR="008019E4" w:rsidRPr="0058734A" w:rsidRDefault="008019E4" w:rsidP="00C537B8">
            <w:pPr>
              <w:pStyle w:val="TEC-TablaProceso"/>
            </w:pPr>
            <w:r w:rsidRPr="0058734A">
              <w:lastRenderedPageBreak/>
              <w:t>Descripción</w:t>
            </w:r>
          </w:p>
        </w:tc>
        <w:tc>
          <w:tcPr>
            <w:tcW w:w="6737" w:type="dxa"/>
            <w:shd w:val="clear" w:color="auto" w:fill="auto"/>
          </w:tcPr>
          <w:p w:rsidR="00CE5906" w:rsidRPr="00D112DC" w:rsidRDefault="008019E4" w:rsidP="00CE5906">
            <w:pPr>
              <w:pStyle w:val="TEC-NormalTabla"/>
              <w:jc w:val="both"/>
              <w:rPr>
                <w:lang w:val="es-CL"/>
              </w:rPr>
            </w:pPr>
            <w:r>
              <w:t>Servicio que permite subir un documento asociado a</w:t>
            </w:r>
            <w:r w:rsidR="00CE5906">
              <w:t xml:space="preserve"> un Formulario Único de Ingreso</w:t>
            </w:r>
            <w:r w:rsidR="00CE5906" w:rsidRPr="00D112DC">
              <w:rPr>
                <w:lang w:val="es-CL"/>
              </w:rPr>
              <w:t>.</w:t>
            </w:r>
            <w:r w:rsidR="00CE5906">
              <w:rPr>
                <w:lang w:val="es-CL"/>
              </w:rPr>
              <w:t xml:space="preserve"> Se soportará hasta un tamaño máximo de </w:t>
            </w:r>
            <w:r w:rsidR="00D161DA">
              <w:rPr>
                <w:lang w:val="es-CL"/>
              </w:rPr>
              <w:t>2</w:t>
            </w:r>
            <w:r w:rsidR="00CE5906">
              <w:rPr>
                <w:lang w:val="es-CL"/>
              </w:rPr>
              <w:t>5 MB. Los únicos tipos de archivos permitidos para el servicio son los siguientes:</w:t>
            </w:r>
          </w:p>
          <w:p w:rsidR="00CE5906" w:rsidRPr="001E3059" w:rsidRDefault="00CE5906" w:rsidP="00144910">
            <w:pPr>
              <w:pStyle w:val="TEC-NormalTabla"/>
              <w:numPr>
                <w:ilvl w:val="0"/>
                <w:numId w:val="8"/>
              </w:numPr>
              <w:rPr>
                <w:lang w:val="en-US"/>
              </w:rPr>
            </w:pPr>
            <w:r w:rsidRPr="001E3059">
              <w:rPr>
                <w:lang w:val="en-US"/>
              </w:rPr>
              <w:t xml:space="preserve">doc y </w:t>
            </w:r>
            <w:proofErr w:type="spellStart"/>
            <w:r w:rsidRPr="001E3059">
              <w:rPr>
                <w:lang w:val="en-US"/>
              </w:rPr>
              <w:t>docx</w:t>
            </w:r>
            <w:proofErr w:type="spellEnd"/>
            <w:r w:rsidRPr="001E3059">
              <w:rPr>
                <w:lang w:val="en-US"/>
              </w:rPr>
              <w:t xml:space="preserve"> (Microsoft Office Word)</w:t>
            </w:r>
          </w:p>
          <w:p w:rsidR="00CE5906" w:rsidRPr="001E3059" w:rsidRDefault="00CE5906" w:rsidP="00144910">
            <w:pPr>
              <w:pStyle w:val="TEC-NormalTabla"/>
              <w:numPr>
                <w:ilvl w:val="0"/>
                <w:numId w:val="8"/>
              </w:numPr>
              <w:rPr>
                <w:lang w:val="en-US"/>
              </w:rPr>
            </w:pPr>
            <w:proofErr w:type="spellStart"/>
            <w:r w:rsidRPr="001E3059">
              <w:rPr>
                <w:lang w:val="en-US"/>
              </w:rPr>
              <w:t>xls</w:t>
            </w:r>
            <w:proofErr w:type="spellEnd"/>
            <w:r w:rsidRPr="001E3059">
              <w:rPr>
                <w:lang w:val="en-US"/>
              </w:rPr>
              <w:t xml:space="preserve"> y </w:t>
            </w:r>
            <w:proofErr w:type="spellStart"/>
            <w:r w:rsidRPr="001E3059">
              <w:rPr>
                <w:lang w:val="en-US"/>
              </w:rPr>
              <w:t>xlsx</w:t>
            </w:r>
            <w:proofErr w:type="spellEnd"/>
            <w:r w:rsidRPr="001E3059">
              <w:rPr>
                <w:lang w:val="en-US"/>
              </w:rPr>
              <w:t xml:space="preserve"> (Microsoft Office Excel)</w:t>
            </w:r>
          </w:p>
          <w:p w:rsidR="00CE5906" w:rsidRDefault="00CE5906" w:rsidP="00144910">
            <w:pPr>
              <w:pStyle w:val="TEC-NormalTabla"/>
              <w:numPr>
                <w:ilvl w:val="0"/>
                <w:numId w:val="8"/>
              </w:numPr>
              <w:rPr>
                <w:lang w:val="es-CL"/>
              </w:rPr>
            </w:pPr>
            <w:proofErr w:type="spellStart"/>
            <w:r>
              <w:rPr>
                <w:lang w:val="es-CL"/>
              </w:rPr>
              <w:t>pdf</w:t>
            </w:r>
            <w:proofErr w:type="spellEnd"/>
            <w:r>
              <w:rPr>
                <w:lang w:val="es-CL"/>
              </w:rPr>
              <w:t xml:space="preserve"> (Adobe Reader)</w:t>
            </w:r>
          </w:p>
          <w:p w:rsidR="008019E4" w:rsidRDefault="00CE5906" w:rsidP="00144910">
            <w:pPr>
              <w:pStyle w:val="TEC-NormalTabla"/>
              <w:numPr>
                <w:ilvl w:val="0"/>
                <w:numId w:val="8"/>
              </w:numPr>
              <w:rPr>
                <w:lang w:val="en-US"/>
              </w:rPr>
            </w:pPr>
            <w:r w:rsidRPr="001E3059">
              <w:rPr>
                <w:lang w:val="en-US"/>
              </w:rPr>
              <w:t>jpeg, jpg</w:t>
            </w:r>
            <w:r w:rsidR="00AB0FEB" w:rsidRPr="001E3059">
              <w:rPr>
                <w:lang w:val="en-US"/>
              </w:rPr>
              <w:t xml:space="preserve">, </w:t>
            </w:r>
            <w:proofErr w:type="spellStart"/>
            <w:r w:rsidR="00AB0FEB" w:rsidRPr="001E3059">
              <w:rPr>
                <w:lang w:val="en-US"/>
              </w:rPr>
              <w:t>png</w:t>
            </w:r>
            <w:proofErr w:type="spellEnd"/>
            <w:r w:rsidR="00AB0FEB" w:rsidRPr="001E3059">
              <w:rPr>
                <w:lang w:val="en-US"/>
              </w:rPr>
              <w:t>, tiff</w:t>
            </w:r>
            <w:r w:rsidRPr="001E3059">
              <w:rPr>
                <w:lang w:val="en-US"/>
              </w:rPr>
              <w:t xml:space="preserve"> (Imagen)</w:t>
            </w:r>
          </w:p>
          <w:p w:rsidR="00D161DA" w:rsidRPr="00400C2B" w:rsidRDefault="00D161DA" w:rsidP="0012441D">
            <w:pPr>
              <w:pStyle w:val="TEC-NormalTabla"/>
              <w:rPr>
                <w:lang w:val="es-CL"/>
              </w:rPr>
            </w:pPr>
            <w:r w:rsidRPr="00400C2B">
              <w:rPr>
                <w:b/>
                <w:lang w:val="es-CL"/>
              </w:rPr>
              <w:t>Nota:</w:t>
            </w:r>
            <w:r w:rsidRPr="00400C2B">
              <w:rPr>
                <w:lang w:val="es-CL"/>
              </w:rPr>
              <w:t xml:space="preserve"> El tamaño máximo</w:t>
            </w:r>
            <w:r w:rsidR="0012441D" w:rsidRPr="00400C2B">
              <w:rPr>
                <w:lang w:val="es-CL"/>
              </w:rPr>
              <w:t xml:space="preserve">, como </w:t>
            </w:r>
            <w:proofErr w:type="gramStart"/>
            <w:r w:rsidR="0012441D" w:rsidRPr="00400C2B">
              <w:rPr>
                <w:lang w:val="es-CL"/>
              </w:rPr>
              <w:t>la</w:t>
            </w:r>
            <w:proofErr w:type="gramEnd"/>
            <w:r w:rsidR="0012441D" w:rsidRPr="00400C2B">
              <w:rPr>
                <w:lang w:val="es-CL"/>
              </w:rPr>
              <w:t xml:space="preserve"> extensiones </w:t>
            </w:r>
            <w:proofErr w:type="spellStart"/>
            <w:r w:rsidR="0012441D" w:rsidRPr="00400C2B">
              <w:rPr>
                <w:lang w:val="es-CL"/>
              </w:rPr>
              <w:t>permitias</w:t>
            </w:r>
            <w:proofErr w:type="spellEnd"/>
            <w:r w:rsidRPr="00400C2B">
              <w:rPr>
                <w:lang w:val="es-CL"/>
              </w:rPr>
              <w:t xml:space="preserve"> </w:t>
            </w:r>
            <w:r w:rsidR="0012441D" w:rsidRPr="00400C2B">
              <w:rPr>
                <w:lang w:val="es-CL"/>
              </w:rPr>
              <w:t>son</w:t>
            </w:r>
            <w:r w:rsidRPr="00400C2B">
              <w:rPr>
                <w:lang w:val="es-CL"/>
              </w:rPr>
              <w:t xml:space="preserve"> un </w:t>
            </w:r>
            <w:proofErr w:type="spellStart"/>
            <w:r w:rsidRPr="00400C2B">
              <w:rPr>
                <w:lang w:val="es-CL"/>
              </w:rPr>
              <w:t>parametro</w:t>
            </w:r>
            <w:proofErr w:type="spellEnd"/>
            <w:r w:rsidRPr="00400C2B">
              <w:rPr>
                <w:lang w:val="es-CL"/>
              </w:rPr>
              <w:t xml:space="preserve"> que puede ser ajustado por SUSESO </w:t>
            </w:r>
            <w:r w:rsidR="00275630" w:rsidRPr="00400C2B">
              <w:rPr>
                <w:lang w:val="es-CL"/>
              </w:rPr>
              <w:t>en cualquier momento</w:t>
            </w:r>
            <w:r w:rsidRPr="00400C2B">
              <w:rPr>
                <w:lang w:val="es-CL"/>
              </w:rPr>
              <w:t>.</w:t>
            </w:r>
          </w:p>
        </w:tc>
      </w:tr>
      <w:tr w:rsidR="008019E4" w:rsidRPr="0058734A" w:rsidTr="008019E4">
        <w:tc>
          <w:tcPr>
            <w:tcW w:w="2268" w:type="dxa"/>
            <w:shd w:val="clear" w:color="auto" w:fill="auto"/>
          </w:tcPr>
          <w:p w:rsidR="008019E4" w:rsidRPr="0058734A" w:rsidRDefault="008019E4" w:rsidP="00C537B8">
            <w:pPr>
              <w:pStyle w:val="TEC-TablaProceso"/>
            </w:pPr>
            <w:r w:rsidRPr="0058734A">
              <w:t>Proceso de Negocio</w:t>
            </w:r>
          </w:p>
        </w:tc>
        <w:tc>
          <w:tcPr>
            <w:tcW w:w="6737" w:type="dxa"/>
            <w:shd w:val="clear" w:color="auto" w:fill="auto"/>
          </w:tcPr>
          <w:p w:rsidR="008019E4" w:rsidRDefault="008019E4" w:rsidP="0099697C">
            <w:pPr>
              <w:pStyle w:val="TEC-NormalTabla"/>
            </w:pPr>
            <w:r>
              <w:t>El servicio debe realizar las siguientes acciones:</w:t>
            </w:r>
          </w:p>
          <w:p w:rsidR="00D049FB" w:rsidRPr="00D049FB" w:rsidRDefault="00EC7A29" w:rsidP="00144910">
            <w:pPr>
              <w:pStyle w:val="TEC-NormalTabla"/>
              <w:numPr>
                <w:ilvl w:val="0"/>
                <w:numId w:val="14"/>
              </w:numPr>
              <w:jc w:val="both"/>
              <w:rPr>
                <w:lang w:val="es-CL"/>
              </w:rPr>
            </w:pPr>
            <w:r>
              <w:rPr>
                <w:lang w:val="es-CL"/>
              </w:rPr>
              <w:t xml:space="preserve">Validar que el </w:t>
            </w:r>
            <w:proofErr w:type="spellStart"/>
            <w:r>
              <w:rPr>
                <w:lang w:val="es-CL"/>
              </w:rPr>
              <w:t>token</w:t>
            </w:r>
            <w:proofErr w:type="spellEnd"/>
            <w:r>
              <w:rPr>
                <w:lang w:val="es-CL"/>
              </w:rPr>
              <w:t xml:space="preserve"> sea válido, pues en caso contrario se responde “</w:t>
            </w:r>
            <w:proofErr w:type="spellStart"/>
            <w:r>
              <w:rPr>
                <w:lang w:val="es-CL"/>
              </w:rPr>
              <w:t>Token</w:t>
            </w:r>
            <w:proofErr w:type="spellEnd"/>
            <w:r>
              <w:rPr>
                <w:lang w:val="es-CL"/>
              </w:rPr>
              <w:t xml:space="preserve"> inválido”.</w:t>
            </w:r>
          </w:p>
          <w:p w:rsidR="00F74BC2" w:rsidRDefault="00D049FB" w:rsidP="00144910">
            <w:pPr>
              <w:pStyle w:val="TEC-NormalTabla"/>
              <w:numPr>
                <w:ilvl w:val="0"/>
                <w:numId w:val="14"/>
              </w:numPr>
              <w:jc w:val="both"/>
              <w:rPr>
                <w:lang w:val="es-CL"/>
              </w:rPr>
            </w:pPr>
            <w:r>
              <w:rPr>
                <w:lang w:val="es-CL"/>
              </w:rPr>
              <w:t>Se valida que el id de la solicitud pertenezca a la entidad que mandó la solicitud</w:t>
            </w:r>
            <w:r w:rsidR="00F74BC2">
              <w:rPr>
                <w:lang w:val="es-CL"/>
              </w:rPr>
              <w:t>.</w:t>
            </w:r>
            <w:r>
              <w:rPr>
                <w:lang w:val="es-CL"/>
              </w:rPr>
              <w:t xml:space="preserve"> En caso contrario se responde mensaje “</w:t>
            </w:r>
            <w:r>
              <w:rPr>
                <w:lang w:val="es-CL" w:eastAsia="es-ES_tradnl"/>
              </w:rPr>
              <w:t>La solicitud nunca ha sido enviada a la entidad.</w:t>
            </w:r>
            <w:r>
              <w:rPr>
                <w:lang w:val="es-CL"/>
              </w:rPr>
              <w:t>”.</w:t>
            </w:r>
          </w:p>
          <w:p w:rsidR="00F74BC2" w:rsidRDefault="00D049FB" w:rsidP="00144910">
            <w:pPr>
              <w:pStyle w:val="TEC-NormalTabla"/>
              <w:numPr>
                <w:ilvl w:val="0"/>
                <w:numId w:val="14"/>
              </w:numPr>
              <w:jc w:val="both"/>
              <w:rPr>
                <w:lang w:val="es-CL"/>
              </w:rPr>
            </w:pPr>
            <w:r>
              <w:rPr>
                <w:lang w:val="es-CL"/>
              </w:rPr>
              <w:t>Se valida si la solicitud ya se encuentra aprobada, y en caso de ser así se responde con el mensaje “La solicitud ya fue aprobada”.</w:t>
            </w:r>
          </w:p>
          <w:p w:rsidR="00D049FB" w:rsidRDefault="00D049FB" w:rsidP="00144910">
            <w:pPr>
              <w:pStyle w:val="TEC-NormalTabla"/>
              <w:numPr>
                <w:ilvl w:val="0"/>
                <w:numId w:val="14"/>
              </w:numPr>
              <w:jc w:val="both"/>
              <w:rPr>
                <w:lang w:val="es-CL"/>
              </w:rPr>
            </w:pPr>
            <w:r>
              <w:rPr>
                <w:lang w:val="es-CL"/>
              </w:rPr>
              <w:t xml:space="preserve">En caso de que la solicitud ya haya sido anulada, se responde con el mensaje “La solicitud ya </w:t>
            </w:r>
            <w:r w:rsidR="003F4075">
              <w:rPr>
                <w:lang w:val="es-CL"/>
              </w:rPr>
              <w:t>fue</w:t>
            </w:r>
            <w:r>
              <w:rPr>
                <w:lang w:val="es-CL"/>
              </w:rPr>
              <w:t xml:space="preserve"> anulada”.</w:t>
            </w:r>
          </w:p>
          <w:p w:rsidR="00566EC7" w:rsidRDefault="00566EC7" w:rsidP="00144910">
            <w:pPr>
              <w:pStyle w:val="TEC-NormalTabla"/>
              <w:numPr>
                <w:ilvl w:val="0"/>
                <w:numId w:val="14"/>
              </w:numPr>
              <w:jc w:val="both"/>
              <w:rPr>
                <w:lang w:val="es-CL"/>
              </w:rPr>
            </w:pPr>
            <w:r>
              <w:rPr>
                <w:lang w:val="es-CL"/>
              </w:rPr>
              <w:t>En caso de que la solicitud ya haya sido cerrada, se responde con el mensaje “La solicitud ya fue cerrada”.</w:t>
            </w:r>
          </w:p>
          <w:p w:rsidR="00D161DA" w:rsidRDefault="00D161DA" w:rsidP="00D161DA">
            <w:pPr>
              <w:pStyle w:val="TEC-NormalTabla"/>
              <w:numPr>
                <w:ilvl w:val="0"/>
                <w:numId w:val="14"/>
              </w:numPr>
              <w:jc w:val="both"/>
              <w:rPr>
                <w:lang w:val="es-CL"/>
              </w:rPr>
            </w:pPr>
            <w:r>
              <w:rPr>
                <w:lang w:val="es-CL"/>
              </w:rPr>
              <w:t>En caso de que la solicitud ya haya sido enviada por parte de la entidad y se intentara adjuntar un nuevo documento, se responde con el mensaje “La solicitud ya fue recibida”.</w:t>
            </w:r>
          </w:p>
          <w:p w:rsidR="00D049FB" w:rsidRDefault="00D049FB" w:rsidP="00144910">
            <w:pPr>
              <w:pStyle w:val="TEC-NormalTabla"/>
              <w:numPr>
                <w:ilvl w:val="0"/>
                <w:numId w:val="14"/>
              </w:numPr>
              <w:jc w:val="both"/>
              <w:rPr>
                <w:lang w:val="es-CL"/>
              </w:rPr>
            </w:pPr>
            <w:r>
              <w:rPr>
                <w:lang w:val="es-CL"/>
              </w:rPr>
              <w:t xml:space="preserve">Se valida el </w:t>
            </w:r>
            <w:r w:rsidR="003F4075">
              <w:rPr>
                <w:lang w:val="es-CL"/>
              </w:rPr>
              <w:t>Rut</w:t>
            </w:r>
            <w:r>
              <w:rPr>
                <w:lang w:val="es-CL"/>
              </w:rPr>
              <w:t xml:space="preserve"> del reclamante pasado por parámetro. En caso de </w:t>
            </w:r>
            <w:r>
              <w:rPr>
                <w:lang w:val="es-CL"/>
              </w:rPr>
              <w:lastRenderedPageBreak/>
              <w:t xml:space="preserve">no ser válido se responde “El </w:t>
            </w:r>
            <w:r w:rsidR="003F4075">
              <w:rPr>
                <w:lang w:val="es-CL"/>
              </w:rPr>
              <w:t>Rut</w:t>
            </w:r>
            <w:r>
              <w:rPr>
                <w:lang w:val="es-CL"/>
              </w:rPr>
              <w:t xml:space="preserve"> del reclamante no es válido”.</w:t>
            </w:r>
          </w:p>
          <w:p w:rsidR="00D049FB" w:rsidRDefault="00D049FB" w:rsidP="00144910">
            <w:pPr>
              <w:pStyle w:val="TEC-NormalTabla"/>
              <w:numPr>
                <w:ilvl w:val="0"/>
                <w:numId w:val="14"/>
              </w:numPr>
              <w:jc w:val="both"/>
              <w:rPr>
                <w:lang w:val="es-CL"/>
              </w:rPr>
            </w:pPr>
            <w:r>
              <w:rPr>
                <w:lang w:val="es-CL"/>
              </w:rPr>
              <w:t xml:space="preserve">Se valida la relación entre el id de la solicitud y el </w:t>
            </w:r>
            <w:r w:rsidR="003F4075">
              <w:rPr>
                <w:lang w:val="es-CL"/>
              </w:rPr>
              <w:t>Rut</w:t>
            </w:r>
            <w:r>
              <w:rPr>
                <w:lang w:val="es-CL"/>
              </w:rPr>
              <w:t xml:space="preserve"> del reclamante</w:t>
            </w:r>
            <w:r w:rsidR="008F07A1">
              <w:rPr>
                <w:lang w:val="es-CL"/>
              </w:rPr>
              <w:t xml:space="preserve">, para determinar si la solicitud corresponde al reclamante indicado. En caso de no ser así se responde “El </w:t>
            </w:r>
            <w:r w:rsidR="003F4075">
              <w:rPr>
                <w:lang w:val="es-CL"/>
              </w:rPr>
              <w:t>Rut</w:t>
            </w:r>
            <w:r w:rsidR="008F07A1">
              <w:rPr>
                <w:lang w:val="es-CL"/>
              </w:rPr>
              <w:t xml:space="preserve"> del reclamante no </w:t>
            </w:r>
            <w:r w:rsidR="003F4075">
              <w:rPr>
                <w:lang w:val="es-CL"/>
              </w:rPr>
              <w:t>corresponde</w:t>
            </w:r>
            <w:r w:rsidR="008F07A1">
              <w:rPr>
                <w:lang w:val="es-CL"/>
              </w:rPr>
              <w:t xml:space="preserve"> a la solicitud enviada.”.</w:t>
            </w:r>
          </w:p>
          <w:p w:rsidR="00E06DFB" w:rsidRDefault="00E06DFB" w:rsidP="00144910">
            <w:pPr>
              <w:pStyle w:val="TEC-NormalTabla"/>
              <w:numPr>
                <w:ilvl w:val="0"/>
                <w:numId w:val="14"/>
              </w:numPr>
              <w:jc w:val="both"/>
              <w:rPr>
                <w:lang w:val="es-CL"/>
              </w:rPr>
            </w:pPr>
            <w:r>
              <w:rPr>
                <w:lang w:val="es-CL"/>
              </w:rPr>
              <w:t>Se verifica que el nombre del archivo no tenga caracteres especiales ni tenga un largo mayor al soportado. En caso contrario se responde el mensaje “El nombre de archivo no es válido”.</w:t>
            </w:r>
          </w:p>
          <w:p w:rsidR="008F07A1" w:rsidRDefault="008F07A1" w:rsidP="00144910">
            <w:pPr>
              <w:pStyle w:val="TEC-NormalTabla"/>
              <w:numPr>
                <w:ilvl w:val="0"/>
                <w:numId w:val="14"/>
              </w:numPr>
              <w:jc w:val="both"/>
              <w:rPr>
                <w:lang w:val="es-CL"/>
              </w:rPr>
            </w:pPr>
            <w:r>
              <w:rPr>
                <w:lang w:val="es-CL"/>
              </w:rPr>
              <w:t>Se ve</w:t>
            </w:r>
            <w:r w:rsidR="000D1346">
              <w:rPr>
                <w:lang w:val="es-CL"/>
              </w:rPr>
              <w:t>rifica que el archivo pueda ser decodificado en Base 64</w:t>
            </w:r>
            <w:r>
              <w:rPr>
                <w:lang w:val="es-CL"/>
              </w:rPr>
              <w:t>. En caso de no ser así, se devuelve el error “Archivo no válido”.</w:t>
            </w:r>
          </w:p>
          <w:p w:rsidR="00F74BC2" w:rsidRDefault="00F74BC2" w:rsidP="00144910">
            <w:pPr>
              <w:pStyle w:val="TEC-NormalTabla"/>
              <w:numPr>
                <w:ilvl w:val="0"/>
                <w:numId w:val="14"/>
              </w:numPr>
              <w:jc w:val="both"/>
              <w:rPr>
                <w:lang w:val="es-CL"/>
              </w:rPr>
            </w:pPr>
            <w:r>
              <w:t>Validar que el peso del archivo subido no supere el máximo parametrizado en el PAE.</w:t>
            </w:r>
            <w:r w:rsidR="008F07A1">
              <w:t xml:space="preserve"> En caso contrario se devuelve el mensaje “El peso del archivo supera el máximo permitido”.</w:t>
            </w:r>
          </w:p>
          <w:p w:rsidR="00F74BC2" w:rsidRPr="008F07A1" w:rsidRDefault="00F74BC2" w:rsidP="00144910">
            <w:pPr>
              <w:pStyle w:val="TEC-NormalTabla"/>
              <w:numPr>
                <w:ilvl w:val="0"/>
                <w:numId w:val="14"/>
              </w:numPr>
              <w:jc w:val="both"/>
              <w:rPr>
                <w:lang w:val="es-CL"/>
              </w:rPr>
            </w:pPr>
            <w:r>
              <w:t>Verificar que la extensión del archivo esté dentro de los tipos de archivos permitidos para ser subidos al PAE.</w:t>
            </w:r>
            <w:r w:rsidR="008F07A1">
              <w:t xml:space="preserve"> En caso contrario se devuelve el mensaje “El tipo de archivo subido no está permitido”.</w:t>
            </w:r>
          </w:p>
          <w:p w:rsidR="008F07A1" w:rsidRPr="008F07A1" w:rsidRDefault="008F07A1" w:rsidP="00144910">
            <w:pPr>
              <w:pStyle w:val="TEC-NormalTabla"/>
              <w:numPr>
                <w:ilvl w:val="0"/>
                <w:numId w:val="14"/>
              </w:numPr>
              <w:jc w:val="both"/>
              <w:rPr>
                <w:lang w:val="es-CL"/>
              </w:rPr>
            </w:pPr>
            <w:r>
              <w:t xml:space="preserve">Se revisa que si viene un objeto de listado de </w:t>
            </w:r>
            <w:proofErr w:type="spellStart"/>
            <w:r>
              <w:t>metadatas</w:t>
            </w:r>
            <w:proofErr w:type="spellEnd"/>
            <w:r>
              <w:t xml:space="preserve">, éste contenga al menos un elemento. En caso de venir el listado, pero venir vacío, se responde con el mensaje “El listado de </w:t>
            </w:r>
            <w:proofErr w:type="spellStart"/>
            <w:r>
              <w:t>metadatas</w:t>
            </w:r>
            <w:proofErr w:type="spellEnd"/>
            <w:r>
              <w:t xml:space="preserve"> entregado viene vacío”.</w:t>
            </w:r>
          </w:p>
          <w:p w:rsidR="008F07A1" w:rsidRPr="00F74BC2" w:rsidRDefault="008F07A1" w:rsidP="00144910">
            <w:pPr>
              <w:pStyle w:val="TEC-NormalTabla"/>
              <w:numPr>
                <w:ilvl w:val="0"/>
                <w:numId w:val="14"/>
              </w:numPr>
              <w:jc w:val="both"/>
              <w:rPr>
                <w:lang w:val="es-CL"/>
              </w:rPr>
            </w:pPr>
            <w:r>
              <w:t xml:space="preserve">Se revisan los códigos de las </w:t>
            </w:r>
            <w:proofErr w:type="spellStart"/>
            <w:r>
              <w:t>metadatas</w:t>
            </w:r>
            <w:proofErr w:type="spellEnd"/>
            <w:r>
              <w:t xml:space="preserve"> entregadas contra el listado de dominios entregado por SUSESO. Si el código pasado no pertenece a dicho dominio se devuelve el mensaje “Código de </w:t>
            </w:r>
            <w:proofErr w:type="spellStart"/>
            <w:r>
              <w:t>Metadata</w:t>
            </w:r>
            <w:proofErr w:type="spellEnd"/>
            <w:r>
              <w:t xml:space="preserve"> no válido”.</w:t>
            </w:r>
          </w:p>
          <w:p w:rsidR="00905BB8" w:rsidRPr="00905BB8" w:rsidRDefault="00EC7A29" w:rsidP="00144910">
            <w:pPr>
              <w:pStyle w:val="TEC-NormalTabla"/>
              <w:numPr>
                <w:ilvl w:val="0"/>
                <w:numId w:val="14"/>
              </w:numPr>
              <w:jc w:val="both"/>
              <w:rPr>
                <w:lang w:val="es-CL"/>
              </w:rPr>
            </w:pPr>
            <w:r w:rsidRPr="00905BB8">
              <w:rPr>
                <w:lang w:val="es-CL"/>
              </w:rPr>
              <w:t>C</w:t>
            </w:r>
            <w:proofErr w:type="spellStart"/>
            <w:r w:rsidR="008019E4" w:rsidRPr="001E2112">
              <w:rPr>
                <w:lang w:eastAsia="es-ES_tradnl"/>
              </w:rPr>
              <w:t>onectarse</w:t>
            </w:r>
            <w:proofErr w:type="spellEnd"/>
            <w:r w:rsidR="008019E4" w:rsidRPr="001E2112">
              <w:rPr>
                <w:lang w:eastAsia="es-ES_tradnl"/>
              </w:rPr>
              <w:t xml:space="preserve"> a API Java de WCC para guardar el archivo, e ingresar metadat</w:t>
            </w:r>
            <w:r w:rsidR="008019E4">
              <w:rPr>
                <w:lang w:eastAsia="es-ES_tradnl"/>
              </w:rPr>
              <w:t>os</w:t>
            </w:r>
            <w:r w:rsidR="008019E4" w:rsidRPr="001E2112">
              <w:rPr>
                <w:lang w:eastAsia="es-ES_tradnl"/>
              </w:rPr>
              <w:t xml:space="preserve"> necesari</w:t>
            </w:r>
            <w:r w:rsidR="008019E4">
              <w:rPr>
                <w:lang w:eastAsia="es-ES_tradnl"/>
              </w:rPr>
              <w:t>os</w:t>
            </w:r>
            <w:r w:rsidR="008019E4" w:rsidRPr="001E2112">
              <w:rPr>
                <w:lang w:eastAsia="es-ES_tradnl"/>
              </w:rPr>
              <w:t xml:space="preserve"> para identificar archivo</w:t>
            </w:r>
            <w:r w:rsidR="00905BB8">
              <w:rPr>
                <w:lang w:eastAsia="es-ES_tradnl"/>
              </w:rPr>
              <w:t>.</w:t>
            </w:r>
          </w:p>
          <w:p w:rsidR="00EC7A29" w:rsidRPr="00905BB8" w:rsidRDefault="008019E4" w:rsidP="00144910">
            <w:pPr>
              <w:pStyle w:val="TEC-NormalTabla"/>
              <w:numPr>
                <w:ilvl w:val="0"/>
                <w:numId w:val="14"/>
              </w:numPr>
              <w:jc w:val="both"/>
              <w:rPr>
                <w:lang w:val="es-CL"/>
              </w:rPr>
            </w:pPr>
            <w:r w:rsidRPr="001E2112">
              <w:rPr>
                <w:lang w:eastAsia="es-ES_tradnl"/>
              </w:rPr>
              <w:t xml:space="preserve">Encriptar </w:t>
            </w:r>
            <w:r>
              <w:rPr>
                <w:lang w:eastAsia="es-ES_tradnl"/>
              </w:rPr>
              <w:t xml:space="preserve">Id de </w:t>
            </w:r>
            <w:r w:rsidRPr="001E2112">
              <w:rPr>
                <w:lang w:eastAsia="es-ES_tradnl"/>
              </w:rPr>
              <w:t xml:space="preserve">WCC del archivo para generar </w:t>
            </w:r>
            <w:r>
              <w:rPr>
                <w:lang w:eastAsia="es-ES_tradnl"/>
              </w:rPr>
              <w:t xml:space="preserve">Id </w:t>
            </w:r>
            <w:r w:rsidRPr="001E2112">
              <w:rPr>
                <w:lang w:eastAsia="es-ES_tradnl"/>
              </w:rPr>
              <w:t>Publico</w:t>
            </w:r>
            <w:r w:rsidR="00313C86">
              <w:rPr>
                <w:lang w:eastAsia="es-ES_tradnl"/>
              </w:rPr>
              <w:t>.</w:t>
            </w:r>
          </w:p>
          <w:p w:rsidR="00313C86" w:rsidRDefault="00313C86" w:rsidP="00144910">
            <w:pPr>
              <w:pStyle w:val="TEC-NormalTabla"/>
              <w:numPr>
                <w:ilvl w:val="0"/>
                <w:numId w:val="14"/>
              </w:numPr>
              <w:jc w:val="both"/>
              <w:rPr>
                <w:lang w:val="es-CL"/>
              </w:rPr>
            </w:pPr>
            <w:r w:rsidRPr="00313C86">
              <w:rPr>
                <w:lang w:val="es-CL"/>
              </w:rPr>
              <w:t>En caso de no enviar los datos de entrada se responderá “Debe especificar los datos de entrada.”</w:t>
            </w:r>
          </w:p>
          <w:p w:rsidR="00F74BC2" w:rsidRPr="00F74BC2" w:rsidRDefault="00F74BC2" w:rsidP="00905BB8">
            <w:pPr>
              <w:pStyle w:val="TEC-NormalTabla"/>
              <w:numPr>
                <w:ilvl w:val="0"/>
                <w:numId w:val="14"/>
              </w:numPr>
              <w:jc w:val="both"/>
              <w:rPr>
                <w:lang w:val="es-CL"/>
              </w:rPr>
            </w:pPr>
            <w:r w:rsidRPr="001E2112">
              <w:rPr>
                <w:lang w:eastAsia="es-ES_tradnl"/>
              </w:rPr>
              <w:t xml:space="preserve">Retornar Estado de la transacción y </w:t>
            </w:r>
            <w:r>
              <w:rPr>
                <w:lang w:eastAsia="es-ES_tradnl"/>
              </w:rPr>
              <w:t>el Id público del documento</w:t>
            </w:r>
            <w:r w:rsidRPr="001E2112">
              <w:rPr>
                <w:lang w:eastAsia="es-ES_tradnl"/>
              </w:rPr>
              <w:t xml:space="preserve">. </w:t>
            </w:r>
            <w:r w:rsidR="008F07A1">
              <w:rPr>
                <w:lang w:eastAsia="es-ES_tradnl"/>
              </w:rPr>
              <w:t>En caso de haber algún error en este proceso se devuelve el error “Error. No se pudo ejecutar la acción por problema técnico”.</w:t>
            </w:r>
            <w:r w:rsidR="000168D1" w:rsidRPr="000D1346">
              <w:rPr>
                <w:b/>
                <w:lang w:eastAsia="es-ES_tradnl"/>
              </w:rPr>
              <w:t xml:space="preserve"> </w:t>
            </w:r>
            <w:r w:rsidR="00905BB8">
              <w:rPr>
                <w:lang w:eastAsia="es-ES_tradnl"/>
              </w:rPr>
              <w:t>E</w:t>
            </w:r>
            <w:r w:rsidR="00D65742">
              <w:rPr>
                <w:lang w:eastAsia="es-ES_tradnl"/>
              </w:rPr>
              <w:t xml:space="preserve">n caso contrario </w:t>
            </w:r>
            <w:r w:rsidR="000168D1">
              <w:rPr>
                <w:lang w:eastAsia="es-ES_tradnl"/>
              </w:rPr>
              <w:t>se devuelve el mensaje “Ok. Documento almacenado con éxito”.</w:t>
            </w:r>
          </w:p>
        </w:tc>
      </w:tr>
    </w:tbl>
    <w:p w:rsidR="00C82C77" w:rsidRDefault="00C82C77" w:rsidP="0037768F">
      <w:pPr>
        <w:rPr>
          <w:lang w:val="es-CL"/>
        </w:rPr>
      </w:pPr>
    </w:p>
    <w:p w:rsidR="00D01BB5" w:rsidRPr="00E04C59" w:rsidRDefault="00D01BB5" w:rsidP="00A73EFD">
      <w:pPr>
        <w:pStyle w:val="TEC-Normal"/>
      </w:pPr>
    </w:p>
    <w:p w:rsidR="0098293D" w:rsidRPr="003C39F8" w:rsidRDefault="0037768F" w:rsidP="006E7858">
      <w:pPr>
        <w:pStyle w:val="TEC-Ttulo40"/>
        <w:rPr>
          <w:lang w:val="es-CL"/>
        </w:rPr>
      </w:pPr>
      <w:r w:rsidRPr="00D112DC">
        <w:rPr>
          <w:lang w:val="es-CL"/>
        </w:rPr>
        <w:t>Interfaz de Integración: SOAP00</w:t>
      </w:r>
      <w:r w:rsidR="00836CE8">
        <w:rPr>
          <w:lang w:val="es-CL"/>
        </w:rPr>
        <w:t>7</w:t>
      </w:r>
      <w:r w:rsidRPr="00D112DC">
        <w:rPr>
          <w:lang w:val="es-CL"/>
        </w:rPr>
        <w:t xml:space="preserve"> </w:t>
      </w:r>
      <w:r>
        <w:rPr>
          <w:lang w:val="es-CL"/>
        </w:rPr>
        <w:t>–</w:t>
      </w:r>
      <w:r w:rsidRPr="00D112DC">
        <w:rPr>
          <w:lang w:val="es-CL"/>
        </w:rPr>
        <w:t xml:space="preserve"> </w:t>
      </w:r>
      <w:r w:rsidR="00B71B10">
        <w:rPr>
          <w:lang w:val="es-CL"/>
        </w:rPr>
        <w:t>Recibir Antecedentes de Entidad</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68"/>
        <w:gridCol w:w="6737"/>
      </w:tblGrid>
      <w:tr w:rsidR="0098293D" w:rsidRPr="00D112DC" w:rsidTr="006048C9">
        <w:tc>
          <w:tcPr>
            <w:tcW w:w="2268" w:type="dxa"/>
            <w:shd w:val="clear" w:color="auto" w:fill="auto"/>
          </w:tcPr>
          <w:p w:rsidR="0098293D" w:rsidRPr="00D112DC" w:rsidRDefault="0098293D" w:rsidP="00C537B8">
            <w:pPr>
              <w:pStyle w:val="TEC-TablaProceso"/>
            </w:pPr>
            <w:r w:rsidRPr="00D112DC">
              <w:t xml:space="preserve">Tipo de Interfaz </w:t>
            </w:r>
          </w:p>
        </w:tc>
        <w:tc>
          <w:tcPr>
            <w:tcW w:w="6712" w:type="dxa"/>
            <w:shd w:val="clear" w:color="auto" w:fill="auto"/>
          </w:tcPr>
          <w:p w:rsidR="0098293D" w:rsidRDefault="0098293D" w:rsidP="006048C9">
            <w:pPr>
              <w:pStyle w:val="TEC-NormalTabla"/>
              <w:jc w:val="both"/>
              <w:rPr>
                <w:lang w:val="es-CL"/>
              </w:rPr>
            </w:pPr>
            <w:r w:rsidRPr="00D112DC">
              <w:rPr>
                <w:lang w:val="es-CL"/>
              </w:rPr>
              <w:t xml:space="preserve">Web </w:t>
            </w:r>
            <w:proofErr w:type="spellStart"/>
            <w:r w:rsidRPr="00D112DC">
              <w:rPr>
                <w:lang w:val="es-CL"/>
              </w:rPr>
              <w:t>Service</w:t>
            </w:r>
            <w:proofErr w:type="spellEnd"/>
            <w:r w:rsidRPr="00D112DC">
              <w:rPr>
                <w:lang w:val="es-CL"/>
              </w:rPr>
              <w:t xml:space="preserve"> SOAP</w:t>
            </w:r>
          </w:p>
          <w:p w:rsidR="0098293D" w:rsidRPr="00D112DC" w:rsidRDefault="0098293D" w:rsidP="006048C9">
            <w:pPr>
              <w:pStyle w:val="TEC-NormalTabla"/>
              <w:jc w:val="both"/>
              <w:rPr>
                <w:lang w:val="es-CL"/>
              </w:rPr>
            </w:pPr>
          </w:p>
        </w:tc>
      </w:tr>
      <w:tr w:rsidR="0098293D" w:rsidRPr="00D112DC" w:rsidTr="006048C9">
        <w:tc>
          <w:tcPr>
            <w:tcW w:w="2268" w:type="dxa"/>
            <w:shd w:val="clear" w:color="auto" w:fill="auto"/>
          </w:tcPr>
          <w:p w:rsidR="0098293D" w:rsidRPr="00D112DC" w:rsidRDefault="0098293D" w:rsidP="00C537B8">
            <w:pPr>
              <w:pStyle w:val="TEC-TablaProceso"/>
            </w:pPr>
            <w:r w:rsidRPr="00D112DC">
              <w:lastRenderedPageBreak/>
              <w:t>Encabezado SOAP</w:t>
            </w:r>
          </w:p>
        </w:tc>
        <w:tc>
          <w:tcPr>
            <w:tcW w:w="6712" w:type="dxa"/>
            <w:shd w:val="clear" w:color="auto" w:fill="auto"/>
          </w:tcPr>
          <w:p w:rsidR="0098293D" w:rsidRPr="00CF5E81" w:rsidRDefault="0098293D" w:rsidP="006048C9">
            <w:pPr>
              <w:jc w:val="both"/>
              <w:rPr>
                <w:rFonts w:ascii="Verdana" w:hAnsi="Verdana"/>
                <w:b/>
                <w:sz w:val="18"/>
                <w:szCs w:val="18"/>
                <w:lang w:val="es-CL"/>
              </w:rPr>
            </w:pPr>
            <w:r w:rsidRPr="00CF5E81">
              <w:rPr>
                <w:rFonts w:ascii="Verdana" w:hAnsi="Verdana"/>
                <w:b/>
                <w:sz w:val="18"/>
                <w:szCs w:val="18"/>
                <w:lang w:val="es-CL"/>
              </w:rPr>
              <w:t>XML</w:t>
            </w:r>
          </w:p>
          <w:p w:rsidR="0098293D" w:rsidRPr="00D112DC" w:rsidRDefault="0098293D" w:rsidP="006048C9">
            <w:pPr>
              <w:jc w:val="both"/>
              <w:rPr>
                <w:rFonts w:ascii="Verdana" w:hAnsi="Verdana"/>
                <w:sz w:val="18"/>
                <w:szCs w:val="18"/>
                <w:lang w:val="es-CL"/>
              </w:rPr>
            </w:pPr>
          </w:p>
          <w:p w:rsidR="0098293D" w:rsidRPr="00D112DC" w:rsidRDefault="0098293D" w:rsidP="006048C9">
            <w:pPr>
              <w:jc w:val="both"/>
              <w:rPr>
                <w:rFonts w:ascii="Verdana" w:hAnsi="Verdana"/>
                <w:sz w:val="18"/>
                <w:szCs w:val="18"/>
                <w:lang w:val="es-CL"/>
              </w:rPr>
            </w:pPr>
            <w:r w:rsidRPr="00D112DC">
              <w:rPr>
                <w:rFonts w:ascii="Verdana" w:hAnsi="Verdana"/>
                <w:sz w:val="18"/>
                <w:szCs w:val="18"/>
                <w:lang w:val="es-CL"/>
              </w:rPr>
              <w:t xml:space="preserve">Objeto </w:t>
            </w:r>
            <w:proofErr w:type="spellStart"/>
            <w:r w:rsidRPr="00CF5E81">
              <w:rPr>
                <w:rFonts w:ascii="Verdana" w:hAnsi="Verdana"/>
                <w:b/>
                <w:sz w:val="18"/>
                <w:szCs w:val="18"/>
                <w:lang w:val="es-CL"/>
              </w:rPr>
              <w:t>Header</w:t>
            </w:r>
            <w:proofErr w:type="spellEnd"/>
          </w:p>
          <w:p w:rsidR="0098293D" w:rsidRPr="00D112DC" w:rsidRDefault="0098293D" w:rsidP="006048C9">
            <w:pPr>
              <w:rPr>
                <w:rFonts w:ascii="Verdana" w:hAnsi="Verdana"/>
                <w:sz w:val="18"/>
                <w:szCs w:val="18"/>
                <w:lang w:val="es-CL"/>
              </w:rPr>
            </w:pPr>
          </w:p>
          <w:tbl>
            <w:tblPr>
              <w:tblStyle w:val="TEC-Tabla"/>
              <w:tblW w:w="6521" w:type="dxa"/>
              <w:tblLook w:val="04A0" w:firstRow="1" w:lastRow="0" w:firstColumn="1" w:lastColumn="0" w:noHBand="0" w:noVBand="1"/>
            </w:tblPr>
            <w:tblGrid>
              <w:gridCol w:w="2274"/>
              <w:gridCol w:w="4247"/>
            </w:tblGrid>
            <w:tr w:rsidR="0098293D" w:rsidRPr="00D112DC" w:rsidTr="006048C9">
              <w:trPr>
                <w:cnfStyle w:val="100000000000" w:firstRow="1" w:lastRow="0" w:firstColumn="0" w:lastColumn="0" w:oddVBand="0" w:evenVBand="0" w:oddHBand="0" w:evenHBand="0" w:firstRowFirstColumn="0" w:firstRowLastColumn="0" w:lastRowFirstColumn="0" w:lastRowLastColumn="0"/>
              </w:trPr>
              <w:tc>
                <w:tcPr>
                  <w:tcW w:w="2274" w:type="dxa"/>
                </w:tcPr>
                <w:p w:rsidR="0098293D" w:rsidRPr="00D112DC" w:rsidRDefault="0098293D" w:rsidP="006048C9">
                  <w:pPr>
                    <w:pStyle w:val="TEC-NormalTabla"/>
                    <w:jc w:val="center"/>
                    <w:rPr>
                      <w:lang w:val="es-CL"/>
                    </w:rPr>
                  </w:pPr>
                  <w:r w:rsidRPr="00D112DC">
                    <w:rPr>
                      <w:lang w:val="es-CL"/>
                    </w:rPr>
                    <w:t>Tag</w:t>
                  </w:r>
                </w:p>
              </w:tc>
              <w:tc>
                <w:tcPr>
                  <w:tcW w:w="4247" w:type="dxa"/>
                </w:tcPr>
                <w:p w:rsidR="0098293D" w:rsidRPr="00D112DC" w:rsidRDefault="0098293D" w:rsidP="006048C9">
                  <w:pPr>
                    <w:pStyle w:val="TEC-NormalTabla"/>
                    <w:jc w:val="center"/>
                    <w:rPr>
                      <w:lang w:val="es-CL"/>
                    </w:rPr>
                  </w:pPr>
                  <w:r w:rsidRPr="00D112DC">
                    <w:rPr>
                      <w:lang w:val="es-CL"/>
                    </w:rPr>
                    <w:t>Descripción</w:t>
                  </w:r>
                </w:p>
              </w:tc>
            </w:tr>
            <w:tr w:rsidR="0098293D" w:rsidRPr="00D112DC" w:rsidTr="006048C9">
              <w:tc>
                <w:tcPr>
                  <w:tcW w:w="2274" w:type="dxa"/>
                </w:tcPr>
                <w:p w:rsidR="0098293D" w:rsidRPr="0050186A" w:rsidRDefault="00CD1FE6" w:rsidP="006048C9">
                  <w:pPr>
                    <w:pStyle w:val="TEC-NormalTabla"/>
                    <w:jc w:val="both"/>
                    <w:rPr>
                      <w:b/>
                      <w:color w:val="FF0000"/>
                      <w:lang w:val="es-CL"/>
                    </w:rPr>
                  </w:pPr>
                  <w:proofErr w:type="spellStart"/>
                  <w:r w:rsidRPr="0050186A">
                    <w:rPr>
                      <w:b/>
                      <w:color w:val="FF0000"/>
                      <w:lang w:val="es-CL"/>
                    </w:rPr>
                    <w:t>t</w:t>
                  </w:r>
                  <w:r w:rsidR="0098293D" w:rsidRPr="0050186A">
                    <w:rPr>
                      <w:b/>
                      <w:color w:val="FF0000"/>
                      <w:lang w:val="es-CL"/>
                    </w:rPr>
                    <w:t>oken</w:t>
                  </w:r>
                  <w:proofErr w:type="spellEnd"/>
                </w:p>
              </w:tc>
              <w:tc>
                <w:tcPr>
                  <w:tcW w:w="4247" w:type="dxa"/>
                </w:tcPr>
                <w:p w:rsidR="0098293D" w:rsidRPr="00D112DC" w:rsidRDefault="0098293D" w:rsidP="006048C9">
                  <w:pPr>
                    <w:pStyle w:val="TEC-NormalTabla"/>
                    <w:jc w:val="both"/>
                    <w:rPr>
                      <w:lang w:val="es-CL"/>
                    </w:rPr>
                  </w:pPr>
                  <w:proofErr w:type="spellStart"/>
                  <w:r w:rsidRPr="00D112DC">
                    <w:rPr>
                      <w:lang w:val="es-CL"/>
                    </w:rPr>
                    <w:t>Token</w:t>
                  </w:r>
                  <w:proofErr w:type="spellEnd"/>
                  <w:r w:rsidRPr="00D112DC">
                    <w:rPr>
                      <w:lang w:val="es-CL"/>
                    </w:rPr>
                    <w:t xml:space="preserve"> de Autorización generado por el Servicio SOAP001 - </w:t>
                  </w:r>
                  <w:proofErr w:type="spellStart"/>
                  <w:r w:rsidRPr="00D112DC">
                    <w:rPr>
                      <w:lang w:val="es-CL"/>
                    </w:rPr>
                    <w:t>Login</w:t>
                  </w:r>
                  <w:proofErr w:type="spellEnd"/>
                </w:p>
              </w:tc>
            </w:tr>
          </w:tbl>
          <w:p w:rsidR="0098293D" w:rsidRDefault="0098293D" w:rsidP="006048C9">
            <w:pPr>
              <w:pStyle w:val="TEC-NormalTabla"/>
              <w:rPr>
                <w:b/>
                <w:lang w:val="es-CL"/>
              </w:rPr>
            </w:pPr>
          </w:p>
          <w:p w:rsidR="0098293D" w:rsidRPr="00D112DC" w:rsidRDefault="0098293D" w:rsidP="006048C9">
            <w:pPr>
              <w:pStyle w:val="TEC-NormalTabla"/>
              <w:rPr>
                <w:b/>
                <w:lang w:val="es-CL"/>
              </w:rPr>
            </w:pPr>
          </w:p>
        </w:tc>
      </w:tr>
      <w:tr w:rsidR="0098293D" w:rsidRPr="00D112DC" w:rsidTr="006048C9">
        <w:tc>
          <w:tcPr>
            <w:tcW w:w="2268" w:type="dxa"/>
            <w:shd w:val="clear" w:color="auto" w:fill="auto"/>
          </w:tcPr>
          <w:p w:rsidR="0098293D" w:rsidRPr="00D112DC" w:rsidRDefault="0098293D" w:rsidP="00C537B8">
            <w:pPr>
              <w:pStyle w:val="TEC-TablaProceso"/>
            </w:pPr>
            <w:r w:rsidRPr="00D112DC">
              <w:t>Datos de Entrada</w:t>
            </w:r>
          </w:p>
        </w:tc>
        <w:tc>
          <w:tcPr>
            <w:tcW w:w="6712" w:type="dxa"/>
            <w:shd w:val="clear" w:color="auto" w:fill="auto"/>
          </w:tcPr>
          <w:p w:rsidR="0098293D" w:rsidRPr="00D112DC" w:rsidRDefault="0098293D" w:rsidP="006048C9">
            <w:pPr>
              <w:pStyle w:val="TEC-NormalTabla"/>
              <w:jc w:val="both"/>
              <w:rPr>
                <w:b/>
                <w:lang w:val="es-CL"/>
              </w:rPr>
            </w:pPr>
            <w:r w:rsidRPr="00D112DC">
              <w:rPr>
                <w:b/>
                <w:lang w:val="es-CL"/>
              </w:rPr>
              <w:t>XML</w:t>
            </w:r>
          </w:p>
          <w:p w:rsidR="0098293D" w:rsidRPr="00D112DC" w:rsidRDefault="0098293D" w:rsidP="006048C9">
            <w:pPr>
              <w:pStyle w:val="TEC-NormalTabla"/>
              <w:jc w:val="both"/>
              <w:rPr>
                <w:b/>
                <w:lang w:val="es-CL"/>
              </w:rPr>
            </w:pPr>
            <w:r w:rsidRPr="00D112DC">
              <w:rPr>
                <w:lang w:val="es-CL"/>
              </w:rPr>
              <w:t>Objeto</w:t>
            </w:r>
            <w:r>
              <w:rPr>
                <w:lang w:val="es-CL"/>
              </w:rPr>
              <w:t xml:space="preserve"> </w:t>
            </w:r>
            <w:proofErr w:type="spellStart"/>
            <w:r w:rsidRPr="00D112DC">
              <w:rPr>
                <w:b/>
                <w:lang w:val="es-CL"/>
              </w:rPr>
              <w:t>Entrada</w:t>
            </w:r>
            <w:r>
              <w:rPr>
                <w:b/>
                <w:lang w:val="es-CL"/>
              </w:rPr>
              <w:t>RecibirAntecedente</w:t>
            </w:r>
            <w:proofErr w:type="spellEnd"/>
          </w:p>
          <w:tbl>
            <w:tblPr>
              <w:tblStyle w:val="TEC-Tabla"/>
              <w:tblW w:w="6521" w:type="dxa"/>
              <w:tblLook w:val="04A0" w:firstRow="1" w:lastRow="0" w:firstColumn="1" w:lastColumn="0" w:noHBand="0" w:noVBand="1"/>
            </w:tblPr>
            <w:tblGrid>
              <w:gridCol w:w="2839"/>
              <w:gridCol w:w="3682"/>
            </w:tblGrid>
            <w:tr w:rsidR="0098293D" w:rsidRPr="00D112DC" w:rsidTr="006048C9">
              <w:trPr>
                <w:cnfStyle w:val="100000000000" w:firstRow="1" w:lastRow="0" w:firstColumn="0" w:lastColumn="0" w:oddVBand="0" w:evenVBand="0" w:oddHBand="0" w:evenHBand="0" w:firstRowFirstColumn="0" w:firstRowLastColumn="0" w:lastRowFirstColumn="0" w:lastRowLastColumn="0"/>
              </w:trPr>
              <w:tc>
                <w:tcPr>
                  <w:tcW w:w="2839" w:type="dxa"/>
                </w:tcPr>
                <w:p w:rsidR="0098293D" w:rsidRPr="00D112DC" w:rsidRDefault="0098293D" w:rsidP="006048C9">
                  <w:pPr>
                    <w:pStyle w:val="TEC-NormalTabla"/>
                    <w:jc w:val="center"/>
                    <w:rPr>
                      <w:lang w:val="es-CL"/>
                    </w:rPr>
                  </w:pPr>
                  <w:r w:rsidRPr="00D112DC">
                    <w:rPr>
                      <w:lang w:val="es-CL"/>
                    </w:rPr>
                    <w:t>Tag</w:t>
                  </w:r>
                </w:p>
              </w:tc>
              <w:tc>
                <w:tcPr>
                  <w:tcW w:w="3682" w:type="dxa"/>
                </w:tcPr>
                <w:p w:rsidR="0098293D" w:rsidRPr="00D112DC" w:rsidRDefault="0098293D" w:rsidP="006048C9">
                  <w:pPr>
                    <w:pStyle w:val="TEC-NormalTabla"/>
                    <w:jc w:val="center"/>
                    <w:rPr>
                      <w:lang w:val="es-CL"/>
                    </w:rPr>
                  </w:pPr>
                  <w:r w:rsidRPr="00D112DC">
                    <w:rPr>
                      <w:lang w:val="es-CL"/>
                    </w:rPr>
                    <w:t>Descripción</w:t>
                  </w:r>
                </w:p>
              </w:tc>
            </w:tr>
            <w:tr w:rsidR="0098293D" w:rsidRPr="00D112DC" w:rsidTr="006048C9">
              <w:tc>
                <w:tcPr>
                  <w:tcW w:w="2839" w:type="dxa"/>
                </w:tcPr>
                <w:p w:rsidR="0098293D" w:rsidRPr="0050186A" w:rsidRDefault="00CD1FE6" w:rsidP="006048C9">
                  <w:pPr>
                    <w:pStyle w:val="TEC-NormalTabla"/>
                    <w:jc w:val="both"/>
                    <w:rPr>
                      <w:b/>
                      <w:color w:val="FF0000"/>
                      <w:lang w:val="es-CL"/>
                    </w:rPr>
                  </w:pPr>
                  <w:r w:rsidRPr="0050186A">
                    <w:rPr>
                      <w:b/>
                      <w:color w:val="FF0000"/>
                      <w:lang w:val="es-CL"/>
                    </w:rPr>
                    <w:t>s</w:t>
                  </w:r>
                  <w:r w:rsidR="0098293D" w:rsidRPr="0050186A">
                    <w:rPr>
                      <w:b/>
                      <w:color w:val="FF0000"/>
                      <w:lang w:val="es-CL"/>
                    </w:rPr>
                    <w:t>olicitud</w:t>
                  </w:r>
                </w:p>
              </w:tc>
              <w:tc>
                <w:tcPr>
                  <w:tcW w:w="3682" w:type="dxa"/>
                </w:tcPr>
                <w:p w:rsidR="0098293D" w:rsidRPr="00D112DC" w:rsidRDefault="0098293D" w:rsidP="006048C9">
                  <w:pPr>
                    <w:pStyle w:val="TEC-NormalTabla"/>
                    <w:jc w:val="both"/>
                    <w:rPr>
                      <w:lang w:val="es-CL"/>
                    </w:rPr>
                  </w:pPr>
                  <w:r>
                    <w:rPr>
                      <w:lang w:val="es-CL"/>
                    </w:rPr>
                    <w:t>Código Único de la Solicitud</w:t>
                  </w:r>
                </w:p>
              </w:tc>
            </w:tr>
            <w:tr w:rsidR="00787515" w:rsidRPr="00D112DC" w:rsidTr="006048C9">
              <w:tc>
                <w:tcPr>
                  <w:tcW w:w="2839" w:type="dxa"/>
                </w:tcPr>
                <w:p w:rsidR="00787515" w:rsidRPr="0050186A" w:rsidRDefault="00CD1FE6" w:rsidP="006048C9">
                  <w:pPr>
                    <w:pStyle w:val="TEC-NormalTabla"/>
                    <w:jc w:val="both"/>
                    <w:rPr>
                      <w:b/>
                      <w:color w:val="FF0000"/>
                      <w:lang w:val="es-CL"/>
                    </w:rPr>
                  </w:pPr>
                  <w:proofErr w:type="spellStart"/>
                  <w:r w:rsidRPr="0050186A">
                    <w:rPr>
                      <w:b/>
                      <w:color w:val="FF0000"/>
                      <w:lang w:val="es-CL"/>
                    </w:rPr>
                    <w:t>r</w:t>
                  </w:r>
                  <w:r w:rsidR="00787515" w:rsidRPr="0050186A">
                    <w:rPr>
                      <w:b/>
                      <w:color w:val="FF0000"/>
                      <w:lang w:val="es-CL"/>
                    </w:rPr>
                    <w:t>ut</w:t>
                  </w:r>
                  <w:proofErr w:type="spellEnd"/>
                </w:p>
              </w:tc>
              <w:tc>
                <w:tcPr>
                  <w:tcW w:w="3682" w:type="dxa"/>
                </w:tcPr>
                <w:p w:rsidR="00787515" w:rsidRDefault="00787515" w:rsidP="006048C9">
                  <w:pPr>
                    <w:pStyle w:val="TEC-NormalTabla"/>
                    <w:jc w:val="both"/>
                    <w:rPr>
                      <w:lang w:val="es-CL"/>
                    </w:rPr>
                  </w:pPr>
                  <w:r>
                    <w:rPr>
                      <w:lang w:val="es-CL"/>
                    </w:rPr>
                    <w:t>Rut del Reclamante</w:t>
                  </w:r>
                </w:p>
              </w:tc>
            </w:tr>
            <w:tr w:rsidR="0098293D" w:rsidRPr="00D112DC" w:rsidTr="006048C9">
              <w:tc>
                <w:tcPr>
                  <w:tcW w:w="2839" w:type="dxa"/>
                </w:tcPr>
                <w:p w:rsidR="0098293D" w:rsidRPr="0050186A" w:rsidRDefault="0098293D" w:rsidP="006048C9">
                  <w:pPr>
                    <w:pStyle w:val="TEC-NormalTabla"/>
                    <w:jc w:val="both"/>
                    <w:rPr>
                      <w:b/>
                      <w:color w:val="FF0000"/>
                      <w:lang w:val="es-CL"/>
                    </w:rPr>
                  </w:pPr>
                  <w:r w:rsidRPr="0050186A">
                    <w:rPr>
                      <w:b/>
                      <w:color w:val="FF0000"/>
                      <w:lang w:val="es-CL"/>
                    </w:rPr>
                    <w:t>Documentos</w:t>
                  </w:r>
                </w:p>
              </w:tc>
              <w:tc>
                <w:tcPr>
                  <w:tcW w:w="3682" w:type="dxa"/>
                </w:tcPr>
                <w:p w:rsidR="0098293D" w:rsidRPr="00D112DC" w:rsidRDefault="0098293D" w:rsidP="006048C9">
                  <w:pPr>
                    <w:pStyle w:val="TEC-NormalTabla"/>
                    <w:jc w:val="both"/>
                    <w:rPr>
                      <w:lang w:val="es-CL"/>
                    </w:rPr>
                  </w:pPr>
                  <w:r>
                    <w:rPr>
                      <w:lang w:val="es-CL"/>
                    </w:rPr>
                    <w:t>Lista de Documentos Solicitados, cada Documento está estructurado de acuerdo al Objeto Documento.</w:t>
                  </w:r>
                </w:p>
              </w:tc>
            </w:tr>
            <w:tr w:rsidR="00954E3E" w:rsidRPr="00D112DC" w:rsidTr="006048C9">
              <w:tc>
                <w:tcPr>
                  <w:tcW w:w="2839" w:type="dxa"/>
                </w:tcPr>
                <w:p w:rsidR="00954E3E" w:rsidRDefault="00954E3E" w:rsidP="006048C9">
                  <w:pPr>
                    <w:pStyle w:val="TEC-NormalTabla"/>
                    <w:jc w:val="both"/>
                    <w:rPr>
                      <w:lang w:val="es-CL"/>
                    </w:rPr>
                  </w:pPr>
                  <w:proofErr w:type="spellStart"/>
                  <w:r>
                    <w:rPr>
                      <w:lang w:val="es-CL"/>
                    </w:rPr>
                    <w:t>DocumentosAdicionales</w:t>
                  </w:r>
                  <w:proofErr w:type="spellEnd"/>
                </w:p>
              </w:tc>
              <w:tc>
                <w:tcPr>
                  <w:tcW w:w="3682" w:type="dxa"/>
                </w:tcPr>
                <w:p w:rsidR="00954E3E" w:rsidRDefault="00954E3E" w:rsidP="00954E3E">
                  <w:pPr>
                    <w:pStyle w:val="TEC-NormalTabla"/>
                    <w:jc w:val="both"/>
                    <w:rPr>
                      <w:lang w:val="es-CL"/>
                    </w:rPr>
                  </w:pPr>
                  <w:r>
                    <w:rPr>
                      <w:lang w:val="es-CL"/>
                    </w:rPr>
                    <w:t xml:space="preserve">Lista de Documentos generales adicionales, que son añadidos por libre voluntad de la entidad y que no fueron solicitados por la SUSESO. Son de tipo </w:t>
                  </w:r>
                  <w:proofErr w:type="spellStart"/>
                  <w:r>
                    <w:rPr>
                      <w:lang w:val="es-CL"/>
                    </w:rPr>
                    <w:t>DocumentoAdicional</w:t>
                  </w:r>
                  <w:proofErr w:type="spellEnd"/>
                  <w:r>
                    <w:rPr>
                      <w:lang w:val="es-CL"/>
                    </w:rPr>
                    <w:t>.</w:t>
                  </w:r>
                </w:p>
              </w:tc>
            </w:tr>
          </w:tbl>
          <w:p w:rsidR="0098293D" w:rsidRDefault="0098293D" w:rsidP="006048C9">
            <w:pPr>
              <w:pStyle w:val="TEC-NormalTabla"/>
              <w:rPr>
                <w:lang w:val="es-CL"/>
              </w:rPr>
            </w:pPr>
          </w:p>
          <w:p w:rsidR="0098293D" w:rsidRDefault="0098293D" w:rsidP="006048C9">
            <w:pPr>
              <w:pStyle w:val="TEC-NormalTabla"/>
              <w:jc w:val="both"/>
              <w:rPr>
                <w:lang w:val="es-CL"/>
              </w:rPr>
            </w:pPr>
            <w:r>
              <w:rPr>
                <w:lang w:val="es-CL"/>
              </w:rPr>
              <w:t xml:space="preserve">Objeto </w:t>
            </w:r>
            <w:r w:rsidR="009178C9">
              <w:rPr>
                <w:b/>
                <w:lang w:val="es-CL"/>
              </w:rPr>
              <w:t>d</w:t>
            </w:r>
            <w:r w:rsidRPr="00F33963">
              <w:rPr>
                <w:b/>
                <w:lang w:val="es-CL"/>
              </w:rPr>
              <w:t>ocumento</w:t>
            </w:r>
          </w:p>
          <w:tbl>
            <w:tblPr>
              <w:tblStyle w:val="TEC-Tabla"/>
              <w:tblW w:w="6521" w:type="dxa"/>
              <w:tblLook w:val="04A0" w:firstRow="1" w:lastRow="0" w:firstColumn="1" w:lastColumn="0" w:noHBand="0" w:noVBand="1"/>
            </w:tblPr>
            <w:tblGrid>
              <w:gridCol w:w="2839"/>
              <w:gridCol w:w="3682"/>
            </w:tblGrid>
            <w:tr w:rsidR="0098293D" w:rsidRPr="00D112DC" w:rsidTr="006048C9">
              <w:trPr>
                <w:cnfStyle w:val="100000000000" w:firstRow="1" w:lastRow="0" w:firstColumn="0" w:lastColumn="0" w:oddVBand="0" w:evenVBand="0" w:oddHBand="0" w:evenHBand="0" w:firstRowFirstColumn="0" w:firstRowLastColumn="0" w:lastRowFirstColumn="0" w:lastRowLastColumn="0"/>
              </w:trPr>
              <w:tc>
                <w:tcPr>
                  <w:tcW w:w="2839" w:type="dxa"/>
                </w:tcPr>
                <w:p w:rsidR="0098293D" w:rsidRPr="00D112DC" w:rsidRDefault="0098293D" w:rsidP="006048C9">
                  <w:pPr>
                    <w:pStyle w:val="TEC-NormalTabla"/>
                    <w:jc w:val="center"/>
                    <w:rPr>
                      <w:lang w:val="es-CL"/>
                    </w:rPr>
                  </w:pPr>
                  <w:r w:rsidRPr="00D112DC">
                    <w:rPr>
                      <w:lang w:val="es-CL"/>
                    </w:rPr>
                    <w:t>Tag</w:t>
                  </w:r>
                </w:p>
              </w:tc>
              <w:tc>
                <w:tcPr>
                  <w:tcW w:w="3682" w:type="dxa"/>
                </w:tcPr>
                <w:p w:rsidR="0098293D" w:rsidRPr="00D112DC" w:rsidRDefault="0098293D" w:rsidP="006048C9">
                  <w:pPr>
                    <w:pStyle w:val="TEC-NormalTabla"/>
                    <w:jc w:val="center"/>
                    <w:rPr>
                      <w:lang w:val="es-CL"/>
                    </w:rPr>
                  </w:pPr>
                  <w:r w:rsidRPr="00D112DC">
                    <w:rPr>
                      <w:lang w:val="es-CL"/>
                    </w:rPr>
                    <w:t>Descripción</w:t>
                  </w:r>
                </w:p>
              </w:tc>
            </w:tr>
            <w:tr w:rsidR="0098293D" w:rsidRPr="00D112DC" w:rsidTr="006048C9">
              <w:tc>
                <w:tcPr>
                  <w:tcW w:w="2839" w:type="dxa"/>
                </w:tcPr>
                <w:p w:rsidR="0098293D" w:rsidRPr="0050186A" w:rsidRDefault="001D11AA" w:rsidP="006048C9">
                  <w:pPr>
                    <w:pStyle w:val="TEC-NormalTabla"/>
                    <w:jc w:val="both"/>
                    <w:rPr>
                      <w:b/>
                      <w:color w:val="FF0000"/>
                      <w:lang w:val="es-CL"/>
                    </w:rPr>
                  </w:pPr>
                  <w:r w:rsidRPr="0050186A">
                    <w:rPr>
                      <w:b/>
                      <w:color w:val="FF0000"/>
                      <w:lang w:val="es-CL"/>
                    </w:rPr>
                    <w:t>i</w:t>
                  </w:r>
                  <w:r w:rsidR="0098293D" w:rsidRPr="0050186A">
                    <w:rPr>
                      <w:b/>
                      <w:color w:val="FF0000"/>
                      <w:lang w:val="es-CL"/>
                    </w:rPr>
                    <w:t>d</w:t>
                  </w:r>
                </w:p>
              </w:tc>
              <w:tc>
                <w:tcPr>
                  <w:tcW w:w="3682" w:type="dxa"/>
                </w:tcPr>
                <w:p w:rsidR="0098293D" w:rsidRPr="00D112DC" w:rsidRDefault="0098293D" w:rsidP="006048C9">
                  <w:pPr>
                    <w:pStyle w:val="TEC-NormalTabla"/>
                    <w:jc w:val="both"/>
                    <w:rPr>
                      <w:lang w:val="es-CL"/>
                    </w:rPr>
                  </w:pPr>
                  <w:r>
                    <w:rPr>
                      <w:lang w:val="es-CL"/>
                    </w:rPr>
                    <w:t>Código Único del Documento</w:t>
                  </w:r>
                </w:p>
              </w:tc>
            </w:tr>
            <w:tr w:rsidR="00716EE1" w:rsidRPr="00D112DC" w:rsidTr="006048C9">
              <w:tc>
                <w:tcPr>
                  <w:tcW w:w="2839" w:type="dxa"/>
                </w:tcPr>
                <w:p w:rsidR="00716EE1" w:rsidRDefault="001D11AA" w:rsidP="006048C9">
                  <w:pPr>
                    <w:pStyle w:val="TEC-NormalTabla"/>
                    <w:jc w:val="both"/>
                    <w:rPr>
                      <w:lang w:val="es-CL"/>
                    </w:rPr>
                  </w:pPr>
                  <w:r>
                    <w:rPr>
                      <w:lang w:val="es-CL"/>
                    </w:rPr>
                    <w:t>comentario</w:t>
                  </w:r>
                </w:p>
              </w:tc>
              <w:tc>
                <w:tcPr>
                  <w:tcW w:w="3682" w:type="dxa"/>
                </w:tcPr>
                <w:p w:rsidR="00716EE1" w:rsidRDefault="00716EE1" w:rsidP="006048C9">
                  <w:pPr>
                    <w:pStyle w:val="TEC-NormalTabla"/>
                    <w:jc w:val="both"/>
                    <w:rPr>
                      <w:lang w:val="es-CL"/>
                    </w:rPr>
                  </w:pPr>
                  <w:r>
                    <w:rPr>
                      <w:lang w:val="es-CL"/>
                    </w:rPr>
                    <w:t>Texto descriptivo que sirve para incorporar información al envío, por ejemplo la ubicación de la copia física de un antecedente solicitado</w:t>
                  </w:r>
                  <w:r w:rsidR="00C82561">
                    <w:rPr>
                      <w:lang w:val="es-CL"/>
                    </w:rPr>
                    <w:t xml:space="preserve"> cuando no se pueden digitalizar.</w:t>
                  </w:r>
                </w:p>
              </w:tc>
            </w:tr>
            <w:tr w:rsidR="00787515" w:rsidRPr="00D112DC" w:rsidTr="006048C9">
              <w:tc>
                <w:tcPr>
                  <w:tcW w:w="2839" w:type="dxa"/>
                </w:tcPr>
                <w:p w:rsidR="00787515" w:rsidRPr="0050186A" w:rsidRDefault="000B13FE" w:rsidP="006048C9">
                  <w:pPr>
                    <w:pStyle w:val="TEC-NormalTabla"/>
                    <w:jc w:val="both"/>
                    <w:rPr>
                      <w:b/>
                      <w:color w:val="FF0000"/>
                      <w:lang w:val="es-CL"/>
                    </w:rPr>
                  </w:pPr>
                  <w:proofErr w:type="spellStart"/>
                  <w:r w:rsidRPr="000B13FE">
                    <w:rPr>
                      <w:b/>
                      <w:color w:val="FF0000"/>
                      <w:lang w:val="es-CL"/>
                    </w:rPr>
                    <w:t>codigoTipoDocumento</w:t>
                  </w:r>
                  <w:proofErr w:type="spellEnd"/>
                </w:p>
              </w:tc>
              <w:tc>
                <w:tcPr>
                  <w:tcW w:w="3682" w:type="dxa"/>
                </w:tcPr>
                <w:p w:rsidR="00787515" w:rsidRDefault="000B13FE" w:rsidP="002218C0">
                  <w:pPr>
                    <w:pStyle w:val="TEC-NormalTabla"/>
                    <w:jc w:val="both"/>
                    <w:rPr>
                      <w:lang w:val="es-CL"/>
                    </w:rPr>
                  </w:pPr>
                  <w:r>
                    <w:rPr>
                      <w:lang w:val="es-CL"/>
                    </w:rPr>
                    <w:t>Código del tipo de Documento.</w:t>
                  </w:r>
                </w:p>
              </w:tc>
            </w:tr>
            <w:tr w:rsidR="00716EE1" w:rsidRPr="00D112DC" w:rsidTr="006048C9">
              <w:tc>
                <w:tcPr>
                  <w:tcW w:w="2839" w:type="dxa"/>
                </w:tcPr>
                <w:p w:rsidR="00716EE1" w:rsidRPr="008F07A1" w:rsidRDefault="000B13FE" w:rsidP="0099697C">
                  <w:pPr>
                    <w:pStyle w:val="TEC-NormalTabla"/>
                    <w:jc w:val="both"/>
                    <w:rPr>
                      <w:lang w:val="es-CL"/>
                    </w:rPr>
                  </w:pPr>
                  <w:proofErr w:type="spellStart"/>
                  <w:r>
                    <w:rPr>
                      <w:lang w:val="es-CL"/>
                    </w:rPr>
                    <w:t>idWcc</w:t>
                  </w:r>
                  <w:proofErr w:type="spellEnd"/>
                </w:p>
              </w:tc>
              <w:tc>
                <w:tcPr>
                  <w:tcW w:w="3682" w:type="dxa"/>
                </w:tcPr>
                <w:p w:rsidR="00716EE1" w:rsidRPr="00D112DC" w:rsidRDefault="000B13FE" w:rsidP="001D11AA">
                  <w:pPr>
                    <w:pStyle w:val="TEC-NormalTabla"/>
                    <w:jc w:val="both"/>
                    <w:rPr>
                      <w:lang w:val="es-CL"/>
                    </w:rPr>
                  </w:pPr>
                  <w:r>
                    <w:rPr>
                      <w:lang w:val="es-CL"/>
                    </w:rPr>
                    <w:t>Código Único del Archivo subido previamente a WCC y asociado a este documento.</w:t>
                  </w:r>
                </w:p>
              </w:tc>
            </w:tr>
          </w:tbl>
          <w:p w:rsidR="000B13FE" w:rsidRPr="000B13FE" w:rsidRDefault="000B13FE" w:rsidP="000B13FE">
            <w:pPr>
              <w:pStyle w:val="TEC-NormalTabla"/>
              <w:rPr>
                <w:b/>
                <w:lang w:val="es-CL"/>
              </w:rPr>
            </w:pPr>
            <w:r w:rsidRPr="000B13FE">
              <w:rPr>
                <w:b/>
                <w:lang w:val="es-CL"/>
              </w:rPr>
              <w:t xml:space="preserve">Se debe suministrar el comentario o el </w:t>
            </w:r>
            <w:proofErr w:type="spellStart"/>
            <w:r w:rsidRPr="000B13FE">
              <w:rPr>
                <w:b/>
                <w:lang w:val="es-CL"/>
              </w:rPr>
              <w:t>idWcc</w:t>
            </w:r>
            <w:proofErr w:type="spellEnd"/>
          </w:p>
          <w:p w:rsidR="000B13FE" w:rsidRDefault="000B13FE" w:rsidP="00954E3E">
            <w:pPr>
              <w:pStyle w:val="TEC-NormalTabla"/>
              <w:jc w:val="both"/>
              <w:rPr>
                <w:lang w:val="es-CL"/>
              </w:rPr>
            </w:pPr>
          </w:p>
          <w:p w:rsidR="00954E3E" w:rsidRDefault="00954E3E" w:rsidP="00954E3E">
            <w:pPr>
              <w:pStyle w:val="TEC-NormalTabla"/>
              <w:jc w:val="both"/>
              <w:rPr>
                <w:lang w:val="es-CL"/>
              </w:rPr>
            </w:pPr>
            <w:r>
              <w:rPr>
                <w:lang w:val="es-CL"/>
              </w:rPr>
              <w:t xml:space="preserve">Objeto </w:t>
            </w:r>
            <w:proofErr w:type="spellStart"/>
            <w:r w:rsidR="009178C9">
              <w:rPr>
                <w:b/>
                <w:lang w:val="es-CL"/>
              </w:rPr>
              <w:t>d</w:t>
            </w:r>
            <w:r w:rsidRPr="00F33963">
              <w:rPr>
                <w:b/>
                <w:lang w:val="es-CL"/>
              </w:rPr>
              <w:t>ocumento</w:t>
            </w:r>
            <w:r>
              <w:rPr>
                <w:b/>
                <w:lang w:val="es-CL"/>
              </w:rPr>
              <w:t>Adicional</w:t>
            </w:r>
            <w:proofErr w:type="spellEnd"/>
          </w:p>
          <w:tbl>
            <w:tblPr>
              <w:tblStyle w:val="TEC-Tabla"/>
              <w:tblW w:w="6521" w:type="dxa"/>
              <w:tblLook w:val="04A0" w:firstRow="1" w:lastRow="0" w:firstColumn="1" w:lastColumn="0" w:noHBand="0" w:noVBand="1"/>
            </w:tblPr>
            <w:tblGrid>
              <w:gridCol w:w="2839"/>
              <w:gridCol w:w="3682"/>
            </w:tblGrid>
            <w:tr w:rsidR="00954E3E" w:rsidRPr="00D112DC" w:rsidTr="00B171A2">
              <w:trPr>
                <w:cnfStyle w:val="100000000000" w:firstRow="1" w:lastRow="0" w:firstColumn="0" w:lastColumn="0" w:oddVBand="0" w:evenVBand="0" w:oddHBand="0" w:evenHBand="0" w:firstRowFirstColumn="0" w:firstRowLastColumn="0" w:lastRowFirstColumn="0" w:lastRowLastColumn="0"/>
              </w:trPr>
              <w:tc>
                <w:tcPr>
                  <w:tcW w:w="2839" w:type="dxa"/>
                </w:tcPr>
                <w:p w:rsidR="00954E3E" w:rsidRPr="00D112DC" w:rsidRDefault="00954E3E" w:rsidP="00B171A2">
                  <w:pPr>
                    <w:pStyle w:val="TEC-NormalTabla"/>
                    <w:jc w:val="center"/>
                    <w:rPr>
                      <w:lang w:val="es-CL"/>
                    </w:rPr>
                  </w:pPr>
                  <w:r w:rsidRPr="00D112DC">
                    <w:rPr>
                      <w:lang w:val="es-CL"/>
                    </w:rPr>
                    <w:t>Tag</w:t>
                  </w:r>
                </w:p>
              </w:tc>
              <w:tc>
                <w:tcPr>
                  <w:tcW w:w="3682" w:type="dxa"/>
                </w:tcPr>
                <w:p w:rsidR="00954E3E" w:rsidRPr="00D112DC" w:rsidRDefault="00954E3E" w:rsidP="00B171A2">
                  <w:pPr>
                    <w:pStyle w:val="TEC-NormalTabla"/>
                    <w:jc w:val="center"/>
                    <w:rPr>
                      <w:lang w:val="es-CL"/>
                    </w:rPr>
                  </w:pPr>
                  <w:r w:rsidRPr="00D112DC">
                    <w:rPr>
                      <w:lang w:val="es-CL"/>
                    </w:rPr>
                    <w:t>Descripción</w:t>
                  </w:r>
                </w:p>
              </w:tc>
            </w:tr>
            <w:tr w:rsidR="00954E3E" w:rsidRPr="00D112DC" w:rsidTr="00B171A2">
              <w:tc>
                <w:tcPr>
                  <w:tcW w:w="2839" w:type="dxa"/>
                </w:tcPr>
                <w:p w:rsidR="00954E3E" w:rsidRDefault="00954E3E" w:rsidP="00B171A2">
                  <w:pPr>
                    <w:pStyle w:val="TEC-NormalTabla"/>
                    <w:jc w:val="both"/>
                    <w:rPr>
                      <w:lang w:val="es-CL"/>
                    </w:rPr>
                  </w:pPr>
                  <w:r>
                    <w:rPr>
                      <w:lang w:val="es-CL"/>
                    </w:rPr>
                    <w:lastRenderedPageBreak/>
                    <w:t>comentario</w:t>
                  </w:r>
                </w:p>
              </w:tc>
              <w:tc>
                <w:tcPr>
                  <w:tcW w:w="3682" w:type="dxa"/>
                </w:tcPr>
                <w:p w:rsidR="00954E3E" w:rsidRDefault="00954E3E" w:rsidP="00954E3E">
                  <w:pPr>
                    <w:pStyle w:val="TEC-NormalTabla"/>
                    <w:jc w:val="both"/>
                    <w:rPr>
                      <w:lang w:val="es-CL"/>
                    </w:rPr>
                  </w:pPr>
                  <w:r>
                    <w:rPr>
                      <w:lang w:val="es-CL"/>
                    </w:rPr>
                    <w:t>Texto descriptivo que sirve para incorporar información al envío, por ejemplo la ubicación de la copia física de un antecedente adicional cuando no se pueden digitalizar.</w:t>
                  </w:r>
                </w:p>
              </w:tc>
            </w:tr>
            <w:tr w:rsidR="00954E3E" w:rsidRPr="00D112DC" w:rsidTr="00B171A2">
              <w:tc>
                <w:tcPr>
                  <w:tcW w:w="2839" w:type="dxa"/>
                </w:tcPr>
                <w:p w:rsidR="00954E3E" w:rsidRPr="000B13FE" w:rsidRDefault="006527E7" w:rsidP="00B171A2">
                  <w:pPr>
                    <w:pStyle w:val="TEC-NormalTabla"/>
                    <w:jc w:val="both"/>
                    <w:rPr>
                      <w:b/>
                      <w:color w:val="FF0000"/>
                      <w:lang w:val="es-CL"/>
                    </w:rPr>
                  </w:pPr>
                  <w:proofErr w:type="spellStart"/>
                  <w:r w:rsidRPr="000B13FE">
                    <w:rPr>
                      <w:b/>
                      <w:color w:val="FF0000"/>
                      <w:lang w:val="es-CL"/>
                    </w:rPr>
                    <w:t>codigoTipoDocumento</w:t>
                  </w:r>
                  <w:proofErr w:type="spellEnd"/>
                </w:p>
              </w:tc>
              <w:tc>
                <w:tcPr>
                  <w:tcW w:w="3682" w:type="dxa"/>
                </w:tcPr>
                <w:p w:rsidR="00954E3E" w:rsidRDefault="006527E7" w:rsidP="00B171A2">
                  <w:pPr>
                    <w:pStyle w:val="TEC-NormalTabla"/>
                    <w:jc w:val="both"/>
                    <w:rPr>
                      <w:lang w:val="es-CL"/>
                    </w:rPr>
                  </w:pPr>
                  <w:r>
                    <w:rPr>
                      <w:lang w:val="es-CL"/>
                    </w:rPr>
                    <w:t>Código del tipo de Documento</w:t>
                  </w:r>
                  <w:r w:rsidR="000B13FE">
                    <w:rPr>
                      <w:lang w:val="es-CL"/>
                    </w:rPr>
                    <w:t>.</w:t>
                  </w:r>
                </w:p>
              </w:tc>
            </w:tr>
            <w:tr w:rsidR="00954E3E" w:rsidRPr="00D112DC" w:rsidTr="00B171A2">
              <w:tc>
                <w:tcPr>
                  <w:tcW w:w="2839" w:type="dxa"/>
                </w:tcPr>
                <w:p w:rsidR="00954E3E" w:rsidRPr="008F07A1" w:rsidRDefault="006527E7" w:rsidP="00B171A2">
                  <w:pPr>
                    <w:pStyle w:val="TEC-NormalTabla"/>
                    <w:jc w:val="both"/>
                    <w:rPr>
                      <w:lang w:val="es-CL"/>
                    </w:rPr>
                  </w:pPr>
                  <w:proofErr w:type="spellStart"/>
                  <w:r w:rsidRPr="000B13FE">
                    <w:rPr>
                      <w:b/>
                      <w:color w:val="FF0000"/>
                      <w:lang w:val="es-CL"/>
                    </w:rPr>
                    <w:t>idWcc</w:t>
                  </w:r>
                  <w:proofErr w:type="spellEnd"/>
                </w:p>
              </w:tc>
              <w:tc>
                <w:tcPr>
                  <w:tcW w:w="3682" w:type="dxa"/>
                </w:tcPr>
                <w:p w:rsidR="00954E3E" w:rsidRPr="00D112DC" w:rsidRDefault="006527E7" w:rsidP="00B171A2">
                  <w:pPr>
                    <w:pStyle w:val="TEC-NormalTabla"/>
                    <w:jc w:val="both"/>
                    <w:rPr>
                      <w:lang w:val="es-CL"/>
                    </w:rPr>
                  </w:pPr>
                  <w:r>
                    <w:rPr>
                      <w:lang w:val="es-CL"/>
                    </w:rPr>
                    <w:t>Código Único del Archivo subido previamente a WCC y asociado a este documento.</w:t>
                  </w:r>
                </w:p>
              </w:tc>
            </w:tr>
          </w:tbl>
          <w:p w:rsidR="0098293D" w:rsidRPr="00D112DC" w:rsidRDefault="0098293D" w:rsidP="006048C9">
            <w:pPr>
              <w:pStyle w:val="TEC-NormalTabla"/>
              <w:rPr>
                <w:lang w:val="es-CL"/>
              </w:rPr>
            </w:pPr>
          </w:p>
        </w:tc>
      </w:tr>
      <w:tr w:rsidR="0098293D" w:rsidRPr="00D112DC" w:rsidTr="006048C9">
        <w:tc>
          <w:tcPr>
            <w:tcW w:w="2268" w:type="dxa"/>
            <w:shd w:val="clear" w:color="auto" w:fill="auto"/>
          </w:tcPr>
          <w:p w:rsidR="0098293D" w:rsidRPr="00D112DC" w:rsidRDefault="0098293D" w:rsidP="00C537B8">
            <w:pPr>
              <w:pStyle w:val="TEC-TablaProceso"/>
            </w:pPr>
            <w:r w:rsidRPr="00D112DC">
              <w:lastRenderedPageBreak/>
              <w:t>Datos de Salida</w:t>
            </w:r>
          </w:p>
        </w:tc>
        <w:tc>
          <w:tcPr>
            <w:tcW w:w="6712" w:type="dxa"/>
            <w:shd w:val="clear" w:color="auto" w:fill="auto"/>
          </w:tcPr>
          <w:p w:rsidR="0098293D" w:rsidRPr="00D112DC" w:rsidRDefault="0098293D" w:rsidP="006048C9">
            <w:pPr>
              <w:pStyle w:val="TEC-NormalTabla"/>
              <w:rPr>
                <w:b/>
                <w:lang w:val="es-CL"/>
              </w:rPr>
            </w:pPr>
            <w:r w:rsidRPr="00D112DC">
              <w:rPr>
                <w:b/>
                <w:lang w:val="es-CL"/>
              </w:rPr>
              <w:t>XML</w:t>
            </w:r>
          </w:p>
          <w:p w:rsidR="0098293D" w:rsidRPr="00D112DC" w:rsidRDefault="0098293D" w:rsidP="006048C9">
            <w:pPr>
              <w:pStyle w:val="TEC-NormalTabla"/>
              <w:rPr>
                <w:lang w:val="es-CL"/>
              </w:rPr>
            </w:pPr>
          </w:p>
          <w:p w:rsidR="0098293D" w:rsidRPr="00D112DC" w:rsidRDefault="0098293D" w:rsidP="006048C9">
            <w:pPr>
              <w:pStyle w:val="TEC-NormalTabla"/>
              <w:jc w:val="both"/>
              <w:rPr>
                <w:lang w:val="es-CL"/>
              </w:rPr>
            </w:pPr>
            <w:r w:rsidRPr="00D112DC">
              <w:rPr>
                <w:lang w:val="es-CL"/>
              </w:rPr>
              <w:t xml:space="preserve">Objeto </w:t>
            </w:r>
            <w:proofErr w:type="spellStart"/>
            <w:r w:rsidR="0084036C">
              <w:rPr>
                <w:b/>
                <w:lang w:val="es-CL"/>
              </w:rPr>
              <w:t>R</w:t>
            </w:r>
            <w:r w:rsidRPr="00D112DC">
              <w:rPr>
                <w:b/>
                <w:lang w:val="es-CL"/>
              </w:rPr>
              <w:t>espuesta</w:t>
            </w:r>
            <w:r>
              <w:rPr>
                <w:b/>
                <w:lang w:val="es-CL"/>
              </w:rPr>
              <w:t>RecibirAntecedent</w:t>
            </w:r>
            <w:r w:rsidR="002B6182">
              <w:rPr>
                <w:b/>
                <w:lang w:val="es-CL"/>
              </w:rPr>
              <w:t>e</w:t>
            </w:r>
            <w:proofErr w:type="spellEnd"/>
          </w:p>
          <w:tbl>
            <w:tblPr>
              <w:tblStyle w:val="TEC-Tabla"/>
              <w:tblW w:w="6521" w:type="dxa"/>
              <w:tblLook w:val="04A0" w:firstRow="1" w:lastRow="0" w:firstColumn="1" w:lastColumn="0" w:noHBand="0" w:noVBand="1"/>
            </w:tblPr>
            <w:tblGrid>
              <w:gridCol w:w="2274"/>
              <w:gridCol w:w="4247"/>
            </w:tblGrid>
            <w:tr w:rsidR="0098293D" w:rsidRPr="00D112DC" w:rsidTr="006048C9">
              <w:trPr>
                <w:cnfStyle w:val="100000000000" w:firstRow="1" w:lastRow="0" w:firstColumn="0" w:lastColumn="0" w:oddVBand="0" w:evenVBand="0" w:oddHBand="0" w:evenHBand="0" w:firstRowFirstColumn="0" w:firstRowLastColumn="0" w:lastRowFirstColumn="0" w:lastRowLastColumn="0"/>
              </w:trPr>
              <w:tc>
                <w:tcPr>
                  <w:tcW w:w="2274" w:type="dxa"/>
                </w:tcPr>
                <w:p w:rsidR="0098293D" w:rsidRPr="00D112DC" w:rsidRDefault="0098293D" w:rsidP="006048C9">
                  <w:pPr>
                    <w:pStyle w:val="TEC-NormalTabla"/>
                    <w:jc w:val="center"/>
                    <w:rPr>
                      <w:lang w:val="es-CL"/>
                    </w:rPr>
                  </w:pPr>
                  <w:r w:rsidRPr="00D112DC">
                    <w:rPr>
                      <w:lang w:val="es-CL"/>
                    </w:rPr>
                    <w:t>Tag</w:t>
                  </w:r>
                </w:p>
              </w:tc>
              <w:tc>
                <w:tcPr>
                  <w:tcW w:w="4247" w:type="dxa"/>
                </w:tcPr>
                <w:p w:rsidR="0098293D" w:rsidRPr="00D112DC" w:rsidRDefault="0098293D" w:rsidP="006048C9">
                  <w:pPr>
                    <w:pStyle w:val="TEC-NormalTabla"/>
                    <w:jc w:val="center"/>
                    <w:rPr>
                      <w:lang w:val="es-CL"/>
                    </w:rPr>
                  </w:pPr>
                  <w:r w:rsidRPr="00D112DC">
                    <w:rPr>
                      <w:lang w:val="es-CL"/>
                    </w:rPr>
                    <w:t>Descripción</w:t>
                  </w:r>
                </w:p>
              </w:tc>
            </w:tr>
            <w:tr w:rsidR="0098293D" w:rsidRPr="00D112DC" w:rsidTr="006048C9">
              <w:tc>
                <w:tcPr>
                  <w:tcW w:w="2274" w:type="dxa"/>
                </w:tcPr>
                <w:p w:rsidR="0098293D" w:rsidRPr="0050186A" w:rsidRDefault="002B6182" w:rsidP="006048C9">
                  <w:pPr>
                    <w:pStyle w:val="TEC-NormalTabla"/>
                    <w:jc w:val="both"/>
                    <w:rPr>
                      <w:b/>
                      <w:color w:val="FF0000"/>
                      <w:lang w:val="es-CL"/>
                    </w:rPr>
                  </w:pPr>
                  <w:r w:rsidRPr="0050186A">
                    <w:rPr>
                      <w:b/>
                      <w:color w:val="FF0000"/>
                      <w:lang w:val="es-CL"/>
                    </w:rPr>
                    <w:t>Respuesta</w:t>
                  </w:r>
                </w:p>
              </w:tc>
              <w:tc>
                <w:tcPr>
                  <w:tcW w:w="4247" w:type="dxa"/>
                </w:tcPr>
                <w:p w:rsidR="0098293D" w:rsidRPr="00D112DC" w:rsidRDefault="00787515" w:rsidP="002B6182">
                  <w:pPr>
                    <w:pStyle w:val="TEC-NormalTabla"/>
                    <w:jc w:val="both"/>
                    <w:rPr>
                      <w:lang w:val="es-CL"/>
                    </w:rPr>
                  </w:pPr>
                  <w:r>
                    <w:rPr>
                      <w:lang w:val="es-CL"/>
                    </w:rPr>
                    <w:t xml:space="preserve">Objeto de tipo </w:t>
                  </w:r>
                  <w:r w:rsidR="002B6182">
                    <w:rPr>
                      <w:lang w:val="es-CL"/>
                    </w:rPr>
                    <w:t>Respuesta</w:t>
                  </w:r>
                </w:p>
              </w:tc>
            </w:tr>
          </w:tbl>
          <w:p w:rsidR="00787515" w:rsidRDefault="00787515" w:rsidP="00787515">
            <w:pPr>
              <w:pStyle w:val="TEC-NormalTabla"/>
              <w:rPr>
                <w:lang w:val="es-CL"/>
              </w:rPr>
            </w:pPr>
          </w:p>
          <w:p w:rsidR="00D63284" w:rsidRDefault="00D63284" w:rsidP="00787515">
            <w:pPr>
              <w:pStyle w:val="TEC-NormalTabla"/>
              <w:rPr>
                <w:lang w:val="es-CL"/>
              </w:rPr>
            </w:pPr>
          </w:p>
          <w:p w:rsidR="00D63284" w:rsidRPr="00D112DC" w:rsidRDefault="00D63284" w:rsidP="00787515">
            <w:pPr>
              <w:pStyle w:val="TEC-NormalTabla"/>
              <w:rPr>
                <w:lang w:val="es-CL"/>
              </w:rPr>
            </w:pPr>
          </w:p>
          <w:p w:rsidR="00787515" w:rsidRPr="00D112DC" w:rsidRDefault="00787515" w:rsidP="00787515">
            <w:pPr>
              <w:pStyle w:val="TEC-NormalTabla"/>
              <w:jc w:val="both"/>
              <w:rPr>
                <w:lang w:val="es-CL"/>
              </w:rPr>
            </w:pPr>
            <w:r w:rsidRPr="00D112DC">
              <w:rPr>
                <w:lang w:val="es-CL"/>
              </w:rPr>
              <w:t xml:space="preserve">Objeto </w:t>
            </w:r>
            <w:r w:rsidR="002B6182">
              <w:rPr>
                <w:b/>
                <w:lang w:val="es-CL"/>
              </w:rPr>
              <w:t>Respuesta</w:t>
            </w:r>
          </w:p>
          <w:tbl>
            <w:tblPr>
              <w:tblStyle w:val="TEC-Tabla"/>
              <w:tblW w:w="6521" w:type="dxa"/>
              <w:tblLook w:val="04A0" w:firstRow="1" w:lastRow="0" w:firstColumn="1" w:lastColumn="0" w:noHBand="0" w:noVBand="1"/>
            </w:tblPr>
            <w:tblGrid>
              <w:gridCol w:w="2274"/>
              <w:gridCol w:w="4247"/>
            </w:tblGrid>
            <w:tr w:rsidR="00787515" w:rsidRPr="00D112DC" w:rsidTr="00B52707">
              <w:trPr>
                <w:cnfStyle w:val="100000000000" w:firstRow="1" w:lastRow="0" w:firstColumn="0" w:lastColumn="0" w:oddVBand="0" w:evenVBand="0" w:oddHBand="0" w:evenHBand="0" w:firstRowFirstColumn="0" w:firstRowLastColumn="0" w:lastRowFirstColumn="0" w:lastRowLastColumn="0"/>
              </w:trPr>
              <w:tc>
                <w:tcPr>
                  <w:tcW w:w="2274" w:type="dxa"/>
                </w:tcPr>
                <w:p w:rsidR="00787515" w:rsidRPr="00D112DC" w:rsidRDefault="00787515" w:rsidP="00B52707">
                  <w:pPr>
                    <w:pStyle w:val="TEC-NormalTabla"/>
                    <w:jc w:val="center"/>
                    <w:rPr>
                      <w:lang w:val="es-CL"/>
                    </w:rPr>
                  </w:pPr>
                  <w:r w:rsidRPr="00D112DC">
                    <w:rPr>
                      <w:lang w:val="es-CL"/>
                    </w:rPr>
                    <w:t>Tag</w:t>
                  </w:r>
                </w:p>
              </w:tc>
              <w:tc>
                <w:tcPr>
                  <w:tcW w:w="4247" w:type="dxa"/>
                </w:tcPr>
                <w:p w:rsidR="00787515" w:rsidRPr="00D112DC" w:rsidRDefault="00787515" w:rsidP="00B52707">
                  <w:pPr>
                    <w:pStyle w:val="TEC-NormalTabla"/>
                    <w:jc w:val="center"/>
                    <w:rPr>
                      <w:lang w:val="es-CL"/>
                    </w:rPr>
                  </w:pPr>
                  <w:r w:rsidRPr="00D112DC">
                    <w:rPr>
                      <w:lang w:val="es-CL"/>
                    </w:rPr>
                    <w:t>Descripción</w:t>
                  </w:r>
                </w:p>
              </w:tc>
            </w:tr>
            <w:tr w:rsidR="00787515" w:rsidRPr="00D112DC" w:rsidTr="00B52707">
              <w:tc>
                <w:tcPr>
                  <w:tcW w:w="2274" w:type="dxa"/>
                </w:tcPr>
                <w:p w:rsidR="00787515" w:rsidRPr="0050186A" w:rsidRDefault="0084036C" w:rsidP="00B52707">
                  <w:pPr>
                    <w:pStyle w:val="TEC-NormalTabla"/>
                    <w:jc w:val="both"/>
                    <w:rPr>
                      <w:b/>
                      <w:color w:val="FF0000"/>
                      <w:lang w:val="es-CL"/>
                    </w:rPr>
                  </w:pPr>
                  <w:proofErr w:type="spellStart"/>
                  <w:r>
                    <w:rPr>
                      <w:b/>
                      <w:color w:val="FF0000"/>
                      <w:lang w:val="es-CL"/>
                    </w:rPr>
                    <w:t>codigo</w:t>
                  </w:r>
                  <w:proofErr w:type="spellEnd"/>
                </w:p>
              </w:tc>
              <w:tc>
                <w:tcPr>
                  <w:tcW w:w="4247" w:type="dxa"/>
                </w:tcPr>
                <w:p w:rsidR="00787515" w:rsidRPr="00D112DC" w:rsidRDefault="00787515" w:rsidP="00B52707">
                  <w:pPr>
                    <w:pStyle w:val="TEC-NormalTabla"/>
                    <w:jc w:val="both"/>
                    <w:rPr>
                      <w:lang w:val="es-CL"/>
                    </w:rPr>
                  </w:pPr>
                  <w:r w:rsidRPr="00D112DC">
                    <w:rPr>
                      <w:lang w:val="es-CL"/>
                    </w:rPr>
                    <w:t>Código de  respuesta</w:t>
                  </w:r>
                </w:p>
              </w:tc>
            </w:tr>
            <w:tr w:rsidR="00787515" w:rsidRPr="00D112DC" w:rsidTr="00B52707">
              <w:tc>
                <w:tcPr>
                  <w:tcW w:w="2274" w:type="dxa"/>
                </w:tcPr>
                <w:p w:rsidR="00787515" w:rsidRPr="00892FD9" w:rsidRDefault="0084036C" w:rsidP="00B52707">
                  <w:pPr>
                    <w:pStyle w:val="TEC-NormalTabla"/>
                    <w:jc w:val="both"/>
                    <w:rPr>
                      <w:b/>
                      <w:color w:val="FF0000"/>
                      <w:lang w:val="es-CL"/>
                    </w:rPr>
                  </w:pPr>
                  <w:r w:rsidRPr="00892FD9">
                    <w:rPr>
                      <w:b/>
                      <w:color w:val="FF0000"/>
                      <w:lang w:val="es-CL"/>
                    </w:rPr>
                    <w:t>m</w:t>
                  </w:r>
                  <w:r w:rsidR="00787515" w:rsidRPr="00892FD9">
                    <w:rPr>
                      <w:b/>
                      <w:color w:val="FF0000"/>
                      <w:lang w:val="es-CL"/>
                    </w:rPr>
                    <w:t>ensaje</w:t>
                  </w:r>
                </w:p>
                <w:p w:rsidR="00404DDC" w:rsidRPr="0050186A" w:rsidRDefault="00404DDC" w:rsidP="00B52707">
                  <w:pPr>
                    <w:pStyle w:val="TEC-NormalTabla"/>
                    <w:jc w:val="both"/>
                    <w:rPr>
                      <w:b/>
                      <w:color w:val="FF0000"/>
                      <w:lang w:val="es-CL"/>
                    </w:rPr>
                  </w:pPr>
                  <w:r w:rsidRPr="001656DD">
                    <w:rPr>
                      <w:i/>
                    </w:rPr>
                    <w:t>(informativo)</w:t>
                  </w:r>
                </w:p>
              </w:tc>
              <w:tc>
                <w:tcPr>
                  <w:tcW w:w="4247" w:type="dxa"/>
                </w:tcPr>
                <w:p w:rsidR="00787515" w:rsidRPr="00D112DC" w:rsidRDefault="00787515" w:rsidP="00B52707">
                  <w:pPr>
                    <w:pStyle w:val="TEC-NormalTabla"/>
                    <w:jc w:val="both"/>
                    <w:rPr>
                      <w:lang w:val="es-CL"/>
                    </w:rPr>
                  </w:pPr>
                  <w:r w:rsidRPr="00D112DC">
                    <w:rPr>
                      <w:lang w:val="es-CL"/>
                    </w:rPr>
                    <w:t>Mensaje de respuesta</w:t>
                  </w:r>
                </w:p>
              </w:tc>
            </w:tr>
          </w:tbl>
          <w:p w:rsidR="0098293D" w:rsidRPr="00D112DC" w:rsidRDefault="0098293D" w:rsidP="006048C9">
            <w:pPr>
              <w:pStyle w:val="TEC-NormalTabla"/>
              <w:rPr>
                <w:lang w:val="es-CL"/>
              </w:rPr>
            </w:pPr>
          </w:p>
          <w:p w:rsidR="0098293D" w:rsidRPr="00CF5E81" w:rsidRDefault="0098293D" w:rsidP="006048C9">
            <w:pPr>
              <w:pStyle w:val="TEC-Normal"/>
              <w:rPr>
                <w:sz w:val="18"/>
                <w:szCs w:val="18"/>
                <w:lang w:val="es-CL" w:eastAsia="es-ES_tradnl"/>
              </w:rPr>
            </w:pPr>
            <w:r w:rsidRPr="00CF5E81">
              <w:rPr>
                <w:sz w:val="18"/>
                <w:szCs w:val="18"/>
                <w:lang w:val="es-CL" w:eastAsia="es-ES_tradnl"/>
              </w:rPr>
              <w:t>Los códigos de respuesta posibles son:</w:t>
            </w:r>
          </w:p>
          <w:p w:rsidR="0098293D" w:rsidRPr="00D112DC" w:rsidRDefault="0098293D" w:rsidP="006048C9">
            <w:pPr>
              <w:rPr>
                <w:lang w:val="es-CL" w:eastAsia="es-ES_tradnl"/>
              </w:rPr>
            </w:pPr>
          </w:p>
          <w:tbl>
            <w:tblPr>
              <w:tblStyle w:val="Tablaconcuadrcula"/>
              <w:tblW w:w="0" w:type="auto"/>
              <w:tblLook w:val="04A0" w:firstRow="1" w:lastRow="0" w:firstColumn="1" w:lastColumn="0" w:noHBand="0" w:noVBand="1"/>
            </w:tblPr>
            <w:tblGrid>
              <w:gridCol w:w="846"/>
              <w:gridCol w:w="5665"/>
            </w:tblGrid>
            <w:tr w:rsidR="0098293D" w:rsidRPr="00D112DC" w:rsidTr="000168D1">
              <w:tc>
                <w:tcPr>
                  <w:tcW w:w="846" w:type="dxa"/>
                  <w:shd w:val="clear" w:color="auto" w:fill="C0504D" w:themeFill="accent2"/>
                </w:tcPr>
                <w:p w:rsidR="0098293D" w:rsidRPr="00D112DC" w:rsidRDefault="0098293D" w:rsidP="006048C9">
                  <w:pPr>
                    <w:pStyle w:val="TEC-NormalTabla"/>
                    <w:rPr>
                      <w:lang w:val="es-CL" w:eastAsia="es-ES_tradnl"/>
                    </w:rPr>
                  </w:pPr>
                  <w:r w:rsidRPr="00D112DC">
                    <w:rPr>
                      <w:lang w:val="es-CL" w:eastAsia="es-ES_tradnl"/>
                    </w:rPr>
                    <w:t>Código</w:t>
                  </w:r>
                </w:p>
              </w:tc>
              <w:tc>
                <w:tcPr>
                  <w:tcW w:w="5665" w:type="dxa"/>
                  <w:shd w:val="clear" w:color="auto" w:fill="C0504D" w:themeFill="accent2"/>
                </w:tcPr>
                <w:p w:rsidR="0098293D" w:rsidRPr="00D112DC" w:rsidRDefault="0098293D" w:rsidP="006048C9">
                  <w:pPr>
                    <w:pStyle w:val="TEC-NormalTabla"/>
                    <w:rPr>
                      <w:lang w:val="es-CL" w:eastAsia="es-ES_tradnl"/>
                    </w:rPr>
                  </w:pPr>
                  <w:r w:rsidRPr="00D112DC">
                    <w:rPr>
                      <w:lang w:val="es-CL" w:eastAsia="es-ES_tradnl"/>
                    </w:rPr>
                    <w:t>Mensaje</w:t>
                  </w:r>
                </w:p>
              </w:tc>
            </w:tr>
            <w:tr w:rsidR="0098293D" w:rsidRPr="00D112DC" w:rsidTr="000168D1">
              <w:tc>
                <w:tcPr>
                  <w:tcW w:w="846" w:type="dxa"/>
                </w:tcPr>
                <w:p w:rsidR="0098293D" w:rsidRPr="00D112DC" w:rsidRDefault="002B6182" w:rsidP="006048C9">
                  <w:pPr>
                    <w:pStyle w:val="TEC-NormalTabla"/>
                    <w:rPr>
                      <w:lang w:val="es-CL" w:eastAsia="es-ES_tradnl"/>
                    </w:rPr>
                  </w:pPr>
                  <w:r>
                    <w:rPr>
                      <w:lang w:val="es-CL" w:eastAsia="es-ES_tradnl"/>
                    </w:rPr>
                    <w:t>20</w:t>
                  </w:r>
                  <w:r w:rsidR="0098293D">
                    <w:rPr>
                      <w:lang w:val="es-CL" w:eastAsia="es-ES_tradnl"/>
                    </w:rPr>
                    <w:t>0</w:t>
                  </w:r>
                </w:p>
              </w:tc>
              <w:tc>
                <w:tcPr>
                  <w:tcW w:w="5665" w:type="dxa"/>
                </w:tcPr>
                <w:p w:rsidR="0098293D" w:rsidRPr="00D112DC" w:rsidRDefault="0098293D" w:rsidP="006048C9">
                  <w:pPr>
                    <w:pStyle w:val="TEC-NormalTabla"/>
                    <w:jc w:val="both"/>
                    <w:rPr>
                      <w:lang w:val="es-CL" w:eastAsia="es-ES_tradnl"/>
                    </w:rPr>
                  </w:pPr>
                  <w:r>
                    <w:rPr>
                      <w:lang w:val="es-CL" w:eastAsia="es-ES_tradnl"/>
                    </w:rPr>
                    <w:t>Se Recibieron Antecedentes de Entidad Satisfactoriamente</w:t>
                  </w:r>
                </w:p>
              </w:tc>
            </w:tr>
            <w:tr w:rsidR="00886DEC" w:rsidRPr="00D112DC" w:rsidTr="000168D1">
              <w:tc>
                <w:tcPr>
                  <w:tcW w:w="846" w:type="dxa"/>
                </w:tcPr>
                <w:p w:rsidR="00886DEC" w:rsidRDefault="00886DEC" w:rsidP="00886DEC">
                  <w:pPr>
                    <w:pStyle w:val="TEC-NormalTabla"/>
                    <w:rPr>
                      <w:lang w:val="es-CL" w:eastAsia="es-ES_tradnl"/>
                    </w:rPr>
                  </w:pPr>
                  <w:r>
                    <w:rPr>
                      <w:lang w:val="es-CL" w:eastAsia="es-ES_tradnl"/>
                    </w:rPr>
                    <w:t>501</w:t>
                  </w:r>
                </w:p>
              </w:tc>
              <w:tc>
                <w:tcPr>
                  <w:tcW w:w="5665" w:type="dxa"/>
                </w:tcPr>
                <w:p w:rsidR="00886DEC" w:rsidRDefault="00886DEC" w:rsidP="00886DEC">
                  <w:pPr>
                    <w:pStyle w:val="TEC-NormalTabla"/>
                    <w:jc w:val="both"/>
                    <w:rPr>
                      <w:lang w:val="es-CL" w:eastAsia="es-ES_tradnl"/>
                    </w:rPr>
                  </w:pPr>
                  <w:proofErr w:type="spellStart"/>
                  <w:r>
                    <w:rPr>
                      <w:lang w:val="es-CL" w:eastAsia="es-ES_tradnl"/>
                    </w:rPr>
                    <w:t>Token</w:t>
                  </w:r>
                  <w:proofErr w:type="spellEnd"/>
                  <w:r>
                    <w:rPr>
                      <w:lang w:val="es-CL" w:eastAsia="es-ES_tradnl"/>
                    </w:rPr>
                    <w:t xml:space="preserve"> Inválido</w:t>
                  </w:r>
                </w:p>
              </w:tc>
            </w:tr>
            <w:tr w:rsidR="00886DEC" w:rsidRPr="00D112DC" w:rsidTr="000168D1">
              <w:tc>
                <w:tcPr>
                  <w:tcW w:w="846" w:type="dxa"/>
                </w:tcPr>
                <w:p w:rsidR="00886DEC" w:rsidRDefault="00886DEC" w:rsidP="00886DEC">
                  <w:pPr>
                    <w:pStyle w:val="TEC-NormalTabla"/>
                    <w:rPr>
                      <w:lang w:val="es-CL" w:eastAsia="es-ES_tradnl"/>
                    </w:rPr>
                  </w:pPr>
                  <w:r>
                    <w:rPr>
                      <w:lang w:val="es-CL" w:eastAsia="es-ES_tradnl"/>
                    </w:rPr>
                    <w:t>502</w:t>
                  </w:r>
                </w:p>
              </w:tc>
              <w:tc>
                <w:tcPr>
                  <w:tcW w:w="5665" w:type="dxa"/>
                </w:tcPr>
                <w:p w:rsidR="00886DEC" w:rsidRDefault="00886DEC" w:rsidP="00886DEC">
                  <w:pPr>
                    <w:pStyle w:val="TEC-NormalTabla"/>
                    <w:jc w:val="both"/>
                    <w:rPr>
                      <w:lang w:val="es-CL" w:eastAsia="es-ES_tradnl"/>
                    </w:rPr>
                  </w:pPr>
                  <w:r>
                    <w:rPr>
                      <w:lang w:val="es-CL" w:eastAsia="es-ES_tradnl"/>
                    </w:rPr>
                    <w:t>La solicitud nunca ha sido enviada a la entidad.</w:t>
                  </w:r>
                </w:p>
              </w:tc>
            </w:tr>
            <w:tr w:rsidR="00886DEC" w:rsidRPr="00D112DC" w:rsidTr="000168D1">
              <w:tc>
                <w:tcPr>
                  <w:tcW w:w="846" w:type="dxa"/>
                </w:tcPr>
                <w:p w:rsidR="00886DEC" w:rsidRDefault="00886DEC" w:rsidP="00886DEC">
                  <w:pPr>
                    <w:pStyle w:val="TEC-NormalTabla"/>
                    <w:rPr>
                      <w:lang w:val="es-CL" w:eastAsia="es-ES_tradnl"/>
                    </w:rPr>
                  </w:pPr>
                  <w:r>
                    <w:rPr>
                      <w:lang w:val="es-CL" w:eastAsia="es-ES_tradnl"/>
                    </w:rPr>
                    <w:t>503</w:t>
                  </w:r>
                </w:p>
              </w:tc>
              <w:tc>
                <w:tcPr>
                  <w:tcW w:w="5665" w:type="dxa"/>
                </w:tcPr>
                <w:p w:rsidR="00886DEC" w:rsidRDefault="00886DEC" w:rsidP="00886DEC">
                  <w:pPr>
                    <w:pStyle w:val="TEC-NormalTabla"/>
                    <w:jc w:val="both"/>
                    <w:rPr>
                      <w:lang w:val="es-CL" w:eastAsia="es-ES_tradnl"/>
                    </w:rPr>
                  </w:pPr>
                  <w:r>
                    <w:rPr>
                      <w:lang w:val="es-CL" w:eastAsia="es-ES_tradnl"/>
                    </w:rPr>
                    <w:t>La solicitud ya fue aprobada.</w:t>
                  </w:r>
                </w:p>
              </w:tc>
            </w:tr>
            <w:tr w:rsidR="00886DEC" w:rsidRPr="00D112DC" w:rsidTr="000168D1">
              <w:tc>
                <w:tcPr>
                  <w:tcW w:w="846" w:type="dxa"/>
                </w:tcPr>
                <w:p w:rsidR="00886DEC" w:rsidRDefault="00886DEC" w:rsidP="00886DEC">
                  <w:pPr>
                    <w:pStyle w:val="TEC-NormalTabla"/>
                    <w:rPr>
                      <w:lang w:val="es-CL" w:eastAsia="es-ES_tradnl"/>
                    </w:rPr>
                  </w:pPr>
                  <w:r>
                    <w:rPr>
                      <w:lang w:val="es-CL" w:eastAsia="es-ES_tradnl"/>
                    </w:rPr>
                    <w:t>504</w:t>
                  </w:r>
                </w:p>
              </w:tc>
              <w:tc>
                <w:tcPr>
                  <w:tcW w:w="5665" w:type="dxa"/>
                </w:tcPr>
                <w:p w:rsidR="00886DEC" w:rsidRDefault="00886DEC" w:rsidP="00886DEC">
                  <w:pPr>
                    <w:pStyle w:val="TEC-NormalTabla"/>
                    <w:jc w:val="both"/>
                    <w:rPr>
                      <w:lang w:val="es-CL" w:eastAsia="es-ES_tradnl"/>
                    </w:rPr>
                  </w:pPr>
                  <w:r>
                    <w:rPr>
                      <w:lang w:val="es-CL" w:eastAsia="es-ES_tradnl"/>
                    </w:rPr>
                    <w:t>La solicitud ya fue anulada.</w:t>
                  </w:r>
                </w:p>
              </w:tc>
            </w:tr>
            <w:tr w:rsidR="00886DEC" w:rsidRPr="00D112DC" w:rsidTr="000168D1">
              <w:tc>
                <w:tcPr>
                  <w:tcW w:w="846" w:type="dxa"/>
                </w:tcPr>
                <w:p w:rsidR="00886DEC" w:rsidRDefault="00886DEC" w:rsidP="00886DEC">
                  <w:pPr>
                    <w:pStyle w:val="TEC-NormalTabla"/>
                    <w:rPr>
                      <w:lang w:val="es-CL" w:eastAsia="es-ES_tradnl"/>
                    </w:rPr>
                  </w:pPr>
                  <w:r>
                    <w:rPr>
                      <w:lang w:val="es-CL" w:eastAsia="es-ES_tradnl"/>
                    </w:rPr>
                    <w:t>505</w:t>
                  </w:r>
                </w:p>
              </w:tc>
              <w:tc>
                <w:tcPr>
                  <w:tcW w:w="5665" w:type="dxa"/>
                </w:tcPr>
                <w:p w:rsidR="00886DEC" w:rsidRDefault="00886DEC" w:rsidP="00886DEC">
                  <w:pPr>
                    <w:pStyle w:val="TEC-NormalTabla"/>
                    <w:jc w:val="both"/>
                    <w:rPr>
                      <w:lang w:val="es-CL" w:eastAsia="es-ES_tradnl"/>
                    </w:rPr>
                  </w:pPr>
                  <w:r>
                    <w:rPr>
                      <w:lang w:val="es-CL" w:eastAsia="es-ES_tradnl"/>
                    </w:rPr>
                    <w:t>La solicitud ya fue cerrada.</w:t>
                  </w:r>
                </w:p>
              </w:tc>
            </w:tr>
            <w:tr w:rsidR="00886DEC" w:rsidRPr="00D112DC" w:rsidTr="000168D1">
              <w:tc>
                <w:tcPr>
                  <w:tcW w:w="846" w:type="dxa"/>
                </w:tcPr>
                <w:p w:rsidR="00886DEC" w:rsidRDefault="00886DEC" w:rsidP="00886DEC">
                  <w:pPr>
                    <w:pStyle w:val="TEC-NormalTabla"/>
                    <w:rPr>
                      <w:lang w:val="es-CL" w:eastAsia="es-ES_tradnl"/>
                    </w:rPr>
                  </w:pPr>
                  <w:r>
                    <w:rPr>
                      <w:lang w:val="es-CL" w:eastAsia="es-ES_tradnl"/>
                    </w:rPr>
                    <w:t>506</w:t>
                  </w:r>
                </w:p>
              </w:tc>
              <w:tc>
                <w:tcPr>
                  <w:tcW w:w="5665" w:type="dxa"/>
                </w:tcPr>
                <w:p w:rsidR="00886DEC" w:rsidRDefault="00886DEC" w:rsidP="00886DEC">
                  <w:pPr>
                    <w:pStyle w:val="TEC-NormalTabla"/>
                    <w:jc w:val="both"/>
                    <w:rPr>
                      <w:lang w:val="es-CL" w:eastAsia="es-ES_tradnl"/>
                    </w:rPr>
                  </w:pPr>
                  <w:proofErr w:type="gramStart"/>
                  <w:r>
                    <w:rPr>
                      <w:lang w:val="es-CL" w:eastAsia="es-ES_tradnl"/>
                    </w:rPr>
                    <w:t>El</w:t>
                  </w:r>
                  <w:proofErr w:type="gramEnd"/>
                  <w:r>
                    <w:rPr>
                      <w:lang w:val="es-CL" w:eastAsia="es-ES_tradnl"/>
                    </w:rPr>
                    <w:t xml:space="preserve"> Rut del reclamante no es válido.</w:t>
                  </w:r>
                </w:p>
              </w:tc>
            </w:tr>
            <w:tr w:rsidR="00886DEC" w:rsidRPr="00D112DC" w:rsidTr="000168D1">
              <w:tc>
                <w:tcPr>
                  <w:tcW w:w="846" w:type="dxa"/>
                </w:tcPr>
                <w:p w:rsidR="00886DEC" w:rsidRDefault="00886DEC" w:rsidP="00886DEC">
                  <w:pPr>
                    <w:pStyle w:val="TEC-NormalTabla"/>
                    <w:rPr>
                      <w:lang w:val="es-CL" w:eastAsia="es-ES_tradnl"/>
                    </w:rPr>
                  </w:pPr>
                  <w:r>
                    <w:rPr>
                      <w:lang w:val="es-CL" w:eastAsia="es-ES_tradnl"/>
                    </w:rPr>
                    <w:t>507</w:t>
                  </w:r>
                </w:p>
              </w:tc>
              <w:tc>
                <w:tcPr>
                  <w:tcW w:w="5665" w:type="dxa"/>
                </w:tcPr>
                <w:p w:rsidR="00886DEC" w:rsidRDefault="00886DEC" w:rsidP="00886DEC">
                  <w:pPr>
                    <w:pStyle w:val="TEC-NormalTabla"/>
                    <w:jc w:val="both"/>
                    <w:rPr>
                      <w:lang w:val="es-CL" w:eastAsia="es-ES_tradnl"/>
                    </w:rPr>
                  </w:pPr>
                  <w:proofErr w:type="gramStart"/>
                  <w:r>
                    <w:rPr>
                      <w:lang w:val="es-CL" w:eastAsia="es-ES_tradnl"/>
                    </w:rPr>
                    <w:t>El</w:t>
                  </w:r>
                  <w:proofErr w:type="gramEnd"/>
                  <w:r>
                    <w:rPr>
                      <w:lang w:val="es-CL" w:eastAsia="es-ES_tradnl"/>
                    </w:rPr>
                    <w:t xml:space="preserve"> Rut del reclamante no corresponde a la solicitud enviada.</w:t>
                  </w:r>
                </w:p>
              </w:tc>
            </w:tr>
            <w:tr w:rsidR="000B13FE" w:rsidRPr="00D112DC" w:rsidTr="000168D1">
              <w:tc>
                <w:tcPr>
                  <w:tcW w:w="846" w:type="dxa"/>
                </w:tcPr>
                <w:p w:rsidR="000B13FE" w:rsidRDefault="000B13FE" w:rsidP="0082487B">
                  <w:pPr>
                    <w:pStyle w:val="TEC-NormalTabla"/>
                    <w:rPr>
                      <w:lang w:val="es-CL" w:eastAsia="es-ES_tradnl"/>
                    </w:rPr>
                  </w:pPr>
                  <w:r>
                    <w:rPr>
                      <w:lang w:val="es-CL" w:eastAsia="es-ES_tradnl"/>
                    </w:rPr>
                    <w:t>508</w:t>
                  </w:r>
                </w:p>
              </w:tc>
              <w:tc>
                <w:tcPr>
                  <w:tcW w:w="5665" w:type="dxa"/>
                </w:tcPr>
                <w:p w:rsidR="000B13FE" w:rsidRDefault="000B13FE" w:rsidP="000B13FE">
                  <w:pPr>
                    <w:pStyle w:val="TEC-NormalTabla"/>
                    <w:jc w:val="both"/>
                    <w:rPr>
                      <w:lang w:val="es-CL" w:eastAsia="es-ES_tradnl"/>
                    </w:rPr>
                  </w:pPr>
                  <w:r w:rsidRPr="000B13FE">
                    <w:rPr>
                      <w:lang w:val="es-CL" w:eastAsia="es-ES_tradnl"/>
                    </w:rPr>
                    <w:t xml:space="preserve">El documento enviado con id </w:t>
                  </w:r>
                  <w:r>
                    <w:rPr>
                      <w:lang w:val="es-CL" w:eastAsia="es-ES_tradnl"/>
                    </w:rPr>
                    <w:t>[</w:t>
                  </w:r>
                  <w:proofErr w:type="spellStart"/>
                  <w:r>
                    <w:rPr>
                      <w:lang w:val="es-CL" w:eastAsia="es-ES_tradnl"/>
                    </w:rPr>
                    <w:t>idDocumento</w:t>
                  </w:r>
                  <w:proofErr w:type="spellEnd"/>
                  <w:r>
                    <w:rPr>
                      <w:lang w:val="es-CL" w:eastAsia="es-ES_tradnl"/>
                    </w:rPr>
                    <w:t xml:space="preserve">]* </w:t>
                  </w:r>
                  <w:r w:rsidRPr="000B13FE">
                    <w:rPr>
                      <w:lang w:val="es-CL" w:eastAsia="es-ES_tradnl"/>
                    </w:rPr>
                    <w:t>no pertenece a la solicitud enviada.</w:t>
                  </w:r>
                </w:p>
              </w:tc>
            </w:tr>
            <w:tr w:rsidR="000B13FE" w:rsidRPr="00D112DC" w:rsidTr="000168D1">
              <w:tc>
                <w:tcPr>
                  <w:tcW w:w="846" w:type="dxa"/>
                </w:tcPr>
                <w:p w:rsidR="000B13FE" w:rsidRDefault="000B13FE" w:rsidP="0082487B">
                  <w:pPr>
                    <w:pStyle w:val="TEC-NormalTabla"/>
                    <w:rPr>
                      <w:lang w:val="es-CL" w:eastAsia="es-ES_tradnl"/>
                    </w:rPr>
                  </w:pPr>
                  <w:r>
                    <w:rPr>
                      <w:lang w:val="es-CL" w:eastAsia="es-ES_tradnl"/>
                    </w:rPr>
                    <w:t>509</w:t>
                  </w:r>
                </w:p>
              </w:tc>
              <w:tc>
                <w:tcPr>
                  <w:tcW w:w="5665" w:type="dxa"/>
                </w:tcPr>
                <w:p w:rsidR="000B13FE" w:rsidRDefault="000B13FE" w:rsidP="00CF6251">
                  <w:pPr>
                    <w:pStyle w:val="TEC-NormalTabla"/>
                    <w:jc w:val="both"/>
                    <w:rPr>
                      <w:lang w:val="es-CL" w:eastAsia="es-ES_tradnl"/>
                    </w:rPr>
                  </w:pPr>
                  <w:r w:rsidRPr="000B13FE">
                    <w:rPr>
                      <w:lang w:val="es-CL" w:eastAsia="es-ES_tradnl"/>
                    </w:rPr>
                    <w:t xml:space="preserve">El documento con id </w:t>
                  </w:r>
                  <w:r>
                    <w:rPr>
                      <w:lang w:val="es-CL" w:eastAsia="es-ES_tradnl"/>
                    </w:rPr>
                    <w:t>[</w:t>
                  </w:r>
                  <w:proofErr w:type="spellStart"/>
                  <w:r>
                    <w:rPr>
                      <w:lang w:val="es-CL" w:eastAsia="es-ES_tradnl"/>
                    </w:rPr>
                    <w:t>idDocumento</w:t>
                  </w:r>
                  <w:proofErr w:type="spellEnd"/>
                  <w:r>
                    <w:rPr>
                      <w:lang w:val="es-CL" w:eastAsia="es-ES_tradnl"/>
                    </w:rPr>
                    <w:t xml:space="preserve">]* </w:t>
                  </w:r>
                  <w:r w:rsidRPr="000B13FE">
                    <w:rPr>
                      <w:lang w:val="es-CL" w:eastAsia="es-ES_tradnl"/>
                    </w:rPr>
                    <w:t xml:space="preserve">no </w:t>
                  </w:r>
                  <w:proofErr w:type="spellStart"/>
                  <w:r w:rsidRPr="000B13FE">
                    <w:rPr>
                      <w:lang w:val="es-CL" w:eastAsia="es-ES_tradnl"/>
                    </w:rPr>
                    <w:t>fu</w:t>
                  </w:r>
                  <w:r w:rsidR="00CF6251">
                    <w:rPr>
                      <w:lang w:val="es-CL" w:eastAsia="es-ES_tradnl"/>
                    </w:rPr>
                    <w:t>é</w:t>
                  </w:r>
                  <w:proofErr w:type="spellEnd"/>
                  <w:r w:rsidRPr="000B13FE">
                    <w:rPr>
                      <w:lang w:val="es-CL" w:eastAsia="es-ES_tradnl"/>
                    </w:rPr>
                    <w:t xml:space="preserve"> suministrado.</w:t>
                  </w:r>
                </w:p>
              </w:tc>
            </w:tr>
            <w:tr w:rsidR="000B13FE" w:rsidRPr="00D112DC" w:rsidTr="000168D1">
              <w:tc>
                <w:tcPr>
                  <w:tcW w:w="846" w:type="dxa"/>
                </w:tcPr>
                <w:p w:rsidR="000B13FE" w:rsidRDefault="000B13FE" w:rsidP="0082487B">
                  <w:pPr>
                    <w:pStyle w:val="TEC-NormalTabla"/>
                    <w:rPr>
                      <w:lang w:val="es-CL" w:eastAsia="es-ES_tradnl"/>
                    </w:rPr>
                  </w:pPr>
                  <w:r>
                    <w:rPr>
                      <w:lang w:val="es-CL" w:eastAsia="es-ES_tradnl"/>
                    </w:rPr>
                    <w:t>510</w:t>
                  </w:r>
                </w:p>
              </w:tc>
              <w:tc>
                <w:tcPr>
                  <w:tcW w:w="5665" w:type="dxa"/>
                </w:tcPr>
                <w:p w:rsidR="000B13FE" w:rsidRDefault="00CF6251" w:rsidP="00CF6251">
                  <w:pPr>
                    <w:pStyle w:val="TEC-NormalTabla"/>
                    <w:jc w:val="both"/>
                    <w:rPr>
                      <w:lang w:val="es-CL" w:eastAsia="es-ES_tradnl"/>
                    </w:rPr>
                  </w:pPr>
                  <w:r w:rsidRPr="00CF6251">
                    <w:rPr>
                      <w:lang w:val="es-CL" w:eastAsia="es-ES_tradnl"/>
                    </w:rPr>
                    <w:t>El c</w:t>
                  </w:r>
                  <w:r>
                    <w:rPr>
                      <w:lang w:val="es-CL" w:eastAsia="es-ES_tradnl"/>
                    </w:rPr>
                    <w:t>ó</w:t>
                  </w:r>
                  <w:r w:rsidRPr="00CF6251">
                    <w:rPr>
                      <w:lang w:val="es-CL" w:eastAsia="es-ES_tradnl"/>
                    </w:rPr>
                    <w:t>digo de tipo de documento no es v</w:t>
                  </w:r>
                  <w:r>
                    <w:rPr>
                      <w:lang w:val="es-CL" w:eastAsia="es-ES_tradnl"/>
                    </w:rPr>
                    <w:t>á</w:t>
                  </w:r>
                  <w:r w:rsidRPr="00CF6251">
                    <w:rPr>
                      <w:lang w:val="es-CL" w:eastAsia="es-ES_tradnl"/>
                    </w:rPr>
                    <w:t xml:space="preserve">lido para el </w:t>
                  </w:r>
                  <w:r w:rsidRPr="00CF6251">
                    <w:rPr>
                      <w:lang w:val="es-CL" w:eastAsia="es-ES_tradnl"/>
                    </w:rPr>
                    <w:lastRenderedPageBreak/>
                    <w:t xml:space="preserve">documento enviado con id </w:t>
                  </w:r>
                  <w:r>
                    <w:rPr>
                      <w:lang w:val="es-CL" w:eastAsia="es-ES_tradnl"/>
                    </w:rPr>
                    <w:t>[</w:t>
                  </w:r>
                  <w:proofErr w:type="spellStart"/>
                  <w:r>
                    <w:rPr>
                      <w:lang w:val="es-CL" w:eastAsia="es-ES_tradnl"/>
                    </w:rPr>
                    <w:t>idDocumento</w:t>
                  </w:r>
                  <w:proofErr w:type="spellEnd"/>
                  <w:r>
                    <w:rPr>
                      <w:lang w:val="es-CL" w:eastAsia="es-ES_tradnl"/>
                    </w:rPr>
                    <w:t>]*.</w:t>
                  </w:r>
                </w:p>
              </w:tc>
            </w:tr>
            <w:tr w:rsidR="000B13FE" w:rsidRPr="00D112DC" w:rsidTr="000168D1">
              <w:tc>
                <w:tcPr>
                  <w:tcW w:w="846" w:type="dxa"/>
                </w:tcPr>
                <w:p w:rsidR="000B13FE" w:rsidRDefault="000B13FE" w:rsidP="0082487B">
                  <w:pPr>
                    <w:pStyle w:val="TEC-NormalTabla"/>
                    <w:rPr>
                      <w:lang w:val="es-CL" w:eastAsia="es-ES_tradnl"/>
                    </w:rPr>
                  </w:pPr>
                  <w:r>
                    <w:rPr>
                      <w:lang w:val="es-CL" w:eastAsia="es-ES_tradnl"/>
                    </w:rPr>
                    <w:lastRenderedPageBreak/>
                    <w:t>511</w:t>
                  </w:r>
                </w:p>
              </w:tc>
              <w:tc>
                <w:tcPr>
                  <w:tcW w:w="5665" w:type="dxa"/>
                </w:tcPr>
                <w:p w:rsidR="000B13FE" w:rsidRDefault="00CF6251" w:rsidP="00886DEC">
                  <w:pPr>
                    <w:pStyle w:val="TEC-NormalTabla"/>
                    <w:jc w:val="both"/>
                    <w:rPr>
                      <w:lang w:val="es-CL" w:eastAsia="es-ES_tradnl"/>
                    </w:rPr>
                  </w:pPr>
                  <w:r>
                    <w:rPr>
                      <w:rFonts w:cs="Calibri"/>
                      <w:color w:val="000000"/>
                      <w:lang w:val="es-CL" w:eastAsia="es-ES_tradnl"/>
                    </w:rPr>
                    <w:t>La solicitud es obligatoria</w:t>
                  </w:r>
                </w:p>
              </w:tc>
            </w:tr>
            <w:tr w:rsidR="000B13FE" w:rsidRPr="00D112DC" w:rsidTr="000168D1">
              <w:tc>
                <w:tcPr>
                  <w:tcW w:w="846" w:type="dxa"/>
                </w:tcPr>
                <w:p w:rsidR="000B13FE" w:rsidRDefault="000B13FE" w:rsidP="0082487B">
                  <w:pPr>
                    <w:pStyle w:val="TEC-NormalTabla"/>
                    <w:rPr>
                      <w:lang w:val="es-CL" w:eastAsia="es-ES_tradnl"/>
                    </w:rPr>
                  </w:pPr>
                  <w:r>
                    <w:rPr>
                      <w:lang w:val="es-CL" w:eastAsia="es-ES_tradnl"/>
                    </w:rPr>
                    <w:t>512</w:t>
                  </w:r>
                </w:p>
              </w:tc>
              <w:tc>
                <w:tcPr>
                  <w:tcW w:w="5665" w:type="dxa"/>
                </w:tcPr>
                <w:p w:rsidR="000B13FE" w:rsidRDefault="00CF6251" w:rsidP="00886DEC">
                  <w:pPr>
                    <w:pStyle w:val="TEC-NormalTabla"/>
                    <w:jc w:val="both"/>
                    <w:rPr>
                      <w:lang w:val="es-CL" w:eastAsia="es-ES_tradnl"/>
                    </w:rPr>
                  </w:pPr>
                  <w:r>
                    <w:rPr>
                      <w:rFonts w:cs="Calibri"/>
                      <w:color w:val="000000"/>
                      <w:lang w:val="es-CL" w:eastAsia="es-ES_tradnl"/>
                    </w:rPr>
                    <w:t xml:space="preserve">El </w:t>
                  </w:r>
                  <w:proofErr w:type="spellStart"/>
                  <w:r>
                    <w:rPr>
                      <w:rFonts w:cs="Calibri"/>
                      <w:color w:val="000000"/>
                      <w:lang w:val="es-CL" w:eastAsia="es-ES_tradnl"/>
                    </w:rPr>
                    <w:t>rut</w:t>
                  </w:r>
                  <w:proofErr w:type="spellEnd"/>
                  <w:r>
                    <w:rPr>
                      <w:rFonts w:cs="Calibri"/>
                      <w:color w:val="000000"/>
                      <w:lang w:val="es-CL" w:eastAsia="es-ES_tradnl"/>
                    </w:rPr>
                    <w:t xml:space="preserve"> es obligatorio.</w:t>
                  </w:r>
                </w:p>
              </w:tc>
            </w:tr>
            <w:tr w:rsidR="000B13FE" w:rsidRPr="00D112DC" w:rsidTr="000168D1">
              <w:tc>
                <w:tcPr>
                  <w:tcW w:w="846" w:type="dxa"/>
                </w:tcPr>
                <w:p w:rsidR="000B13FE" w:rsidRDefault="000B13FE" w:rsidP="0082487B">
                  <w:pPr>
                    <w:pStyle w:val="TEC-NormalTabla"/>
                    <w:rPr>
                      <w:lang w:val="es-ES_tradnl" w:eastAsia="es-ES_tradnl"/>
                    </w:rPr>
                  </w:pPr>
                  <w:r>
                    <w:rPr>
                      <w:lang w:val="es-ES_tradnl" w:eastAsia="es-ES_tradnl"/>
                    </w:rPr>
                    <w:t>513</w:t>
                  </w:r>
                </w:p>
              </w:tc>
              <w:tc>
                <w:tcPr>
                  <w:tcW w:w="5665" w:type="dxa"/>
                </w:tcPr>
                <w:p w:rsidR="000B13FE" w:rsidRDefault="00CF6251" w:rsidP="00886DEC">
                  <w:pPr>
                    <w:pStyle w:val="TEC-NormalTabla"/>
                    <w:jc w:val="both"/>
                    <w:rPr>
                      <w:lang w:val="es-CL" w:eastAsia="es-ES_tradnl"/>
                    </w:rPr>
                  </w:pPr>
                  <w:r>
                    <w:rPr>
                      <w:rFonts w:cs="Calibri"/>
                      <w:color w:val="000000"/>
                      <w:lang w:val="es-CL" w:eastAsia="es-ES_tradnl"/>
                    </w:rPr>
                    <w:t>Los Documentos son obligatorios.</w:t>
                  </w:r>
                </w:p>
              </w:tc>
            </w:tr>
            <w:tr w:rsidR="000B13FE" w:rsidRPr="00D112DC" w:rsidTr="000168D1">
              <w:tc>
                <w:tcPr>
                  <w:tcW w:w="846" w:type="dxa"/>
                </w:tcPr>
                <w:p w:rsidR="000B13FE" w:rsidRDefault="000B13FE" w:rsidP="0082487B">
                  <w:pPr>
                    <w:pStyle w:val="TEC-NormalTabla"/>
                    <w:rPr>
                      <w:lang w:val="es-ES_tradnl" w:eastAsia="es-ES_tradnl"/>
                    </w:rPr>
                  </w:pPr>
                  <w:r>
                    <w:rPr>
                      <w:lang w:val="es-ES_tradnl" w:eastAsia="es-ES_tradnl"/>
                    </w:rPr>
                    <w:t>514</w:t>
                  </w:r>
                </w:p>
              </w:tc>
              <w:tc>
                <w:tcPr>
                  <w:tcW w:w="5665" w:type="dxa"/>
                </w:tcPr>
                <w:p w:rsidR="000B13FE" w:rsidRDefault="00CF6251" w:rsidP="00886DEC">
                  <w:pPr>
                    <w:pStyle w:val="TEC-NormalTabla"/>
                    <w:jc w:val="both"/>
                    <w:rPr>
                      <w:lang w:val="es-CL" w:eastAsia="es-ES_tradnl"/>
                    </w:rPr>
                  </w:pPr>
                  <w:r>
                    <w:rPr>
                      <w:rFonts w:cs="Calibri"/>
                      <w:color w:val="000000"/>
                      <w:lang w:val="es-CL" w:eastAsia="es-ES_tradnl"/>
                    </w:rPr>
                    <w:t>El id de documento es obligatorio.</w:t>
                  </w:r>
                </w:p>
              </w:tc>
            </w:tr>
            <w:tr w:rsidR="000B13FE" w:rsidRPr="00D112DC" w:rsidTr="000168D1">
              <w:tc>
                <w:tcPr>
                  <w:tcW w:w="846" w:type="dxa"/>
                </w:tcPr>
                <w:p w:rsidR="000B13FE" w:rsidRDefault="000B13FE" w:rsidP="0082487B">
                  <w:pPr>
                    <w:pStyle w:val="TEC-NormalTabla"/>
                    <w:rPr>
                      <w:lang w:val="es-ES_tradnl" w:eastAsia="es-ES_tradnl"/>
                    </w:rPr>
                  </w:pPr>
                  <w:r>
                    <w:rPr>
                      <w:lang w:val="es-ES_tradnl" w:eastAsia="es-ES_tradnl"/>
                    </w:rPr>
                    <w:t>515</w:t>
                  </w:r>
                </w:p>
              </w:tc>
              <w:tc>
                <w:tcPr>
                  <w:tcW w:w="5665" w:type="dxa"/>
                </w:tcPr>
                <w:p w:rsidR="000B13FE" w:rsidRDefault="00CF6251" w:rsidP="00886DEC">
                  <w:pPr>
                    <w:pStyle w:val="TEC-NormalTabla"/>
                    <w:jc w:val="both"/>
                    <w:rPr>
                      <w:lang w:val="es-CL" w:eastAsia="es-ES_tradnl"/>
                    </w:rPr>
                  </w:pPr>
                  <w:r>
                    <w:rPr>
                      <w:rFonts w:cs="Calibri"/>
                      <w:color w:val="000000"/>
                      <w:lang w:val="es-CL" w:eastAsia="es-ES_tradnl"/>
                    </w:rPr>
                    <w:t>El código del tipo de documento es obligatorio.</w:t>
                  </w:r>
                </w:p>
              </w:tc>
            </w:tr>
            <w:tr w:rsidR="000B13FE" w:rsidRPr="00D112DC" w:rsidTr="0082487B">
              <w:tc>
                <w:tcPr>
                  <w:tcW w:w="846" w:type="dxa"/>
                  <w:vAlign w:val="center"/>
                </w:tcPr>
                <w:p w:rsidR="000B13FE" w:rsidRDefault="000B13FE" w:rsidP="0082487B">
                  <w:pPr>
                    <w:rPr>
                      <w:rFonts w:ascii="Verdana" w:hAnsi="Verdana" w:cs="Calibri"/>
                      <w:color w:val="000000"/>
                      <w:sz w:val="18"/>
                      <w:szCs w:val="18"/>
                      <w:lang w:val="es-MX" w:eastAsia="es-MX"/>
                    </w:rPr>
                  </w:pPr>
                  <w:r>
                    <w:rPr>
                      <w:rFonts w:ascii="Verdana" w:hAnsi="Verdana" w:cs="Calibri"/>
                      <w:color w:val="000000"/>
                      <w:sz w:val="18"/>
                      <w:szCs w:val="18"/>
                      <w:lang w:val="es-CL" w:eastAsia="es-ES_tradnl"/>
                    </w:rPr>
                    <w:t>516</w:t>
                  </w:r>
                </w:p>
              </w:tc>
              <w:tc>
                <w:tcPr>
                  <w:tcW w:w="5665" w:type="dxa"/>
                </w:tcPr>
                <w:p w:rsidR="000B13FE" w:rsidRDefault="00CF6251" w:rsidP="00886DEC">
                  <w:pPr>
                    <w:pStyle w:val="TEC-NormalTabla"/>
                    <w:jc w:val="both"/>
                    <w:rPr>
                      <w:lang w:val="es-CL" w:eastAsia="es-ES_tradnl"/>
                    </w:rPr>
                  </w:pPr>
                  <w:r>
                    <w:rPr>
                      <w:lang w:val="es-ES_tradnl" w:eastAsia="es-ES_tradnl"/>
                    </w:rPr>
                    <w:t xml:space="preserve">El documento adjuntado debe incluir comentario o bien un archivo para el </w:t>
                  </w:r>
                  <w:r>
                    <w:rPr>
                      <w:lang w:val="es-CL" w:eastAsia="es-ES_tradnl"/>
                    </w:rPr>
                    <w:t>documento enviado con id [</w:t>
                  </w:r>
                  <w:proofErr w:type="spellStart"/>
                  <w:r>
                    <w:rPr>
                      <w:lang w:val="es-CL" w:eastAsia="es-ES_tradnl"/>
                    </w:rPr>
                    <w:t>idDocumento</w:t>
                  </w:r>
                  <w:proofErr w:type="spellEnd"/>
                  <w:r>
                    <w:rPr>
                      <w:lang w:val="es-CL" w:eastAsia="es-ES_tradnl"/>
                    </w:rPr>
                    <w:t>]*.</w:t>
                  </w:r>
                </w:p>
              </w:tc>
            </w:tr>
            <w:tr w:rsidR="000B13FE" w:rsidRPr="00D112DC" w:rsidTr="0082487B">
              <w:tc>
                <w:tcPr>
                  <w:tcW w:w="846" w:type="dxa"/>
                  <w:vAlign w:val="center"/>
                </w:tcPr>
                <w:p w:rsidR="000B13FE" w:rsidRDefault="000B13FE" w:rsidP="0082487B">
                  <w:pPr>
                    <w:rPr>
                      <w:rFonts w:ascii="Verdana" w:hAnsi="Verdana" w:cs="Calibri"/>
                      <w:color w:val="000000"/>
                      <w:sz w:val="18"/>
                      <w:szCs w:val="18"/>
                    </w:rPr>
                  </w:pPr>
                  <w:r>
                    <w:rPr>
                      <w:rFonts w:ascii="Verdana" w:hAnsi="Verdana" w:cs="Calibri"/>
                      <w:color w:val="000000"/>
                      <w:sz w:val="18"/>
                      <w:szCs w:val="18"/>
                      <w:lang w:val="es-CL" w:eastAsia="es-ES_tradnl"/>
                    </w:rPr>
                    <w:t>517</w:t>
                  </w:r>
                </w:p>
              </w:tc>
              <w:tc>
                <w:tcPr>
                  <w:tcW w:w="5665" w:type="dxa"/>
                </w:tcPr>
                <w:p w:rsidR="000B13FE" w:rsidRDefault="00CF6251" w:rsidP="00CF6251">
                  <w:pPr>
                    <w:pStyle w:val="TEC-NormalTabla"/>
                    <w:jc w:val="both"/>
                    <w:rPr>
                      <w:lang w:val="es-CL" w:eastAsia="es-ES_tradnl"/>
                    </w:rPr>
                  </w:pPr>
                  <w:r w:rsidRPr="00CF6251">
                    <w:rPr>
                      <w:lang w:val="es-ES_tradnl" w:eastAsia="es-ES_tradnl"/>
                    </w:rPr>
                    <w:t>El c</w:t>
                  </w:r>
                  <w:r>
                    <w:rPr>
                      <w:lang w:val="es-ES_tradnl" w:eastAsia="es-ES_tradnl"/>
                    </w:rPr>
                    <w:t>ó</w:t>
                  </w:r>
                  <w:r w:rsidRPr="00CF6251">
                    <w:rPr>
                      <w:lang w:val="es-ES_tradnl" w:eastAsia="es-ES_tradnl"/>
                    </w:rPr>
                    <w:t>digo del tipo de documento adicional es obligatorio.</w:t>
                  </w:r>
                </w:p>
              </w:tc>
            </w:tr>
            <w:tr w:rsidR="000B13FE" w:rsidRPr="00D112DC" w:rsidTr="0082487B">
              <w:tc>
                <w:tcPr>
                  <w:tcW w:w="846" w:type="dxa"/>
                  <w:vAlign w:val="center"/>
                </w:tcPr>
                <w:p w:rsidR="000B13FE" w:rsidRDefault="000B13FE" w:rsidP="0082487B">
                  <w:pPr>
                    <w:rPr>
                      <w:rFonts w:ascii="Verdana" w:hAnsi="Verdana" w:cs="Calibri"/>
                      <w:color w:val="000000"/>
                      <w:sz w:val="18"/>
                      <w:szCs w:val="18"/>
                    </w:rPr>
                  </w:pPr>
                  <w:r>
                    <w:rPr>
                      <w:rFonts w:ascii="Verdana" w:hAnsi="Verdana" w:cs="Calibri"/>
                      <w:color w:val="000000"/>
                      <w:sz w:val="18"/>
                      <w:szCs w:val="18"/>
                      <w:lang w:val="es-CL" w:eastAsia="es-ES_tradnl"/>
                    </w:rPr>
                    <w:t>518</w:t>
                  </w:r>
                </w:p>
              </w:tc>
              <w:tc>
                <w:tcPr>
                  <w:tcW w:w="5665" w:type="dxa"/>
                </w:tcPr>
                <w:p w:rsidR="000B13FE" w:rsidRDefault="00D63284" w:rsidP="00886DEC">
                  <w:pPr>
                    <w:pStyle w:val="TEC-NormalTabla"/>
                    <w:jc w:val="both"/>
                    <w:rPr>
                      <w:lang w:val="es-CL" w:eastAsia="es-ES_tradnl"/>
                    </w:rPr>
                  </w:pPr>
                  <w:r w:rsidRPr="00D63284">
                    <w:rPr>
                      <w:lang w:val="es-ES_tradnl" w:eastAsia="es-ES_tradnl"/>
                    </w:rPr>
                    <w:t xml:space="preserve">El </w:t>
                  </w:r>
                  <w:proofErr w:type="spellStart"/>
                  <w:r w:rsidRPr="00D63284">
                    <w:rPr>
                      <w:lang w:val="es-ES_tradnl" w:eastAsia="es-ES_tradnl"/>
                    </w:rPr>
                    <w:t>idWcc</w:t>
                  </w:r>
                  <w:proofErr w:type="spellEnd"/>
                  <w:r w:rsidRPr="00D63284">
                    <w:rPr>
                      <w:lang w:val="es-ES_tradnl" w:eastAsia="es-ES_tradnl"/>
                    </w:rPr>
                    <w:t xml:space="preserve"> del documento adicional es obligatorio.</w:t>
                  </w:r>
                </w:p>
              </w:tc>
            </w:tr>
            <w:tr w:rsidR="000B13FE" w:rsidRPr="00D112DC" w:rsidTr="0082487B">
              <w:tc>
                <w:tcPr>
                  <w:tcW w:w="846" w:type="dxa"/>
                  <w:vAlign w:val="center"/>
                </w:tcPr>
                <w:p w:rsidR="000B13FE" w:rsidRDefault="000B13FE" w:rsidP="0082487B">
                  <w:pPr>
                    <w:rPr>
                      <w:rFonts w:ascii="Verdana" w:hAnsi="Verdana" w:cs="Calibri"/>
                      <w:color w:val="000000"/>
                      <w:sz w:val="18"/>
                      <w:szCs w:val="18"/>
                    </w:rPr>
                  </w:pPr>
                  <w:r>
                    <w:rPr>
                      <w:rFonts w:ascii="Verdana" w:hAnsi="Verdana" w:cs="Calibri"/>
                      <w:color w:val="000000"/>
                      <w:sz w:val="18"/>
                      <w:szCs w:val="18"/>
                      <w:lang w:val="es-CL" w:eastAsia="es-ES_tradnl"/>
                    </w:rPr>
                    <w:t>519</w:t>
                  </w:r>
                </w:p>
              </w:tc>
              <w:tc>
                <w:tcPr>
                  <w:tcW w:w="5665" w:type="dxa"/>
                </w:tcPr>
                <w:p w:rsidR="000B13FE" w:rsidRPr="00D63284" w:rsidRDefault="00D63284" w:rsidP="00886DEC">
                  <w:pPr>
                    <w:pStyle w:val="TEC-NormalTabla"/>
                    <w:jc w:val="both"/>
                    <w:rPr>
                      <w:lang w:val="es-ES_tradnl" w:eastAsia="es-ES_tradnl"/>
                    </w:rPr>
                  </w:pPr>
                  <w:r w:rsidRPr="00D63284">
                    <w:rPr>
                      <w:lang w:val="es-ES_tradnl" w:eastAsia="es-ES_tradnl"/>
                    </w:rPr>
                    <w:t xml:space="preserve">El id de documento </w:t>
                  </w:r>
                  <w:r>
                    <w:rPr>
                      <w:lang w:val="es-CL" w:eastAsia="es-ES_tradnl"/>
                    </w:rPr>
                    <w:t>[</w:t>
                  </w:r>
                  <w:proofErr w:type="spellStart"/>
                  <w:r>
                    <w:rPr>
                      <w:lang w:val="es-CL" w:eastAsia="es-ES_tradnl"/>
                    </w:rPr>
                    <w:t>idDocumento</w:t>
                  </w:r>
                  <w:proofErr w:type="spellEnd"/>
                  <w:r>
                    <w:rPr>
                      <w:lang w:val="es-CL" w:eastAsia="es-ES_tradnl"/>
                    </w:rPr>
                    <w:t>]*</w:t>
                  </w:r>
                  <w:r w:rsidRPr="00D63284">
                    <w:rPr>
                      <w:lang w:val="es-ES_tradnl" w:eastAsia="es-ES_tradnl"/>
                    </w:rPr>
                    <w:t xml:space="preserve"> se encuentra </w:t>
                  </w:r>
                  <w:proofErr w:type="spellStart"/>
                  <w:r w:rsidRPr="00D63284">
                    <w:rPr>
                      <w:lang w:val="es-ES_tradnl" w:eastAsia="es-ES_tradnl"/>
                    </w:rPr>
                    <w:t>mas</w:t>
                  </w:r>
                  <w:proofErr w:type="spellEnd"/>
                  <w:r w:rsidRPr="00D63284">
                    <w:rPr>
                      <w:lang w:val="es-ES_tradnl" w:eastAsia="es-ES_tradnl"/>
                    </w:rPr>
                    <w:t xml:space="preserve"> de una vez.</w:t>
                  </w:r>
                </w:p>
              </w:tc>
            </w:tr>
            <w:tr w:rsidR="000B13FE" w:rsidRPr="00D112DC" w:rsidTr="0082487B">
              <w:tc>
                <w:tcPr>
                  <w:tcW w:w="846" w:type="dxa"/>
                  <w:vAlign w:val="center"/>
                </w:tcPr>
                <w:p w:rsidR="000B13FE" w:rsidRDefault="000B13FE" w:rsidP="0082487B">
                  <w:pPr>
                    <w:rPr>
                      <w:rFonts w:ascii="Verdana" w:hAnsi="Verdana" w:cs="Calibri"/>
                      <w:color w:val="000000"/>
                      <w:sz w:val="18"/>
                      <w:szCs w:val="18"/>
                    </w:rPr>
                  </w:pPr>
                  <w:r>
                    <w:rPr>
                      <w:rFonts w:ascii="Verdana" w:hAnsi="Verdana" w:cs="Calibri"/>
                      <w:color w:val="000000"/>
                      <w:sz w:val="18"/>
                      <w:szCs w:val="18"/>
                      <w:lang w:val="es-CL" w:eastAsia="es-ES_tradnl"/>
                    </w:rPr>
                    <w:t>520</w:t>
                  </w:r>
                </w:p>
              </w:tc>
              <w:tc>
                <w:tcPr>
                  <w:tcW w:w="5665" w:type="dxa"/>
                </w:tcPr>
                <w:p w:rsidR="000B13FE" w:rsidRPr="00D63284" w:rsidRDefault="00D63284" w:rsidP="00D63284">
                  <w:pPr>
                    <w:pStyle w:val="TEC-NormalTabla"/>
                    <w:jc w:val="both"/>
                    <w:rPr>
                      <w:lang w:val="es-ES_tradnl" w:eastAsia="es-ES_tradnl"/>
                    </w:rPr>
                  </w:pPr>
                  <w:r w:rsidRPr="00D63284">
                    <w:rPr>
                      <w:lang w:val="es-ES_tradnl" w:eastAsia="es-ES_tradnl"/>
                    </w:rPr>
                    <w:t xml:space="preserve">El </w:t>
                  </w:r>
                  <w:r>
                    <w:rPr>
                      <w:lang w:val="es-ES_tradnl" w:eastAsia="es-ES_tradnl"/>
                    </w:rPr>
                    <w:t>có</w:t>
                  </w:r>
                  <w:r w:rsidRPr="00D63284">
                    <w:rPr>
                      <w:lang w:val="es-ES_tradnl" w:eastAsia="es-ES_tradnl"/>
                    </w:rPr>
                    <w:t xml:space="preserve">digo del tipo de documento </w:t>
                  </w:r>
                  <w:r>
                    <w:rPr>
                      <w:lang w:val="es-CL" w:eastAsia="es-ES_tradnl"/>
                    </w:rPr>
                    <w:t>[</w:t>
                  </w:r>
                  <w:proofErr w:type="spellStart"/>
                  <w:r>
                    <w:rPr>
                      <w:lang w:val="es-CL" w:eastAsia="es-ES_tradnl"/>
                    </w:rPr>
                    <w:t>idDocumento</w:t>
                  </w:r>
                  <w:proofErr w:type="spellEnd"/>
                  <w:r>
                    <w:rPr>
                      <w:lang w:val="es-CL" w:eastAsia="es-ES_tradnl"/>
                    </w:rPr>
                    <w:t>]*.</w:t>
                  </w:r>
                  <w:r w:rsidRPr="00D63284">
                    <w:rPr>
                      <w:lang w:val="es-ES_tradnl" w:eastAsia="es-ES_tradnl"/>
                    </w:rPr>
                    <w:t xml:space="preserve"> </w:t>
                  </w:r>
                  <w:proofErr w:type="gramStart"/>
                  <w:r w:rsidRPr="00D63284">
                    <w:rPr>
                      <w:lang w:val="es-ES_tradnl" w:eastAsia="es-ES_tradnl"/>
                    </w:rPr>
                    <w:t>se</w:t>
                  </w:r>
                  <w:proofErr w:type="gramEnd"/>
                  <w:r w:rsidRPr="00D63284">
                    <w:rPr>
                      <w:lang w:val="es-ES_tradnl" w:eastAsia="es-ES_tradnl"/>
                    </w:rPr>
                    <w:t xml:space="preserve"> encuentra </w:t>
                  </w:r>
                  <w:proofErr w:type="spellStart"/>
                  <w:r w:rsidRPr="00D63284">
                    <w:rPr>
                      <w:lang w:val="es-ES_tradnl" w:eastAsia="es-ES_tradnl"/>
                    </w:rPr>
                    <w:t>mas</w:t>
                  </w:r>
                  <w:proofErr w:type="spellEnd"/>
                  <w:r w:rsidRPr="00D63284">
                    <w:rPr>
                      <w:lang w:val="es-ES_tradnl" w:eastAsia="es-ES_tradnl"/>
                    </w:rPr>
                    <w:t xml:space="preserve"> de una vez.</w:t>
                  </w:r>
                </w:p>
              </w:tc>
            </w:tr>
            <w:tr w:rsidR="000B13FE" w:rsidRPr="00D112DC" w:rsidTr="0082487B">
              <w:tc>
                <w:tcPr>
                  <w:tcW w:w="846" w:type="dxa"/>
                  <w:vAlign w:val="center"/>
                </w:tcPr>
                <w:p w:rsidR="000B13FE" w:rsidRDefault="000B13FE" w:rsidP="0082487B">
                  <w:pPr>
                    <w:rPr>
                      <w:rFonts w:ascii="Verdana" w:hAnsi="Verdana" w:cs="Calibri"/>
                      <w:color w:val="000000"/>
                      <w:sz w:val="18"/>
                      <w:szCs w:val="18"/>
                    </w:rPr>
                  </w:pPr>
                  <w:r>
                    <w:rPr>
                      <w:rFonts w:ascii="Verdana" w:hAnsi="Verdana" w:cs="Calibri"/>
                      <w:color w:val="000000"/>
                      <w:sz w:val="18"/>
                      <w:szCs w:val="18"/>
                      <w:lang w:val="es-CL" w:eastAsia="es-ES_tradnl"/>
                    </w:rPr>
                    <w:t>521</w:t>
                  </w:r>
                </w:p>
              </w:tc>
              <w:tc>
                <w:tcPr>
                  <w:tcW w:w="5665" w:type="dxa"/>
                </w:tcPr>
                <w:p w:rsidR="000B13FE" w:rsidRPr="00D63284" w:rsidRDefault="00D63284" w:rsidP="00D63284">
                  <w:pPr>
                    <w:pStyle w:val="TEC-NormalTabla"/>
                    <w:jc w:val="both"/>
                    <w:rPr>
                      <w:lang w:val="es-ES_tradnl" w:eastAsia="es-ES_tradnl"/>
                    </w:rPr>
                  </w:pPr>
                  <w:r w:rsidRPr="00D63284">
                    <w:rPr>
                      <w:lang w:val="es-ES_tradnl" w:eastAsia="es-ES_tradnl"/>
                    </w:rPr>
                    <w:t xml:space="preserve">El </w:t>
                  </w:r>
                  <w:proofErr w:type="spellStart"/>
                  <w:r w:rsidRPr="00D63284">
                    <w:rPr>
                      <w:lang w:val="es-ES_tradnl" w:eastAsia="es-ES_tradnl"/>
                    </w:rPr>
                    <w:t>idWcc</w:t>
                  </w:r>
                  <w:proofErr w:type="spellEnd"/>
                  <w:r w:rsidRPr="00D63284">
                    <w:rPr>
                      <w:lang w:val="es-ES_tradnl" w:eastAsia="es-ES_tradnl"/>
                    </w:rPr>
                    <w:t xml:space="preserve"> </w:t>
                  </w:r>
                  <w:r>
                    <w:rPr>
                      <w:lang w:val="es-CL" w:eastAsia="es-ES_tradnl"/>
                    </w:rPr>
                    <w:t>[</w:t>
                  </w:r>
                  <w:proofErr w:type="spellStart"/>
                  <w:r>
                    <w:rPr>
                      <w:lang w:val="es-CL" w:eastAsia="es-ES_tradnl"/>
                    </w:rPr>
                    <w:t>idWcc</w:t>
                  </w:r>
                  <w:proofErr w:type="spellEnd"/>
                  <w:r>
                    <w:rPr>
                      <w:lang w:val="es-CL" w:eastAsia="es-ES_tradnl"/>
                    </w:rPr>
                    <w:t>]*</w:t>
                  </w:r>
                  <w:r w:rsidRPr="00D63284">
                    <w:rPr>
                      <w:lang w:val="es-ES_tradnl" w:eastAsia="es-ES_tradnl"/>
                    </w:rPr>
                    <w:t xml:space="preserve"> se encuentra </w:t>
                  </w:r>
                  <w:proofErr w:type="spellStart"/>
                  <w:r w:rsidRPr="00D63284">
                    <w:rPr>
                      <w:lang w:val="es-ES_tradnl" w:eastAsia="es-ES_tradnl"/>
                    </w:rPr>
                    <w:t>mas</w:t>
                  </w:r>
                  <w:proofErr w:type="spellEnd"/>
                  <w:r w:rsidRPr="00D63284">
                    <w:rPr>
                      <w:lang w:val="es-ES_tradnl" w:eastAsia="es-ES_tradnl"/>
                    </w:rPr>
                    <w:t xml:space="preserve"> de una vez.</w:t>
                  </w:r>
                </w:p>
              </w:tc>
            </w:tr>
            <w:tr w:rsidR="000B13FE" w:rsidRPr="00D112DC" w:rsidTr="0082487B">
              <w:tc>
                <w:tcPr>
                  <w:tcW w:w="846" w:type="dxa"/>
                  <w:vAlign w:val="center"/>
                </w:tcPr>
                <w:p w:rsidR="000B13FE" w:rsidRDefault="000B13FE" w:rsidP="0082487B">
                  <w:pPr>
                    <w:rPr>
                      <w:rFonts w:ascii="Verdana" w:hAnsi="Verdana" w:cs="Calibri"/>
                      <w:color w:val="000000"/>
                      <w:sz w:val="18"/>
                      <w:szCs w:val="18"/>
                    </w:rPr>
                  </w:pPr>
                  <w:r>
                    <w:rPr>
                      <w:rFonts w:ascii="Verdana" w:hAnsi="Verdana" w:cs="Calibri"/>
                      <w:color w:val="000000"/>
                      <w:sz w:val="18"/>
                      <w:szCs w:val="18"/>
                      <w:lang w:val="es-CL" w:eastAsia="es-ES_tradnl"/>
                    </w:rPr>
                    <w:t>522</w:t>
                  </w:r>
                </w:p>
              </w:tc>
              <w:tc>
                <w:tcPr>
                  <w:tcW w:w="5665" w:type="dxa"/>
                </w:tcPr>
                <w:p w:rsidR="000B13FE" w:rsidRPr="00D63284" w:rsidRDefault="00D63284" w:rsidP="00886DEC">
                  <w:pPr>
                    <w:pStyle w:val="TEC-NormalTabla"/>
                    <w:jc w:val="both"/>
                    <w:rPr>
                      <w:lang w:val="es-ES_tradnl" w:eastAsia="es-ES_tradnl"/>
                    </w:rPr>
                  </w:pPr>
                  <w:r w:rsidRPr="00D63284">
                    <w:rPr>
                      <w:lang w:val="es-ES_tradnl" w:eastAsia="es-ES_tradnl"/>
                    </w:rPr>
                    <w:t>Debe especificar los datos de entrada.</w:t>
                  </w:r>
                </w:p>
              </w:tc>
            </w:tr>
            <w:tr w:rsidR="00983F37" w:rsidRPr="00D112DC" w:rsidTr="000168D1">
              <w:tc>
                <w:tcPr>
                  <w:tcW w:w="846" w:type="dxa"/>
                </w:tcPr>
                <w:p w:rsidR="00983F37" w:rsidRDefault="00983F37" w:rsidP="0082487B">
                  <w:pPr>
                    <w:pStyle w:val="TEC-NormalTabla"/>
                    <w:rPr>
                      <w:lang w:val="es-CL" w:eastAsia="es-ES_tradnl"/>
                    </w:rPr>
                  </w:pPr>
                  <w:r>
                    <w:rPr>
                      <w:lang w:val="es-CL" w:eastAsia="es-ES_tradnl"/>
                    </w:rPr>
                    <w:t>523</w:t>
                  </w:r>
                </w:p>
              </w:tc>
              <w:tc>
                <w:tcPr>
                  <w:tcW w:w="5665" w:type="dxa"/>
                </w:tcPr>
                <w:p w:rsidR="00983F37" w:rsidRDefault="00983F37" w:rsidP="0082487B">
                  <w:pPr>
                    <w:pStyle w:val="TEC-NormalTabla"/>
                    <w:jc w:val="both"/>
                    <w:rPr>
                      <w:lang w:val="es-CL" w:eastAsia="es-ES_tradnl"/>
                    </w:rPr>
                  </w:pPr>
                  <w:r w:rsidRPr="00983F37">
                    <w:rPr>
                      <w:lang w:eastAsia="es-ES_tradnl"/>
                    </w:rPr>
                    <w:t>La solicitud ya fue recibida.</w:t>
                  </w:r>
                </w:p>
              </w:tc>
            </w:tr>
            <w:tr w:rsidR="000B13FE" w:rsidRPr="00D112DC" w:rsidTr="000168D1">
              <w:tc>
                <w:tcPr>
                  <w:tcW w:w="846" w:type="dxa"/>
                </w:tcPr>
                <w:p w:rsidR="000B13FE" w:rsidRPr="00D112DC" w:rsidRDefault="000B13FE" w:rsidP="0082487B">
                  <w:pPr>
                    <w:pStyle w:val="TEC-NormalTabla"/>
                    <w:rPr>
                      <w:lang w:val="es-CL" w:eastAsia="es-ES_tradnl"/>
                    </w:rPr>
                  </w:pPr>
                  <w:r>
                    <w:rPr>
                      <w:lang w:val="es-CL" w:eastAsia="es-ES_tradnl"/>
                    </w:rPr>
                    <w:t>599</w:t>
                  </w:r>
                </w:p>
              </w:tc>
              <w:tc>
                <w:tcPr>
                  <w:tcW w:w="5665" w:type="dxa"/>
                </w:tcPr>
                <w:p w:rsidR="000B13FE" w:rsidRPr="00D112DC" w:rsidRDefault="000B13FE" w:rsidP="0082487B">
                  <w:pPr>
                    <w:pStyle w:val="TEC-NormalTabla"/>
                    <w:jc w:val="both"/>
                    <w:rPr>
                      <w:lang w:val="es-CL" w:eastAsia="es-ES_tradnl"/>
                    </w:rPr>
                  </w:pPr>
                  <w:r>
                    <w:rPr>
                      <w:lang w:val="es-CL" w:eastAsia="es-ES_tradnl"/>
                    </w:rPr>
                    <w:t>Error. No se pudo ejecutar la acción por problema técnico.</w:t>
                  </w:r>
                </w:p>
              </w:tc>
            </w:tr>
          </w:tbl>
          <w:p w:rsidR="0098293D" w:rsidRPr="005A120E" w:rsidRDefault="005A120E" w:rsidP="006048C9">
            <w:pPr>
              <w:pStyle w:val="TEC-NormalTabla"/>
              <w:rPr>
                <w:b/>
                <w:lang w:val="es-CL"/>
              </w:rPr>
            </w:pPr>
            <w:r w:rsidRPr="005A120E">
              <w:rPr>
                <w:b/>
                <w:lang w:val="es-CL"/>
              </w:rPr>
              <w:t>*[</w:t>
            </w:r>
            <w:proofErr w:type="spellStart"/>
            <w:proofErr w:type="gramStart"/>
            <w:r w:rsidRPr="005A120E">
              <w:rPr>
                <w:b/>
                <w:lang w:val="es-CL"/>
              </w:rPr>
              <w:t>idDocumento</w:t>
            </w:r>
            <w:proofErr w:type="spellEnd"/>
            <w:proofErr w:type="gramEnd"/>
            <w:r w:rsidRPr="005A120E">
              <w:rPr>
                <w:b/>
                <w:lang w:val="es-CL"/>
              </w:rPr>
              <w:t>]</w:t>
            </w:r>
            <w:r w:rsidR="00D63284">
              <w:rPr>
                <w:b/>
                <w:lang w:val="es-CL"/>
              </w:rPr>
              <w:t>, [</w:t>
            </w:r>
            <w:proofErr w:type="spellStart"/>
            <w:r w:rsidR="00D63284">
              <w:rPr>
                <w:b/>
                <w:lang w:val="es-CL"/>
              </w:rPr>
              <w:t>IdWcc</w:t>
            </w:r>
            <w:proofErr w:type="spellEnd"/>
            <w:r w:rsidR="00D63284">
              <w:rPr>
                <w:b/>
                <w:lang w:val="es-CL"/>
              </w:rPr>
              <w:t>]</w:t>
            </w:r>
            <w:r w:rsidRPr="005A120E">
              <w:rPr>
                <w:b/>
                <w:lang w:val="es-CL"/>
              </w:rPr>
              <w:t xml:space="preserve"> será un parámetro </w:t>
            </w:r>
            <w:proofErr w:type="spellStart"/>
            <w:r w:rsidRPr="005A120E">
              <w:rPr>
                <w:b/>
                <w:lang w:val="es-CL"/>
              </w:rPr>
              <w:t>dinámico,que</w:t>
            </w:r>
            <w:proofErr w:type="spellEnd"/>
            <w:r w:rsidRPr="005A120E">
              <w:rPr>
                <w:b/>
                <w:lang w:val="es-CL"/>
              </w:rPr>
              <w:t xml:space="preserve"> variará dependiendo del id de documento que haya presentado el error.</w:t>
            </w:r>
          </w:p>
          <w:p w:rsidR="0098293D" w:rsidRPr="00D112DC" w:rsidRDefault="0098293D" w:rsidP="006048C9">
            <w:pPr>
              <w:pStyle w:val="TEC-NormalTabla"/>
              <w:rPr>
                <w:lang w:val="es-CL"/>
              </w:rPr>
            </w:pPr>
          </w:p>
        </w:tc>
      </w:tr>
      <w:tr w:rsidR="0098293D" w:rsidRPr="00A0430A" w:rsidTr="006048C9">
        <w:tc>
          <w:tcPr>
            <w:tcW w:w="2268" w:type="dxa"/>
            <w:shd w:val="clear" w:color="auto" w:fill="auto"/>
          </w:tcPr>
          <w:p w:rsidR="0098293D" w:rsidRPr="00D112DC" w:rsidRDefault="0098293D" w:rsidP="00C537B8">
            <w:pPr>
              <w:pStyle w:val="TEC-TablaProceso"/>
            </w:pPr>
            <w:r w:rsidRPr="00D112DC">
              <w:lastRenderedPageBreak/>
              <w:t>Descripción</w:t>
            </w:r>
          </w:p>
        </w:tc>
        <w:tc>
          <w:tcPr>
            <w:tcW w:w="6712" w:type="dxa"/>
            <w:shd w:val="clear" w:color="auto" w:fill="auto"/>
          </w:tcPr>
          <w:p w:rsidR="0098293D" w:rsidRPr="00400C2B" w:rsidRDefault="0098293D" w:rsidP="00983F37">
            <w:pPr>
              <w:pStyle w:val="TEC-NormalTabla"/>
              <w:jc w:val="both"/>
              <w:rPr>
                <w:lang w:val="es-CL"/>
              </w:rPr>
            </w:pPr>
            <w:r w:rsidRPr="00D112DC">
              <w:rPr>
                <w:lang w:val="es-CL"/>
              </w:rPr>
              <w:t xml:space="preserve">Este servicio </w:t>
            </w:r>
            <w:r>
              <w:rPr>
                <w:lang w:val="es-CL"/>
              </w:rPr>
              <w:t xml:space="preserve">recibe los </w:t>
            </w:r>
            <w:r w:rsidR="00983F37">
              <w:rPr>
                <w:lang w:val="es-CL"/>
              </w:rPr>
              <w:t>documentos</w:t>
            </w:r>
            <w:r>
              <w:rPr>
                <w:lang w:val="es-CL"/>
              </w:rPr>
              <w:t xml:space="preserve"> suministrados por la Entidad durante el Proceso de Estudio de Formulario Único de Ingreso y de Expediente</w:t>
            </w:r>
            <w:r w:rsidR="00983F37">
              <w:rPr>
                <w:lang w:val="es-CL"/>
              </w:rPr>
              <w:t xml:space="preserve"> partiendo de una solicitud enviada previamente a la entidad con la </w:t>
            </w:r>
            <w:proofErr w:type="spellStart"/>
            <w:r w:rsidR="00983F37">
              <w:rPr>
                <w:lang w:val="es-CL"/>
              </w:rPr>
              <w:t>expecificación</w:t>
            </w:r>
            <w:proofErr w:type="spellEnd"/>
            <w:r w:rsidR="00983F37">
              <w:rPr>
                <w:lang w:val="es-CL"/>
              </w:rPr>
              <w:t xml:space="preserve"> de los documentos requeridos.</w:t>
            </w:r>
          </w:p>
          <w:p w:rsidR="00983F37" w:rsidRPr="00400C2B" w:rsidRDefault="00983F37" w:rsidP="00983F37">
            <w:pPr>
              <w:pStyle w:val="TEC-NormalTabla"/>
              <w:jc w:val="both"/>
              <w:rPr>
                <w:lang w:val="es-CL"/>
              </w:rPr>
            </w:pPr>
          </w:p>
        </w:tc>
      </w:tr>
      <w:tr w:rsidR="0098293D" w:rsidRPr="00D112DC" w:rsidTr="006048C9">
        <w:tc>
          <w:tcPr>
            <w:tcW w:w="2268" w:type="dxa"/>
            <w:shd w:val="clear" w:color="auto" w:fill="auto"/>
          </w:tcPr>
          <w:p w:rsidR="0098293D" w:rsidRPr="00D112DC" w:rsidRDefault="0098293D" w:rsidP="00C537B8">
            <w:pPr>
              <w:pStyle w:val="TEC-TablaProceso"/>
            </w:pPr>
            <w:r w:rsidRPr="00D112DC">
              <w:t>Proceso de Negocio</w:t>
            </w:r>
          </w:p>
        </w:tc>
        <w:tc>
          <w:tcPr>
            <w:tcW w:w="6712" w:type="dxa"/>
            <w:shd w:val="clear" w:color="auto" w:fill="auto"/>
          </w:tcPr>
          <w:p w:rsidR="0098293D" w:rsidRPr="00D112DC" w:rsidRDefault="0098293D" w:rsidP="006048C9">
            <w:pPr>
              <w:pStyle w:val="TEC-NormalTabla"/>
              <w:jc w:val="both"/>
              <w:rPr>
                <w:lang w:val="es-CL"/>
              </w:rPr>
            </w:pPr>
            <w:r w:rsidRPr="00D112DC">
              <w:rPr>
                <w:lang w:val="es-CL"/>
              </w:rPr>
              <w:t>El servicio debe realizar las siguientes acciones:</w:t>
            </w:r>
          </w:p>
          <w:p w:rsidR="00EC7A29" w:rsidRDefault="00EC7A29" w:rsidP="00144910">
            <w:pPr>
              <w:pStyle w:val="TEC-NormalTabla"/>
              <w:numPr>
                <w:ilvl w:val="0"/>
                <w:numId w:val="16"/>
              </w:numPr>
              <w:jc w:val="both"/>
              <w:rPr>
                <w:lang w:val="es-CL"/>
              </w:rPr>
            </w:pPr>
            <w:r>
              <w:rPr>
                <w:lang w:val="es-CL"/>
              </w:rPr>
              <w:t xml:space="preserve">Validar que el </w:t>
            </w:r>
            <w:proofErr w:type="spellStart"/>
            <w:r>
              <w:rPr>
                <w:lang w:val="es-CL"/>
              </w:rPr>
              <w:t>token</w:t>
            </w:r>
            <w:proofErr w:type="spellEnd"/>
            <w:r>
              <w:rPr>
                <w:lang w:val="es-CL"/>
              </w:rPr>
              <w:t xml:space="preserve"> sea válido, pues en caso contrario se </w:t>
            </w:r>
            <w:r w:rsidRPr="00EC7A29">
              <w:rPr>
                <w:lang w:val="es-CL"/>
              </w:rPr>
              <w:t>responde</w:t>
            </w:r>
            <w:r>
              <w:rPr>
                <w:lang w:val="es-CL"/>
              </w:rPr>
              <w:t xml:space="preserve"> “</w:t>
            </w:r>
            <w:proofErr w:type="spellStart"/>
            <w:r>
              <w:rPr>
                <w:lang w:val="es-CL"/>
              </w:rPr>
              <w:t>Token</w:t>
            </w:r>
            <w:proofErr w:type="spellEnd"/>
            <w:r>
              <w:rPr>
                <w:lang w:val="es-CL"/>
              </w:rPr>
              <w:t xml:space="preserve"> inválido”.</w:t>
            </w:r>
          </w:p>
          <w:p w:rsidR="00244187" w:rsidRDefault="00244187" w:rsidP="00144910">
            <w:pPr>
              <w:pStyle w:val="TEC-NormalTabla"/>
              <w:numPr>
                <w:ilvl w:val="0"/>
                <w:numId w:val="16"/>
              </w:numPr>
              <w:jc w:val="both"/>
              <w:rPr>
                <w:lang w:val="es-CL"/>
              </w:rPr>
            </w:pPr>
            <w:r>
              <w:rPr>
                <w:lang w:val="es-CL"/>
              </w:rPr>
              <w:t>Se valida que el id de la solicitud pertenezca a la entidad que mandó la solicitud. En caso contrario se responde mensaje “</w:t>
            </w:r>
            <w:r>
              <w:rPr>
                <w:lang w:val="es-CL" w:eastAsia="es-ES_tradnl"/>
              </w:rPr>
              <w:t>La solicitud nunca ha sido enviada a la entidad.</w:t>
            </w:r>
            <w:r>
              <w:rPr>
                <w:lang w:val="es-CL"/>
              </w:rPr>
              <w:t>”.</w:t>
            </w:r>
          </w:p>
          <w:p w:rsidR="00D63284" w:rsidRDefault="00D63284" w:rsidP="00144910">
            <w:pPr>
              <w:pStyle w:val="TEC-NormalTabla"/>
              <w:numPr>
                <w:ilvl w:val="0"/>
                <w:numId w:val="16"/>
              </w:numPr>
              <w:jc w:val="both"/>
              <w:rPr>
                <w:lang w:val="es-CL"/>
              </w:rPr>
            </w:pPr>
            <w:r>
              <w:rPr>
                <w:lang w:val="es-CL"/>
              </w:rPr>
              <w:t>Se valida que el estado de la solicitud se encuentre en enviada. En caso contrario se responde mensaje “</w:t>
            </w:r>
            <w:r>
              <w:rPr>
                <w:lang w:val="es-CL" w:eastAsia="es-ES_tradnl"/>
              </w:rPr>
              <w:t>La solicitud nunca ha sido enviada a la entidad.</w:t>
            </w:r>
            <w:r>
              <w:rPr>
                <w:lang w:val="es-CL"/>
              </w:rPr>
              <w:t>”.</w:t>
            </w:r>
          </w:p>
          <w:p w:rsidR="00244187" w:rsidRDefault="00244187" w:rsidP="00144910">
            <w:pPr>
              <w:pStyle w:val="TEC-NormalTabla"/>
              <w:numPr>
                <w:ilvl w:val="0"/>
                <w:numId w:val="16"/>
              </w:numPr>
              <w:jc w:val="both"/>
              <w:rPr>
                <w:lang w:val="es-CL"/>
              </w:rPr>
            </w:pPr>
            <w:r>
              <w:rPr>
                <w:lang w:val="es-CL"/>
              </w:rPr>
              <w:t>Se valida si la solicitud ya se encuentra aprobada, y en caso de ser así se responde con el mensaje “La solicitud ya fue aprobada”.</w:t>
            </w:r>
          </w:p>
          <w:p w:rsidR="00244187" w:rsidRDefault="00244187" w:rsidP="00144910">
            <w:pPr>
              <w:pStyle w:val="TEC-NormalTabla"/>
              <w:numPr>
                <w:ilvl w:val="0"/>
                <w:numId w:val="16"/>
              </w:numPr>
              <w:jc w:val="both"/>
              <w:rPr>
                <w:lang w:val="es-CL"/>
              </w:rPr>
            </w:pPr>
            <w:r>
              <w:rPr>
                <w:lang w:val="es-CL"/>
              </w:rPr>
              <w:lastRenderedPageBreak/>
              <w:t xml:space="preserve">En caso de que la solicitud ya haya sido anulada, se responde con el mensaje “La solicitud ya </w:t>
            </w:r>
            <w:r w:rsidR="003F4075">
              <w:rPr>
                <w:lang w:val="es-CL"/>
              </w:rPr>
              <w:t>fue</w:t>
            </w:r>
            <w:r>
              <w:rPr>
                <w:lang w:val="es-CL"/>
              </w:rPr>
              <w:t xml:space="preserve"> anulada”.</w:t>
            </w:r>
          </w:p>
          <w:p w:rsidR="00566EC7" w:rsidRPr="00566EC7" w:rsidRDefault="00566EC7" w:rsidP="00144910">
            <w:pPr>
              <w:pStyle w:val="TEC-NormalTabla"/>
              <w:numPr>
                <w:ilvl w:val="0"/>
                <w:numId w:val="16"/>
              </w:numPr>
              <w:jc w:val="both"/>
              <w:rPr>
                <w:lang w:val="es-CL"/>
              </w:rPr>
            </w:pPr>
            <w:r>
              <w:rPr>
                <w:lang w:val="es-CL"/>
              </w:rPr>
              <w:t xml:space="preserve">En caso de que la solicitud ya haya sido </w:t>
            </w:r>
            <w:r w:rsidR="00D63284">
              <w:rPr>
                <w:lang w:val="es-CL"/>
              </w:rPr>
              <w:t>rechazada o cancelada</w:t>
            </w:r>
            <w:r>
              <w:rPr>
                <w:lang w:val="es-CL"/>
              </w:rPr>
              <w:t>, se responde con el mensaje “La solicitud ya fue cerrada”.</w:t>
            </w:r>
          </w:p>
          <w:p w:rsidR="00244187" w:rsidRDefault="00244187" w:rsidP="00144910">
            <w:pPr>
              <w:pStyle w:val="TEC-NormalTabla"/>
              <w:numPr>
                <w:ilvl w:val="0"/>
                <w:numId w:val="16"/>
              </w:numPr>
              <w:jc w:val="both"/>
              <w:rPr>
                <w:lang w:val="es-CL"/>
              </w:rPr>
            </w:pPr>
            <w:r>
              <w:rPr>
                <w:lang w:val="es-CL"/>
              </w:rPr>
              <w:t xml:space="preserve">Se valida el </w:t>
            </w:r>
            <w:r w:rsidR="003F4075">
              <w:rPr>
                <w:lang w:val="es-CL"/>
              </w:rPr>
              <w:t>Rut</w:t>
            </w:r>
            <w:r>
              <w:rPr>
                <w:lang w:val="es-CL"/>
              </w:rPr>
              <w:t xml:space="preserve"> del reclamante pasado por parámetro. En caso de no ser válido se responde “El </w:t>
            </w:r>
            <w:r w:rsidR="003F4075">
              <w:rPr>
                <w:lang w:val="es-CL"/>
              </w:rPr>
              <w:t>Rut</w:t>
            </w:r>
            <w:r>
              <w:rPr>
                <w:lang w:val="es-CL"/>
              </w:rPr>
              <w:t xml:space="preserve"> del reclamante no es válido”.</w:t>
            </w:r>
          </w:p>
          <w:p w:rsidR="00244187" w:rsidRDefault="00244187" w:rsidP="00144910">
            <w:pPr>
              <w:pStyle w:val="TEC-NormalTabla"/>
              <w:numPr>
                <w:ilvl w:val="0"/>
                <w:numId w:val="16"/>
              </w:numPr>
              <w:jc w:val="both"/>
              <w:rPr>
                <w:lang w:val="es-CL"/>
              </w:rPr>
            </w:pPr>
            <w:r>
              <w:rPr>
                <w:lang w:val="es-CL"/>
              </w:rPr>
              <w:t xml:space="preserve">Se valida la relación entre el id de la solicitud y el </w:t>
            </w:r>
            <w:r w:rsidR="003F4075">
              <w:rPr>
                <w:lang w:val="es-CL"/>
              </w:rPr>
              <w:t>Rut</w:t>
            </w:r>
            <w:r>
              <w:rPr>
                <w:lang w:val="es-CL"/>
              </w:rPr>
              <w:t xml:space="preserve"> del reclamante, para determinar si la solicitud corresponde al reclamante indicado. En caso de no ser así se responde “El </w:t>
            </w:r>
            <w:r w:rsidR="003F4075">
              <w:rPr>
                <w:lang w:val="es-CL"/>
              </w:rPr>
              <w:t>Rut</w:t>
            </w:r>
            <w:r>
              <w:rPr>
                <w:lang w:val="es-CL"/>
              </w:rPr>
              <w:t xml:space="preserve"> del reclamante no corresponde a la solicitud enviada.”.</w:t>
            </w:r>
          </w:p>
          <w:p w:rsidR="00244187" w:rsidRDefault="00244187" w:rsidP="00144910">
            <w:pPr>
              <w:pStyle w:val="TEC-NormalTabla"/>
              <w:numPr>
                <w:ilvl w:val="0"/>
                <w:numId w:val="16"/>
              </w:numPr>
              <w:jc w:val="both"/>
              <w:rPr>
                <w:lang w:val="es-CL"/>
              </w:rPr>
            </w:pPr>
            <w:r>
              <w:rPr>
                <w:lang w:val="es-CL"/>
              </w:rPr>
              <w:t>Se revisa que el listado de Documentos tenga al menos un elemento. Si no es así se envía mensaje “El listado de Documentos viene vacío”.</w:t>
            </w:r>
          </w:p>
          <w:p w:rsidR="00244187" w:rsidRDefault="00244187" w:rsidP="00144910">
            <w:pPr>
              <w:pStyle w:val="TEC-NormalTabla"/>
              <w:numPr>
                <w:ilvl w:val="0"/>
                <w:numId w:val="16"/>
              </w:numPr>
              <w:jc w:val="both"/>
              <w:rPr>
                <w:lang w:val="es-CL"/>
              </w:rPr>
            </w:pPr>
            <w:r>
              <w:rPr>
                <w:lang w:val="es-CL"/>
              </w:rPr>
              <w:t>Se revisa que el listado de documentos adicionales, si es que está presente, tenga al menos un elemento. Si no es así entonces se manda el mensaje “El listado de Documentos Adicionales se encuentra vacío.”</w:t>
            </w:r>
          </w:p>
          <w:p w:rsidR="00244187" w:rsidRDefault="00244187" w:rsidP="00144910">
            <w:pPr>
              <w:pStyle w:val="TEC-NormalTabla"/>
              <w:numPr>
                <w:ilvl w:val="0"/>
                <w:numId w:val="16"/>
              </w:numPr>
              <w:jc w:val="both"/>
              <w:rPr>
                <w:lang w:val="es-CL"/>
              </w:rPr>
            </w:pPr>
            <w:r>
              <w:rPr>
                <w:lang w:val="es-CL"/>
              </w:rPr>
              <w:t>Se revisa cada id de documento que viene en el listado de Documentos, para determinar si pertenecen a la solicitud pasada por parámetro. En caso de no ser así se devuelve el mensaje “El Id de documento enviado no pertenece a la solicitud enviada”.</w:t>
            </w:r>
          </w:p>
          <w:p w:rsidR="00244187" w:rsidRDefault="00244187" w:rsidP="00144910">
            <w:pPr>
              <w:pStyle w:val="TEC-NormalTabla"/>
              <w:numPr>
                <w:ilvl w:val="0"/>
                <w:numId w:val="16"/>
              </w:numPr>
              <w:jc w:val="both"/>
              <w:rPr>
                <w:lang w:val="es-CL"/>
              </w:rPr>
            </w:pPr>
            <w:r>
              <w:rPr>
                <w:lang w:val="es-CL"/>
              </w:rPr>
              <w:t>Se revisa que el código del tipo de documento de todos los documentos enviados pertenezca a los dominios informados por SUSESO. En caso contrario se responde “El código del tipo de documento no es válido.”.</w:t>
            </w:r>
          </w:p>
          <w:p w:rsidR="00E06DFB" w:rsidRPr="006527E7" w:rsidRDefault="00E06DFB" w:rsidP="00144910">
            <w:pPr>
              <w:pStyle w:val="TEC-NormalTabla"/>
              <w:numPr>
                <w:ilvl w:val="0"/>
                <w:numId w:val="16"/>
              </w:numPr>
              <w:jc w:val="both"/>
              <w:rPr>
                <w:lang w:val="es-CL"/>
              </w:rPr>
            </w:pPr>
            <w:r>
              <w:t xml:space="preserve">Se </w:t>
            </w:r>
            <w:proofErr w:type="spellStart"/>
            <w:r>
              <w:t>valida</w:t>
            </w:r>
            <w:proofErr w:type="spellEnd"/>
            <w:r>
              <w:t xml:space="preserve"> para cualquier documento, ya sea general o solicitado que venga bien un comentario o un objeto archivo. En caso de no venir ninguno de los dos se despliega un mensaje “El documento adjuntado debe incluir comentario o bien un archivo.”.</w:t>
            </w:r>
          </w:p>
          <w:p w:rsidR="006527E7" w:rsidRDefault="006527E7" w:rsidP="00144910">
            <w:pPr>
              <w:pStyle w:val="TEC-NormalTabla"/>
              <w:numPr>
                <w:ilvl w:val="0"/>
                <w:numId w:val="16"/>
              </w:numPr>
              <w:jc w:val="both"/>
              <w:rPr>
                <w:lang w:val="es-CL"/>
              </w:rPr>
            </w:pPr>
            <w:r w:rsidRPr="006527E7">
              <w:rPr>
                <w:lang w:val="es-CL"/>
              </w:rPr>
              <w:t>En caso de no enviar los datos de entrada se responderá “Debe especificar los datos de entrada.”</w:t>
            </w:r>
          </w:p>
          <w:p w:rsidR="00D63284" w:rsidRDefault="00D63284" w:rsidP="00144910">
            <w:pPr>
              <w:pStyle w:val="TEC-NormalTabla"/>
              <w:numPr>
                <w:ilvl w:val="0"/>
                <w:numId w:val="16"/>
              </w:numPr>
              <w:jc w:val="both"/>
              <w:rPr>
                <w:lang w:val="es-CL"/>
              </w:rPr>
            </w:pPr>
            <w:r>
              <w:rPr>
                <w:lang w:val="es-CL"/>
              </w:rPr>
              <w:t xml:space="preserve">Se revisa que no se encuentre duplicado en los datos suministrados </w:t>
            </w:r>
            <w:r w:rsidR="00B64108">
              <w:rPr>
                <w:lang w:val="es-CL"/>
              </w:rPr>
              <w:t>del tipo</w:t>
            </w:r>
            <w:r>
              <w:rPr>
                <w:lang w:val="es-CL"/>
              </w:rPr>
              <w:t>:</w:t>
            </w:r>
            <w:r w:rsidR="00B64108">
              <w:rPr>
                <w:lang w:val="es-CL"/>
              </w:rPr>
              <w:t xml:space="preserve"> Id Documento, código del tipo de documento, id del </w:t>
            </w:r>
            <w:proofErr w:type="spellStart"/>
            <w:r w:rsidR="00B64108">
              <w:rPr>
                <w:lang w:val="es-CL"/>
              </w:rPr>
              <w:t>Wcc</w:t>
            </w:r>
            <w:proofErr w:type="spellEnd"/>
            <w:r w:rsidR="00B64108">
              <w:rPr>
                <w:lang w:val="es-CL"/>
              </w:rPr>
              <w:t xml:space="preserve">. En caso de ocurrir se indica que existe </w:t>
            </w:r>
            <w:proofErr w:type="spellStart"/>
            <w:proofErr w:type="gramStart"/>
            <w:r w:rsidR="00B64108">
              <w:rPr>
                <w:lang w:val="es-CL"/>
              </w:rPr>
              <w:t>mas</w:t>
            </w:r>
            <w:proofErr w:type="spellEnd"/>
            <w:proofErr w:type="gramEnd"/>
            <w:r w:rsidR="00B64108">
              <w:rPr>
                <w:lang w:val="es-CL"/>
              </w:rPr>
              <w:t xml:space="preserve"> de una vez el dato.</w:t>
            </w:r>
          </w:p>
          <w:p w:rsidR="0012441D" w:rsidRDefault="0012441D" w:rsidP="00144910">
            <w:pPr>
              <w:pStyle w:val="TEC-NormalTabla"/>
              <w:numPr>
                <w:ilvl w:val="0"/>
                <w:numId w:val="16"/>
              </w:numPr>
              <w:jc w:val="both"/>
              <w:rPr>
                <w:lang w:val="es-CL"/>
              </w:rPr>
            </w:pPr>
            <w:r>
              <w:rPr>
                <w:lang w:val="es-CL"/>
              </w:rPr>
              <w:t xml:space="preserve">La sección de documentos solo permitirá los documentos solicitados </w:t>
            </w:r>
            <w:r w:rsidR="00F77582">
              <w:rPr>
                <w:lang w:val="es-CL"/>
              </w:rPr>
              <w:t xml:space="preserve">y responderá con el mensaje correspondiente en caso de faltar alguno o ingresar uno </w:t>
            </w:r>
            <w:r w:rsidR="003B00A2">
              <w:rPr>
                <w:lang w:val="es-CL"/>
              </w:rPr>
              <w:t>no solicitado</w:t>
            </w:r>
            <w:r>
              <w:rPr>
                <w:lang w:val="es-CL"/>
              </w:rPr>
              <w:t xml:space="preserve">. </w:t>
            </w:r>
          </w:p>
          <w:p w:rsidR="0012441D" w:rsidRPr="00E06DFB" w:rsidRDefault="0012441D" w:rsidP="00144910">
            <w:pPr>
              <w:pStyle w:val="TEC-NormalTabla"/>
              <w:numPr>
                <w:ilvl w:val="0"/>
                <w:numId w:val="16"/>
              </w:numPr>
              <w:jc w:val="both"/>
              <w:rPr>
                <w:lang w:val="es-CL"/>
              </w:rPr>
            </w:pPr>
            <w:r>
              <w:rPr>
                <w:lang w:val="es-CL"/>
              </w:rPr>
              <w:t xml:space="preserve">La sección de documentos adicionales </w:t>
            </w:r>
            <w:proofErr w:type="spellStart"/>
            <w:r>
              <w:rPr>
                <w:lang w:val="es-CL"/>
              </w:rPr>
              <w:t>esta</w:t>
            </w:r>
            <w:proofErr w:type="spellEnd"/>
            <w:r>
              <w:rPr>
                <w:lang w:val="es-CL"/>
              </w:rPr>
              <w:t xml:space="preserve"> prevista para que la entidad pueda suministrar documentos no requeridos que puedan </w:t>
            </w:r>
            <w:r>
              <w:rPr>
                <w:lang w:val="es-CL"/>
              </w:rPr>
              <w:lastRenderedPageBreak/>
              <w:t xml:space="preserve">facilitar el análisis de un caso. Es posible suministrar más de una vez el mismo tipo de documento y se debe considerar que solo son permitidos los tipos de documentos </w:t>
            </w:r>
            <w:proofErr w:type="spellStart"/>
            <w:r>
              <w:rPr>
                <w:lang w:val="es-CL"/>
              </w:rPr>
              <w:t>expecificados</w:t>
            </w:r>
            <w:proofErr w:type="spellEnd"/>
            <w:r>
              <w:rPr>
                <w:lang w:val="es-CL"/>
              </w:rPr>
              <w:t xml:space="preserve"> por SUSESO para tal fin.</w:t>
            </w:r>
          </w:p>
          <w:p w:rsidR="0098293D" w:rsidRPr="00D112DC" w:rsidRDefault="0098293D" w:rsidP="00144910">
            <w:pPr>
              <w:pStyle w:val="TEC-NormalTabla"/>
              <w:numPr>
                <w:ilvl w:val="0"/>
                <w:numId w:val="16"/>
              </w:numPr>
              <w:jc w:val="both"/>
              <w:rPr>
                <w:lang w:val="es-CL"/>
              </w:rPr>
            </w:pPr>
            <w:r>
              <w:rPr>
                <w:lang w:val="es-CL"/>
              </w:rPr>
              <w:t>Si la Solicitud es Exitosa, debe responder “</w:t>
            </w:r>
            <w:r>
              <w:rPr>
                <w:lang w:val="es-CL" w:eastAsia="es-ES_tradnl"/>
              </w:rPr>
              <w:t>Se Recibieron Antecedentes de Entidad Satisfactoriamente</w:t>
            </w:r>
            <w:r>
              <w:rPr>
                <w:lang w:val="es-CL"/>
              </w:rPr>
              <w:t>”</w:t>
            </w:r>
            <w:r w:rsidR="00081F56">
              <w:rPr>
                <w:lang w:val="es-CL"/>
              </w:rPr>
              <w:t>.</w:t>
            </w:r>
            <w:r w:rsidR="00E06DFB">
              <w:rPr>
                <w:lang w:val="es-CL"/>
              </w:rPr>
              <w:t xml:space="preserve"> En caso de ocurrir algún error</w:t>
            </w:r>
            <w:r w:rsidR="005C770F">
              <w:rPr>
                <w:lang w:val="es-CL"/>
              </w:rPr>
              <w:t xml:space="preserve"> se retornará el mensaje “Error.</w:t>
            </w:r>
            <w:r w:rsidR="00E06DFB">
              <w:rPr>
                <w:lang w:val="es-CL"/>
              </w:rPr>
              <w:t xml:space="preserve"> No se pudo ejecutar la acción por problema técnico.”.</w:t>
            </w:r>
          </w:p>
        </w:tc>
      </w:tr>
    </w:tbl>
    <w:p w:rsidR="0098293D" w:rsidRDefault="0098293D" w:rsidP="0098293D">
      <w:pPr>
        <w:rPr>
          <w:lang w:val="es-CL"/>
        </w:rPr>
      </w:pPr>
    </w:p>
    <w:p w:rsidR="00B64108" w:rsidRDefault="00B64108" w:rsidP="006E7858">
      <w:pPr>
        <w:rPr>
          <w:lang w:val="es-CL"/>
        </w:rPr>
      </w:pPr>
    </w:p>
    <w:p w:rsidR="006E7858" w:rsidRDefault="005C770F" w:rsidP="006E7858">
      <w:pPr>
        <w:pStyle w:val="TEC-Ttulo40"/>
      </w:pPr>
      <w:bookmarkStart w:id="25" w:name="_Toc496280476"/>
      <w:bookmarkStart w:id="26" w:name="_Toc485833289"/>
      <w:bookmarkStart w:id="27" w:name="_Toc509328543"/>
      <w:bookmarkStart w:id="28" w:name="_Ref515979769"/>
      <w:r>
        <w:t>Interfaz de Integración: SOAP00</w:t>
      </w:r>
      <w:r w:rsidR="00836CE8">
        <w:t>8</w:t>
      </w:r>
      <w:r w:rsidR="006E7858">
        <w:t xml:space="preserve"> – </w:t>
      </w:r>
      <w:bookmarkEnd w:id="25"/>
      <w:bookmarkEnd w:id="26"/>
      <w:r w:rsidR="006E7858">
        <w:t>Bajar Archivo</w:t>
      </w:r>
      <w:bookmarkEnd w:id="27"/>
      <w:bookmarkEnd w:id="28"/>
    </w:p>
    <w:p w:rsidR="006E7858" w:rsidRDefault="006E7858" w:rsidP="006E7858">
      <w:pPr>
        <w:pStyle w:val="TEC-Normal"/>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268"/>
        <w:gridCol w:w="6737"/>
      </w:tblGrid>
      <w:tr w:rsidR="006E7858" w:rsidTr="006E7858">
        <w:tc>
          <w:tcPr>
            <w:tcW w:w="2268" w:type="dxa"/>
            <w:tcBorders>
              <w:top w:val="single" w:sz="4" w:space="0" w:color="999999"/>
              <w:left w:val="single" w:sz="4" w:space="0" w:color="999999"/>
              <w:bottom w:val="single" w:sz="4" w:space="0" w:color="999999"/>
              <w:right w:val="single" w:sz="4" w:space="0" w:color="999999"/>
            </w:tcBorders>
            <w:hideMark/>
          </w:tcPr>
          <w:p w:rsidR="006E7858" w:rsidRDefault="006E7858" w:rsidP="00C537B8">
            <w:pPr>
              <w:pStyle w:val="TEC-TablaProceso"/>
              <w:rPr>
                <w:lang w:val="es-ES"/>
              </w:rPr>
            </w:pPr>
            <w:r>
              <w:t xml:space="preserve">Tipo de Interfaz </w:t>
            </w:r>
          </w:p>
        </w:tc>
        <w:tc>
          <w:tcPr>
            <w:tcW w:w="6737" w:type="dxa"/>
            <w:tcBorders>
              <w:top w:val="single" w:sz="4" w:space="0" w:color="999999"/>
              <w:left w:val="single" w:sz="4" w:space="0" w:color="999999"/>
              <w:bottom w:val="single" w:sz="4" w:space="0" w:color="999999"/>
              <w:right w:val="single" w:sz="4" w:space="0" w:color="999999"/>
            </w:tcBorders>
            <w:hideMark/>
          </w:tcPr>
          <w:p w:rsidR="006E7858" w:rsidRDefault="006E7858">
            <w:pPr>
              <w:pStyle w:val="TEC-NormalTabla"/>
            </w:pPr>
            <w:r>
              <w:t xml:space="preserve">Web </w:t>
            </w:r>
            <w:proofErr w:type="spellStart"/>
            <w:r>
              <w:t>Service</w:t>
            </w:r>
            <w:proofErr w:type="spellEnd"/>
            <w:r>
              <w:t xml:space="preserve"> SOAP</w:t>
            </w:r>
          </w:p>
        </w:tc>
      </w:tr>
      <w:tr w:rsidR="006E7858" w:rsidTr="006E7858">
        <w:tc>
          <w:tcPr>
            <w:tcW w:w="2268" w:type="dxa"/>
            <w:tcBorders>
              <w:top w:val="single" w:sz="4" w:space="0" w:color="999999"/>
              <w:left w:val="single" w:sz="4" w:space="0" w:color="999999"/>
              <w:bottom w:val="single" w:sz="4" w:space="0" w:color="999999"/>
              <w:right w:val="single" w:sz="4" w:space="0" w:color="999999"/>
            </w:tcBorders>
            <w:hideMark/>
          </w:tcPr>
          <w:p w:rsidR="006E7858" w:rsidRDefault="006E7858" w:rsidP="00C537B8">
            <w:pPr>
              <w:pStyle w:val="TEC-TablaProceso"/>
              <w:rPr>
                <w:lang w:val="es-ES"/>
              </w:rPr>
            </w:pPr>
            <w:r>
              <w:t>Encabezado SOAP</w:t>
            </w:r>
          </w:p>
        </w:tc>
        <w:tc>
          <w:tcPr>
            <w:tcW w:w="6737" w:type="dxa"/>
            <w:tcBorders>
              <w:top w:val="single" w:sz="4" w:space="0" w:color="999999"/>
              <w:left w:val="single" w:sz="4" w:space="0" w:color="999999"/>
              <w:bottom w:val="single" w:sz="4" w:space="0" w:color="999999"/>
              <w:right w:val="single" w:sz="4" w:space="0" w:color="999999"/>
            </w:tcBorders>
          </w:tcPr>
          <w:p w:rsidR="006E7858" w:rsidRDefault="006E7858">
            <w:pPr>
              <w:jc w:val="both"/>
              <w:rPr>
                <w:rFonts w:ascii="Verdana" w:hAnsi="Verdana"/>
                <w:b/>
                <w:sz w:val="18"/>
                <w:szCs w:val="18"/>
                <w:lang w:val="es-CL"/>
              </w:rPr>
            </w:pPr>
            <w:r>
              <w:rPr>
                <w:rFonts w:ascii="Verdana" w:hAnsi="Verdana"/>
                <w:b/>
                <w:sz w:val="18"/>
                <w:szCs w:val="18"/>
                <w:lang w:val="es-CL"/>
              </w:rPr>
              <w:t>XML</w:t>
            </w:r>
          </w:p>
          <w:p w:rsidR="006E7858" w:rsidRDefault="006E7858">
            <w:pPr>
              <w:jc w:val="both"/>
              <w:rPr>
                <w:rFonts w:ascii="Verdana" w:hAnsi="Verdana"/>
                <w:sz w:val="18"/>
                <w:szCs w:val="18"/>
                <w:lang w:val="es-CL"/>
              </w:rPr>
            </w:pPr>
          </w:p>
          <w:p w:rsidR="006E7858" w:rsidRDefault="006E7858">
            <w:pPr>
              <w:jc w:val="both"/>
              <w:rPr>
                <w:rFonts w:ascii="Verdana" w:hAnsi="Verdana"/>
                <w:sz w:val="18"/>
                <w:szCs w:val="18"/>
                <w:lang w:val="es-CL"/>
              </w:rPr>
            </w:pPr>
            <w:r>
              <w:rPr>
                <w:rFonts w:ascii="Verdana" w:hAnsi="Verdana"/>
                <w:sz w:val="18"/>
                <w:szCs w:val="18"/>
                <w:lang w:val="es-CL"/>
              </w:rPr>
              <w:t xml:space="preserve">Objeto </w:t>
            </w:r>
            <w:proofErr w:type="spellStart"/>
            <w:r>
              <w:rPr>
                <w:rFonts w:ascii="Verdana" w:hAnsi="Verdana"/>
                <w:b/>
                <w:sz w:val="18"/>
                <w:szCs w:val="18"/>
                <w:lang w:val="es-CL"/>
              </w:rPr>
              <w:t>Header</w:t>
            </w:r>
            <w:proofErr w:type="spellEnd"/>
          </w:p>
          <w:p w:rsidR="006E7858" w:rsidRDefault="006E7858">
            <w:pPr>
              <w:rPr>
                <w:rFonts w:ascii="Verdana" w:hAnsi="Verdana"/>
                <w:sz w:val="18"/>
                <w:szCs w:val="18"/>
                <w:lang w:val="es-CL"/>
              </w:rPr>
            </w:pPr>
          </w:p>
          <w:tbl>
            <w:tblPr>
              <w:tblStyle w:val="TEC-Tabla"/>
              <w:tblW w:w="6521" w:type="dxa"/>
              <w:tblLook w:val="04A0" w:firstRow="1" w:lastRow="0" w:firstColumn="1" w:lastColumn="0" w:noHBand="0" w:noVBand="1"/>
            </w:tblPr>
            <w:tblGrid>
              <w:gridCol w:w="2274"/>
              <w:gridCol w:w="4247"/>
            </w:tblGrid>
            <w:tr w:rsidR="006E7858">
              <w:trPr>
                <w:cnfStyle w:val="100000000000" w:firstRow="1" w:lastRow="0" w:firstColumn="0" w:lastColumn="0" w:oddVBand="0" w:evenVBand="0" w:oddHBand="0" w:evenHBand="0" w:firstRowFirstColumn="0" w:firstRowLastColumn="0" w:lastRowFirstColumn="0" w:lastRowLastColumn="0"/>
              </w:trPr>
              <w:tc>
                <w:tcPr>
                  <w:tcW w:w="2274" w:type="dxa"/>
                  <w:hideMark/>
                </w:tcPr>
                <w:p w:rsidR="006E7858" w:rsidRDefault="006E7858">
                  <w:pPr>
                    <w:pStyle w:val="TEC-NormalTabla"/>
                    <w:jc w:val="center"/>
                    <w:rPr>
                      <w:lang w:val="es-CL"/>
                    </w:rPr>
                  </w:pPr>
                  <w:r>
                    <w:rPr>
                      <w:lang w:val="es-CL"/>
                    </w:rPr>
                    <w:t>Tag</w:t>
                  </w:r>
                </w:p>
              </w:tc>
              <w:tc>
                <w:tcPr>
                  <w:tcW w:w="4247" w:type="dxa"/>
                  <w:hideMark/>
                </w:tcPr>
                <w:p w:rsidR="006E7858" w:rsidRDefault="006E7858">
                  <w:pPr>
                    <w:pStyle w:val="TEC-NormalTabla"/>
                    <w:jc w:val="center"/>
                    <w:rPr>
                      <w:lang w:val="es-CL"/>
                    </w:rPr>
                  </w:pPr>
                  <w:r>
                    <w:rPr>
                      <w:lang w:val="es-CL"/>
                    </w:rPr>
                    <w:t>Descripción</w:t>
                  </w:r>
                </w:p>
              </w:tc>
            </w:tr>
            <w:tr w:rsidR="006E7858">
              <w:tc>
                <w:tcPr>
                  <w:tcW w:w="2274" w:type="dxa"/>
                  <w:tcBorders>
                    <w:top w:val="single" w:sz="4" w:space="0" w:color="4BACC6"/>
                    <w:left w:val="single" w:sz="4" w:space="0" w:color="4BACC6"/>
                    <w:bottom w:val="single" w:sz="4" w:space="0" w:color="4BACC6"/>
                    <w:right w:val="single" w:sz="4" w:space="0" w:color="4BACC6"/>
                  </w:tcBorders>
                  <w:hideMark/>
                </w:tcPr>
                <w:p w:rsidR="006E7858" w:rsidRPr="006E7858" w:rsidRDefault="006E7858">
                  <w:pPr>
                    <w:pStyle w:val="TEC-NormalTabla"/>
                    <w:jc w:val="both"/>
                    <w:rPr>
                      <w:b/>
                      <w:color w:val="FF0000"/>
                      <w:lang w:val="es-CL"/>
                    </w:rPr>
                  </w:pPr>
                  <w:proofErr w:type="spellStart"/>
                  <w:r w:rsidRPr="006E7858">
                    <w:rPr>
                      <w:b/>
                      <w:color w:val="FF0000"/>
                      <w:lang w:val="es-CL"/>
                    </w:rPr>
                    <w:t>token</w:t>
                  </w:r>
                  <w:proofErr w:type="spellEnd"/>
                </w:p>
              </w:tc>
              <w:tc>
                <w:tcPr>
                  <w:tcW w:w="4247" w:type="dxa"/>
                  <w:tcBorders>
                    <w:top w:val="single" w:sz="4" w:space="0" w:color="4BACC6"/>
                    <w:left w:val="single" w:sz="4" w:space="0" w:color="4BACC6"/>
                    <w:bottom w:val="single" w:sz="4" w:space="0" w:color="4BACC6"/>
                    <w:right w:val="single" w:sz="4" w:space="0" w:color="4BACC6"/>
                  </w:tcBorders>
                  <w:hideMark/>
                </w:tcPr>
                <w:p w:rsidR="006E7858" w:rsidRDefault="006E7858">
                  <w:pPr>
                    <w:pStyle w:val="TEC-NormalTabla"/>
                    <w:jc w:val="both"/>
                    <w:rPr>
                      <w:lang w:val="es-CL"/>
                    </w:rPr>
                  </w:pPr>
                  <w:proofErr w:type="spellStart"/>
                  <w:r>
                    <w:rPr>
                      <w:lang w:val="es-CL"/>
                    </w:rPr>
                    <w:t>Token</w:t>
                  </w:r>
                  <w:proofErr w:type="spellEnd"/>
                  <w:r>
                    <w:rPr>
                      <w:lang w:val="es-CL"/>
                    </w:rPr>
                    <w:t xml:space="preserve"> de Autorización generado por el Servicio SOAP001 </w:t>
                  </w:r>
                  <w:r w:rsidR="00B64108">
                    <w:rPr>
                      <w:lang w:val="es-CL"/>
                    </w:rPr>
                    <w:t>–</w:t>
                  </w:r>
                  <w:r>
                    <w:rPr>
                      <w:lang w:val="es-CL"/>
                    </w:rPr>
                    <w:t xml:space="preserve"> </w:t>
                  </w:r>
                  <w:proofErr w:type="spellStart"/>
                  <w:r>
                    <w:rPr>
                      <w:lang w:val="es-CL"/>
                    </w:rPr>
                    <w:t>Login</w:t>
                  </w:r>
                  <w:proofErr w:type="spellEnd"/>
                </w:p>
              </w:tc>
            </w:tr>
          </w:tbl>
          <w:p w:rsidR="006E7858" w:rsidRDefault="006E7858">
            <w:pPr>
              <w:pStyle w:val="TEC-NormalTabla"/>
              <w:rPr>
                <w:b/>
                <w:lang w:val="es-CL"/>
              </w:rPr>
            </w:pPr>
          </w:p>
          <w:p w:rsidR="006E7858" w:rsidRDefault="006E7858">
            <w:pPr>
              <w:pStyle w:val="TEC-NormalTabla"/>
              <w:rPr>
                <w:b/>
                <w:lang w:val="es-CL"/>
              </w:rPr>
            </w:pPr>
          </w:p>
        </w:tc>
      </w:tr>
      <w:tr w:rsidR="006E7858" w:rsidTr="006E7858">
        <w:tc>
          <w:tcPr>
            <w:tcW w:w="2268" w:type="dxa"/>
            <w:tcBorders>
              <w:top w:val="single" w:sz="4" w:space="0" w:color="999999"/>
              <w:left w:val="single" w:sz="4" w:space="0" w:color="999999"/>
              <w:bottom w:val="single" w:sz="4" w:space="0" w:color="999999"/>
              <w:right w:val="single" w:sz="4" w:space="0" w:color="999999"/>
            </w:tcBorders>
            <w:hideMark/>
          </w:tcPr>
          <w:p w:rsidR="006E7858" w:rsidRDefault="006E7858" w:rsidP="00C537B8">
            <w:pPr>
              <w:pStyle w:val="TEC-TablaProceso"/>
              <w:rPr>
                <w:lang w:val="es-ES"/>
              </w:rPr>
            </w:pPr>
            <w:r>
              <w:t>Datos de Entrada</w:t>
            </w:r>
          </w:p>
        </w:tc>
        <w:tc>
          <w:tcPr>
            <w:tcW w:w="6737" w:type="dxa"/>
            <w:tcBorders>
              <w:top w:val="single" w:sz="4" w:space="0" w:color="999999"/>
              <w:left w:val="single" w:sz="4" w:space="0" w:color="999999"/>
              <w:bottom w:val="single" w:sz="4" w:space="0" w:color="999999"/>
              <w:right w:val="single" w:sz="4" w:space="0" w:color="999999"/>
            </w:tcBorders>
          </w:tcPr>
          <w:p w:rsidR="006E7858" w:rsidRDefault="006E7858">
            <w:pPr>
              <w:pStyle w:val="TEC-NormalTabla"/>
              <w:rPr>
                <w:b/>
              </w:rPr>
            </w:pPr>
            <w:r>
              <w:rPr>
                <w:b/>
              </w:rPr>
              <w:t>XML</w:t>
            </w:r>
          </w:p>
          <w:p w:rsidR="006E7858" w:rsidRDefault="006E7858">
            <w:pPr>
              <w:pStyle w:val="TEC-NormalTabla"/>
              <w:rPr>
                <w:b/>
              </w:rPr>
            </w:pPr>
            <w:r>
              <w:t>Objeto</w:t>
            </w:r>
            <w:r>
              <w:rPr>
                <w:b/>
              </w:rPr>
              <w:t xml:space="preserve"> </w:t>
            </w:r>
            <w:proofErr w:type="spellStart"/>
            <w:r>
              <w:rPr>
                <w:b/>
              </w:rPr>
              <w:t>EntradaBajarArchivo</w:t>
            </w:r>
            <w:proofErr w:type="spellEnd"/>
          </w:p>
          <w:tbl>
            <w:tblPr>
              <w:tblStyle w:val="TEC-Tabla"/>
              <w:tblW w:w="6521" w:type="dxa"/>
              <w:tblLook w:val="04A0" w:firstRow="1" w:lastRow="0" w:firstColumn="1" w:lastColumn="0" w:noHBand="0" w:noVBand="1"/>
            </w:tblPr>
            <w:tblGrid>
              <w:gridCol w:w="2274"/>
              <w:gridCol w:w="4247"/>
            </w:tblGrid>
            <w:tr w:rsidR="006E7858">
              <w:trPr>
                <w:cnfStyle w:val="100000000000" w:firstRow="1" w:lastRow="0" w:firstColumn="0" w:lastColumn="0" w:oddVBand="0" w:evenVBand="0" w:oddHBand="0" w:evenHBand="0" w:firstRowFirstColumn="0" w:firstRowLastColumn="0" w:lastRowFirstColumn="0" w:lastRowLastColumn="0"/>
              </w:trPr>
              <w:tc>
                <w:tcPr>
                  <w:tcW w:w="2274" w:type="dxa"/>
                  <w:hideMark/>
                </w:tcPr>
                <w:p w:rsidR="006E7858" w:rsidRDefault="006E7858">
                  <w:pPr>
                    <w:pStyle w:val="TEC-NormalTabla"/>
                    <w:jc w:val="center"/>
                  </w:pPr>
                  <w:r>
                    <w:t>Tag</w:t>
                  </w:r>
                </w:p>
              </w:tc>
              <w:tc>
                <w:tcPr>
                  <w:tcW w:w="4247" w:type="dxa"/>
                  <w:hideMark/>
                </w:tcPr>
                <w:p w:rsidR="006E7858" w:rsidRDefault="006E7858">
                  <w:pPr>
                    <w:pStyle w:val="TEC-NormalTabla"/>
                    <w:jc w:val="center"/>
                  </w:pPr>
                  <w:r>
                    <w:t>Descripción</w:t>
                  </w:r>
                </w:p>
              </w:tc>
            </w:tr>
            <w:tr w:rsidR="006E7858">
              <w:tc>
                <w:tcPr>
                  <w:tcW w:w="2274" w:type="dxa"/>
                  <w:tcBorders>
                    <w:top w:val="single" w:sz="4" w:space="0" w:color="4BACC6"/>
                    <w:left w:val="single" w:sz="4" w:space="0" w:color="4BACC6"/>
                    <w:bottom w:val="single" w:sz="4" w:space="0" w:color="4BACC6"/>
                    <w:right w:val="single" w:sz="4" w:space="0" w:color="4BACC6"/>
                  </w:tcBorders>
                  <w:hideMark/>
                </w:tcPr>
                <w:p w:rsidR="006E7858" w:rsidRPr="005C770F" w:rsidRDefault="006E7858">
                  <w:pPr>
                    <w:pStyle w:val="TEC-NormalTabla"/>
                    <w:rPr>
                      <w:b/>
                      <w:color w:val="FF0000"/>
                    </w:rPr>
                  </w:pPr>
                  <w:proofErr w:type="spellStart"/>
                  <w:r w:rsidRPr="005C770F">
                    <w:rPr>
                      <w:b/>
                      <w:color w:val="FF0000"/>
                    </w:rPr>
                    <w:t>idW</w:t>
                  </w:r>
                  <w:r w:rsidR="005C770F" w:rsidRPr="005C770F">
                    <w:rPr>
                      <w:b/>
                      <w:color w:val="FF0000"/>
                    </w:rPr>
                    <w:t>cc</w:t>
                  </w:r>
                  <w:proofErr w:type="spellEnd"/>
                </w:p>
              </w:tc>
              <w:tc>
                <w:tcPr>
                  <w:tcW w:w="4247" w:type="dxa"/>
                  <w:tcBorders>
                    <w:top w:val="single" w:sz="4" w:space="0" w:color="4BACC6"/>
                    <w:left w:val="single" w:sz="4" w:space="0" w:color="4BACC6"/>
                    <w:bottom w:val="single" w:sz="4" w:space="0" w:color="4BACC6"/>
                    <w:right w:val="single" w:sz="4" w:space="0" w:color="4BACC6"/>
                  </w:tcBorders>
                  <w:hideMark/>
                </w:tcPr>
                <w:p w:rsidR="006E7858" w:rsidRDefault="006E7858">
                  <w:pPr>
                    <w:pStyle w:val="TEC-NormalTabla"/>
                  </w:pPr>
                  <w:r>
                    <w:t>Id del Gestor Documental de SUSESO, que retornará el archivo asociado al mismo.</w:t>
                  </w:r>
                </w:p>
              </w:tc>
            </w:tr>
          </w:tbl>
          <w:p w:rsidR="006E7858" w:rsidRDefault="006E7858">
            <w:pPr>
              <w:pStyle w:val="TEC-NormalTabla"/>
            </w:pPr>
          </w:p>
          <w:p w:rsidR="006E7858" w:rsidRDefault="006E7858">
            <w:pPr>
              <w:pStyle w:val="TEC-NormalTabla"/>
            </w:pPr>
          </w:p>
        </w:tc>
      </w:tr>
      <w:tr w:rsidR="006E7858" w:rsidTr="006E7858">
        <w:tc>
          <w:tcPr>
            <w:tcW w:w="2268" w:type="dxa"/>
            <w:tcBorders>
              <w:top w:val="single" w:sz="4" w:space="0" w:color="999999"/>
              <w:left w:val="single" w:sz="4" w:space="0" w:color="999999"/>
              <w:bottom w:val="single" w:sz="4" w:space="0" w:color="999999"/>
              <w:right w:val="single" w:sz="4" w:space="0" w:color="999999"/>
            </w:tcBorders>
            <w:hideMark/>
          </w:tcPr>
          <w:p w:rsidR="006E7858" w:rsidRDefault="006E7858" w:rsidP="00C537B8">
            <w:pPr>
              <w:pStyle w:val="TEC-TablaProceso"/>
              <w:rPr>
                <w:lang w:val="es-ES"/>
              </w:rPr>
            </w:pPr>
            <w:r>
              <w:t>Datos de Salida</w:t>
            </w:r>
          </w:p>
        </w:tc>
        <w:tc>
          <w:tcPr>
            <w:tcW w:w="6737" w:type="dxa"/>
            <w:tcBorders>
              <w:top w:val="single" w:sz="4" w:space="0" w:color="999999"/>
              <w:left w:val="single" w:sz="4" w:space="0" w:color="999999"/>
              <w:bottom w:val="single" w:sz="4" w:space="0" w:color="999999"/>
              <w:right w:val="single" w:sz="4" w:space="0" w:color="999999"/>
            </w:tcBorders>
          </w:tcPr>
          <w:p w:rsidR="006E7858" w:rsidRDefault="006E7858">
            <w:pPr>
              <w:pStyle w:val="TEC-NormalTabla"/>
              <w:rPr>
                <w:b/>
              </w:rPr>
            </w:pPr>
            <w:r>
              <w:rPr>
                <w:b/>
              </w:rPr>
              <w:t>XML</w:t>
            </w:r>
          </w:p>
          <w:p w:rsidR="006E7858" w:rsidRDefault="006E7858">
            <w:pPr>
              <w:pStyle w:val="TEC-NormalTabla"/>
              <w:rPr>
                <w:b/>
              </w:rPr>
            </w:pPr>
            <w:r>
              <w:t>Objeto</w:t>
            </w:r>
            <w:r>
              <w:rPr>
                <w:b/>
              </w:rPr>
              <w:t xml:space="preserve"> </w:t>
            </w:r>
            <w:proofErr w:type="spellStart"/>
            <w:r>
              <w:rPr>
                <w:b/>
              </w:rPr>
              <w:t>RespuestaBajarArchivo</w:t>
            </w:r>
            <w:proofErr w:type="spellEnd"/>
          </w:p>
          <w:tbl>
            <w:tblPr>
              <w:tblStyle w:val="TEC-Tabla"/>
              <w:tblW w:w="6521" w:type="dxa"/>
              <w:tblLook w:val="04A0" w:firstRow="1" w:lastRow="0" w:firstColumn="1" w:lastColumn="0" w:noHBand="0" w:noVBand="1"/>
            </w:tblPr>
            <w:tblGrid>
              <w:gridCol w:w="2274"/>
              <w:gridCol w:w="4247"/>
            </w:tblGrid>
            <w:tr w:rsidR="006E7858">
              <w:trPr>
                <w:cnfStyle w:val="100000000000" w:firstRow="1" w:lastRow="0" w:firstColumn="0" w:lastColumn="0" w:oddVBand="0" w:evenVBand="0" w:oddHBand="0" w:evenHBand="0" w:firstRowFirstColumn="0" w:firstRowLastColumn="0" w:lastRowFirstColumn="0" w:lastRowLastColumn="0"/>
              </w:trPr>
              <w:tc>
                <w:tcPr>
                  <w:tcW w:w="2274" w:type="dxa"/>
                  <w:hideMark/>
                </w:tcPr>
                <w:p w:rsidR="006E7858" w:rsidRDefault="006E7858">
                  <w:pPr>
                    <w:pStyle w:val="TEC-NormalTabla"/>
                    <w:jc w:val="center"/>
                  </w:pPr>
                  <w:r>
                    <w:t>Tag</w:t>
                  </w:r>
                </w:p>
              </w:tc>
              <w:tc>
                <w:tcPr>
                  <w:tcW w:w="4247" w:type="dxa"/>
                  <w:hideMark/>
                </w:tcPr>
                <w:p w:rsidR="006E7858" w:rsidRDefault="006E7858">
                  <w:pPr>
                    <w:pStyle w:val="TEC-NormalTabla"/>
                    <w:jc w:val="center"/>
                  </w:pPr>
                  <w:r>
                    <w:t>Descripción</w:t>
                  </w:r>
                </w:p>
              </w:tc>
            </w:tr>
            <w:tr w:rsidR="009178C9">
              <w:tc>
                <w:tcPr>
                  <w:tcW w:w="2274" w:type="dxa"/>
                  <w:tcBorders>
                    <w:top w:val="single" w:sz="4" w:space="0" w:color="4BACC6"/>
                    <w:left w:val="single" w:sz="4" w:space="0" w:color="4BACC6"/>
                    <w:bottom w:val="single" w:sz="4" w:space="0" w:color="4BACC6"/>
                    <w:right w:val="single" w:sz="4" w:space="0" w:color="4BACC6"/>
                  </w:tcBorders>
                </w:tcPr>
                <w:p w:rsidR="009178C9" w:rsidRPr="005C770F" w:rsidRDefault="009178C9" w:rsidP="009178C9">
                  <w:pPr>
                    <w:pStyle w:val="TEC-NormalTabla"/>
                    <w:rPr>
                      <w:b/>
                      <w:color w:val="FF0000"/>
                    </w:rPr>
                  </w:pPr>
                  <w:r w:rsidRPr="005C770F">
                    <w:rPr>
                      <w:b/>
                      <w:color w:val="FF0000"/>
                    </w:rPr>
                    <w:t>Respuesta</w:t>
                  </w:r>
                </w:p>
              </w:tc>
              <w:tc>
                <w:tcPr>
                  <w:tcW w:w="4247" w:type="dxa"/>
                  <w:tcBorders>
                    <w:top w:val="single" w:sz="4" w:space="0" w:color="4BACC6"/>
                    <w:left w:val="single" w:sz="4" w:space="0" w:color="4BACC6"/>
                    <w:bottom w:val="single" w:sz="4" w:space="0" w:color="4BACC6"/>
                    <w:right w:val="single" w:sz="4" w:space="0" w:color="4BACC6"/>
                  </w:tcBorders>
                </w:tcPr>
                <w:p w:rsidR="009178C9" w:rsidRDefault="009178C9" w:rsidP="009178C9">
                  <w:pPr>
                    <w:pStyle w:val="TEC-NormalTabla"/>
                  </w:pPr>
                  <w:r>
                    <w:t>Objeto de tipo Respuesta.</w:t>
                  </w:r>
                </w:p>
              </w:tc>
            </w:tr>
            <w:tr w:rsidR="009178C9">
              <w:tc>
                <w:tcPr>
                  <w:tcW w:w="2274" w:type="dxa"/>
                  <w:tcBorders>
                    <w:top w:val="single" w:sz="4" w:space="0" w:color="4BACC6"/>
                    <w:left w:val="single" w:sz="4" w:space="0" w:color="4BACC6"/>
                    <w:bottom w:val="single" w:sz="4" w:space="0" w:color="4BACC6"/>
                    <w:right w:val="single" w:sz="4" w:space="0" w:color="4BACC6"/>
                  </w:tcBorders>
                  <w:hideMark/>
                </w:tcPr>
                <w:p w:rsidR="009178C9" w:rsidRDefault="009178C9" w:rsidP="009178C9">
                  <w:pPr>
                    <w:pStyle w:val="TEC-NormalTabla"/>
                  </w:pPr>
                  <w:r>
                    <w:t>archivo</w:t>
                  </w:r>
                </w:p>
              </w:tc>
              <w:tc>
                <w:tcPr>
                  <w:tcW w:w="4247" w:type="dxa"/>
                  <w:tcBorders>
                    <w:top w:val="single" w:sz="4" w:space="0" w:color="4BACC6"/>
                    <w:left w:val="single" w:sz="4" w:space="0" w:color="4BACC6"/>
                    <w:bottom w:val="single" w:sz="4" w:space="0" w:color="4BACC6"/>
                    <w:right w:val="single" w:sz="4" w:space="0" w:color="4BACC6"/>
                  </w:tcBorders>
                  <w:hideMark/>
                </w:tcPr>
                <w:p w:rsidR="009178C9" w:rsidRDefault="009178C9" w:rsidP="009178C9">
                  <w:pPr>
                    <w:pStyle w:val="TEC-NormalTabla"/>
                  </w:pPr>
                  <w:proofErr w:type="spellStart"/>
                  <w:r>
                    <w:t>String</w:t>
                  </w:r>
                  <w:proofErr w:type="spellEnd"/>
                  <w:r>
                    <w:t xml:space="preserve"> que contiene archivo serializado en base 64.</w:t>
                  </w:r>
                </w:p>
              </w:tc>
            </w:tr>
          </w:tbl>
          <w:p w:rsidR="006E7858" w:rsidRDefault="006E7858">
            <w:pPr>
              <w:pStyle w:val="TEC-NormalTabla"/>
            </w:pPr>
          </w:p>
          <w:p w:rsidR="006E7858" w:rsidRDefault="006E7858">
            <w:pPr>
              <w:pStyle w:val="TEC-NormalTabla"/>
            </w:pPr>
            <w:r>
              <w:t xml:space="preserve">Objeto </w:t>
            </w:r>
            <w:r>
              <w:rPr>
                <w:b/>
              </w:rPr>
              <w:t>Respuesta</w:t>
            </w:r>
          </w:p>
          <w:tbl>
            <w:tblPr>
              <w:tblStyle w:val="TEC-Tabla"/>
              <w:tblW w:w="6521" w:type="dxa"/>
              <w:tblLook w:val="04A0" w:firstRow="1" w:lastRow="0" w:firstColumn="1" w:lastColumn="0" w:noHBand="0" w:noVBand="1"/>
            </w:tblPr>
            <w:tblGrid>
              <w:gridCol w:w="2274"/>
              <w:gridCol w:w="4247"/>
            </w:tblGrid>
            <w:tr w:rsidR="006E7858">
              <w:trPr>
                <w:cnfStyle w:val="100000000000" w:firstRow="1" w:lastRow="0" w:firstColumn="0" w:lastColumn="0" w:oddVBand="0" w:evenVBand="0" w:oddHBand="0" w:evenHBand="0" w:firstRowFirstColumn="0" w:firstRowLastColumn="0" w:lastRowFirstColumn="0" w:lastRowLastColumn="0"/>
              </w:trPr>
              <w:tc>
                <w:tcPr>
                  <w:tcW w:w="2274" w:type="dxa"/>
                  <w:hideMark/>
                </w:tcPr>
                <w:p w:rsidR="006E7858" w:rsidRDefault="006E7858">
                  <w:pPr>
                    <w:pStyle w:val="TEC-NormalTabla"/>
                    <w:jc w:val="center"/>
                  </w:pPr>
                  <w:r>
                    <w:t>Tag</w:t>
                  </w:r>
                </w:p>
              </w:tc>
              <w:tc>
                <w:tcPr>
                  <w:tcW w:w="4247" w:type="dxa"/>
                  <w:hideMark/>
                </w:tcPr>
                <w:p w:rsidR="006E7858" w:rsidRDefault="006E7858">
                  <w:pPr>
                    <w:pStyle w:val="TEC-NormalTabla"/>
                    <w:jc w:val="center"/>
                  </w:pPr>
                  <w:r>
                    <w:t>Descripción</w:t>
                  </w:r>
                </w:p>
              </w:tc>
            </w:tr>
            <w:tr w:rsidR="006E7858">
              <w:tc>
                <w:tcPr>
                  <w:tcW w:w="2274" w:type="dxa"/>
                  <w:tcBorders>
                    <w:top w:val="single" w:sz="4" w:space="0" w:color="4BACC6"/>
                    <w:left w:val="single" w:sz="4" w:space="0" w:color="4BACC6"/>
                    <w:bottom w:val="single" w:sz="4" w:space="0" w:color="4BACC6"/>
                    <w:right w:val="single" w:sz="4" w:space="0" w:color="4BACC6"/>
                  </w:tcBorders>
                  <w:hideMark/>
                </w:tcPr>
                <w:p w:rsidR="006E7858" w:rsidRPr="005C770F" w:rsidRDefault="005C770F">
                  <w:pPr>
                    <w:pStyle w:val="TEC-NormalTabla"/>
                    <w:rPr>
                      <w:b/>
                      <w:color w:val="FF0000"/>
                    </w:rPr>
                  </w:pPr>
                  <w:proofErr w:type="spellStart"/>
                  <w:r w:rsidRPr="005C770F">
                    <w:rPr>
                      <w:b/>
                      <w:color w:val="FF0000"/>
                    </w:rPr>
                    <w:t>c</w:t>
                  </w:r>
                  <w:r w:rsidR="006E7858" w:rsidRPr="005C770F">
                    <w:rPr>
                      <w:b/>
                      <w:color w:val="FF0000"/>
                    </w:rPr>
                    <w:t>odigo</w:t>
                  </w:r>
                  <w:proofErr w:type="spellEnd"/>
                </w:p>
              </w:tc>
              <w:tc>
                <w:tcPr>
                  <w:tcW w:w="4247" w:type="dxa"/>
                  <w:tcBorders>
                    <w:top w:val="single" w:sz="4" w:space="0" w:color="4BACC6"/>
                    <w:left w:val="single" w:sz="4" w:space="0" w:color="4BACC6"/>
                    <w:bottom w:val="single" w:sz="4" w:space="0" w:color="4BACC6"/>
                    <w:right w:val="single" w:sz="4" w:space="0" w:color="4BACC6"/>
                  </w:tcBorders>
                  <w:hideMark/>
                </w:tcPr>
                <w:p w:rsidR="006E7858" w:rsidRDefault="006E7858">
                  <w:pPr>
                    <w:pStyle w:val="TEC-NormalTabla"/>
                  </w:pPr>
                  <w:r>
                    <w:t xml:space="preserve">Código </w:t>
                  </w:r>
                  <w:r w:rsidR="00DE2B05">
                    <w:t>de respuesta</w:t>
                  </w:r>
                </w:p>
              </w:tc>
            </w:tr>
            <w:tr w:rsidR="006E7858">
              <w:tc>
                <w:tcPr>
                  <w:tcW w:w="2274" w:type="dxa"/>
                  <w:tcBorders>
                    <w:top w:val="single" w:sz="4" w:space="0" w:color="4BACC6"/>
                    <w:left w:val="single" w:sz="4" w:space="0" w:color="4BACC6"/>
                    <w:bottom w:val="single" w:sz="4" w:space="0" w:color="4BACC6"/>
                    <w:right w:val="single" w:sz="4" w:space="0" w:color="4BACC6"/>
                  </w:tcBorders>
                  <w:hideMark/>
                </w:tcPr>
                <w:p w:rsidR="00C123FF" w:rsidRPr="00892FD9" w:rsidRDefault="00C123FF">
                  <w:pPr>
                    <w:pStyle w:val="TEC-NormalTabla"/>
                    <w:rPr>
                      <w:b/>
                      <w:color w:val="FF0000"/>
                    </w:rPr>
                  </w:pPr>
                  <w:r w:rsidRPr="00892FD9">
                    <w:rPr>
                      <w:b/>
                      <w:color w:val="FF0000"/>
                    </w:rPr>
                    <w:lastRenderedPageBreak/>
                    <w:t>m</w:t>
                  </w:r>
                  <w:r w:rsidR="006E7858" w:rsidRPr="00892FD9">
                    <w:rPr>
                      <w:b/>
                      <w:color w:val="FF0000"/>
                    </w:rPr>
                    <w:t>ensaje</w:t>
                  </w:r>
                </w:p>
                <w:p w:rsidR="00404DDC" w:rsidRPr="005C770F" w:rsidRDefault="00404DDC">
                  <w:pPr>
                    <w:pStyle w:val="TEC-NormalTabla"/>
                    <w:rPr>
                      <w:b/>
                      <w:color w:val="FF0000"/>
                    </w:rPr>
                  </w:pPr>
                  <w:r w:rsidRPr="001656DD">
                    <w:rPr>
                      <w:i/>
                    </w:rPr>
                    <w:t>(informativo)</w:t>
                  </w:r>
                </w:p>
              </w:tc>
              <w:tc>
                <w:tcPr>
                  <w:tcW w:w="4247" w:type="dxa"/>
                  <w:tcBorders>
                    <w:top w:val="single" w:sz="4" w:space="0" w:color="4BACC6"/>
                    <w:left w:val="single" w:sz="4" w:space="0" w:color="4BACC6"/>
                    <w:bottom w:val="single" w:sz="4" w:space="0" w:color="4BACC6"/>
                    <w:right w:val="single" w:sz="4" w:space="0" w:color="4BACC6"/>
                  </w:tcBorders>
                  <w:hideMark/>
                </w:tcPr>
                <w:p w:rsidR="006E7858" w:rsidRDefault="006E7858">
                  <w:pPr>
                    <w:pStyle w:val="TEC-NormalTabla"/>
                  </w:pPr>
                  <w:r>
                    <w:t>Mensaje de respuesta</w:t>
                  </w:r>
                </w:p>
              </w:tc>
            </w:tr>
          </w:tbl>
          <w:p w:rsidR="006E7858" w:rsidRDefault="006E7858">
            <w:pPr>
              <w:pStyle w:val="TEC-NormalTabla"/>
            </w:pPr>
          </w:p>
          <w:p w:rsidR="006E7858" w:rsidRDefault="006E7858">
            <w:pPr>
              <w:pStyle w:val="TEC-Normal"/>
              <w:rPr>
                <w:lang w:eastAsia="es-ES_tradnl"/>
              </w:rPr>
            </w:pPr>
            <w:r>
              <w:rPr>
                <w:lang w:eastAsia="es-ES_tradnl"/>
              </w:rPr>
              <w:t>Los códigos de respuesta posibles son:</w:t>
            </w:r>
          </w:p>
          <w:p w:rsidR="006E7858" w:rsidRDefault="006E7858">
            <w:pPr>
              <w:rPr>
                <w:lang w:eastAsia="es-ES_tradnl"/>
              </w:rPr>
            </w:pPr>
          </w:p>
          <w:tbl>
            <w:tblPr>
              <w:tblStyle w:val="Tablaconcuadrcula"/>
              <w:tblW w:w="0" w:type="auto"/>
              <w:tblLook w:val="04A0" w:firstRow="1" w:lastRow="0" w:firstColumn="1" w:lastColumn="0" w:noHBand="0" w:noVBand="1"/>
            </w:tblPr>
            <w:tblGrid>
              <w:gridCol w:w="846"/>
              <w:gridCol w:w="5665"/>
            </w:tblGrid>
            <w:tr w:rsidR="006E7858" w:rsidTr="005C770F">
              <w:tc>
                <w:tcPr>
                  <w:tcW w:w="846"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6E7858" w:rsidRDefault="006E7858">
                  <w:pPr>
                    <w:pStyle w:val="TEC-NormalTabla"/>
                    <w:rPr>
                      <w:lang w:eastAsia="es-ES_tradnl"/>
                    </w:rPr>
                  </w:pPr>
                  <w:r>
                    <w:rPr>
                      <w:lang w:eastAsia="es-ES_tradnl"/>
                    </w:rPr>
                    <w:t>Código</w:t>
                  </w:r>
                </w:p>
              </w:tc>
              <w:tc>
                <w:tcPr>
                  <w:tcW w:w="5665"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6E7858" w:rsidRDefault="006E7858">
                  <w:pPr>
                    <w:pStyle w:val="TEC-NormalTabla"/>
                    <w:rPr>
                      <w:lang w:eastAsia="es-ES_tradnl"/>
                    </w:rPr>
                  </w:pPr>
                  <w:r>
                    <w:rPr>
                      <w:lang w:eastAsia="es-ES_tradnl"/>
                    </w:rPr>
                    <w:t>Mensaje</w:t>
                  </w:r>
                </w:p>
              </w:tc>
            </w:tr>
            <w:tr w:rsidR="006E7858" w:rsidTr="005C770F">
              <w:tc>
                <w:tcPr>
                  <w:tcW w:w="846" w:type="dxa"/>
                  <w:tcBorders>
                    <w:top w:val="single" w:sz="4" w:space="0" w:color="auto"/>
                    <w:left w:val="single" w:sz="4" w:space="0" w:color="auto"/>
                    <w:bottom w:val="single" w:sz="4" w:space="0" w:color="auto"/>
                    <w:right w:val="single" w:sz="4" w:space="0" w:color="auto"/>
                  </w:tcBorders>
                  <w:hideMark/>
                </w:tcPr>
                <w:p w:rsidR="006E7858" w:rsidRDefault="005C770F">
                  <w:pPr>
                    <w:pStyle w:val="TEC-NormalTabla"/>
                    <w:rPr>
                      <w:lang w:eastAsia="es-ES_tradnl"/>
                    </w:rPr>
                  </w:pPr>
                  <w:r>
                    <w:rPr>
                      <w:lang w:eastAsia="es-ES_tradnl"/>
                    </w:rPr>
                    <w:t>20</w:t>
                  </w:r>
                  <w:r w:rsidR="006E7858">
                    <w:rPr>
                      <w:lang w:eastAsia="es-ES_tradnl"/>
                    </w:rPr>
                    <w:t>0</w:t>
                  </w:r>
                </w:p>
              </w:tc>
              <w:tc>
                <w:tcPr>
                  <w:tcW w:w="5665" w:type="dxa"/>
                  <w:tcBorders>
                    <w:top w:val="single" w:sz="4" w:space="0" w:color="auto"/>
                    <w:left w:val="single" w:sz="4" w:space="0" w:color="auto"/>
                    <w:bottom w:val="single" w:sz="4" w:space="0" w:color="auto"/>
                    <w:right w:val="single" w:sz="4" w:space="0" w:color="auto"/>
                  </w:tcBorders>
                  <w:hideMark/>
                </w:tcPr>
                <w:p w:rsidR="006E7858" w:rsidRDefault="006E7858">
                  <w:pPr>
                    <w:pStyle w:val="TEC-NormalTabla"/>
                    <w:rPr>
                      <w:lang w:eastAsia="es-ES_tradnl"/>
                    </w:rPr>
                  </w:pPr>
                  <w:r>
                    <w:rPr>
                      <w:lang w:eastAsia="es-ES_tradnl"/>
                    </w:rPr>
                    <w:t>Ok. Documento descargado con éxito.</w:t>
                  </w:r>
                </w:p>
              </w:tc>
            </w:tr>
            <w:tr w:rsidR="00886DEC" w:rsidTr="005C770F">
              <w:tc>
                <w:tcPr>
                  <w:tcW w:w="846" w:type="dxa"/>
                  <w:tcBorders>
                    <w:top w:val="single" w:sz="4" w:space="0" w:color="auto"/>
                    <w:left w:val="single" w:sz="4" w:space="0" w:color="auto"/>
                    <w:bottom w:val="single" w:sz="4" w:space="0" w:color="auto"/>
                    <w:right w:val="single" w:sz="4" w:space="0" w:color="auto"/>
                  </w:tcBorders>
                </w:tcPr>
                <w:p w:rsidR="00886DEC" w:rsidRDefault="00886DEC" w:rsidP="00886DEC">
                  <w:pPr>
                    <w:pStyle w:val="TEC-NormalTabla"/>
                    <w:rPr>
                      <w:lang w:eastAsia="es-ES_tradnl"/>
                    </w:rPr>
                  </w:pPr>
                  <w:r>
                    <w:rPr>
                      <w:lang w:val="es-ES_tradnl" w:eastAsia="es-ES_tradnl"/>
                    </w:rPr>
                    <w:t>501</w:t>
                  </w:r>
                </w:p>
              </w:tc>
              <w:tc>
                <w:tcPr>
                  <w:tcW w:w="5665" w:type="dxa"/>
                  <w:tcBorders>
                    <w:top w:val="single" w:sz="4" w:space="0" w:color="auto"/>
                    <w:left w:val="single" w:sz="4" w:space="0" w:color="auto"/>
                    <w:bottom w:val="single" w:sz="4" w:space="0" w:color="auto"/>
                    <w:right w:val="single" w:sz="4" w:space="0" w:color="auto"/>
                  </w:tcBorders>
                </w:tcPr>
                <w:p w:rsidR="00886DEC" w:rsidRDefault="00886DEC" w:rsidP="00886DEC">
                  <w:pPr>
                    <w:pStyle w:val="TEC-NormalTabla"/>
                    <w:rPr>
                      <w:sz w:val="17"/>
                      <w:szCs w:val="17"/>
                      <w:lang w:val="es-ES_tradnl" w:eastAsia="es-ES_tradnl"/>
                    </w:rPr>
                  </w:pPr>
                  <w:proofErr w:type="spellStart"/>
                  <w:r>
                    <w:rPr>
                      <w:lang w:val="es-ES_tradnl" w:eastAsia="es-ES_tradnl"/>
                    </w:rPr>
                    <w:t>Token</w:t>
                  </w:r>
                  <w:proofErr w:type="spellEnd"/>
                  <w:r>
                    <w:rPr>
                      <w:lang w:val="es-ES_tradnl" w:eastAsia="es-ES_tradnl"/>
                    </w:rPr>
                    <w:t xml:space="preserve"> de seguridad inválido.</w:t>
                  </w:r>
                </w:p>
              </w:tc>
            </w:tr>
            <w:tr w:rsidR="00886DEC" w:rsidTr="00886DEC">
              <w:trPr>
                <w:trHeight w:val="264"/>
              </w:trPr>
              <w:tc>
                <w:tcPr>
                  <w:tcW w:w="846" w:type="dxa"/>
                  <w:tcBorders>
                    <w:top w:val="single" w:sz="4" w:space="0" w:color="auto"/>
                    <w:left w:val="single" w:sz="4" w:space="0" w:color="auto"/>
                    <w:bottom w:val="single" w:sz="4" w:space="0" w:color="auto"/>
                    <w:right w:val="single" w:sz="4" w:space="0" w:color="auto"/>
                  </w:tcBorders>
                </w:tcPr>
                <w:p w:rsidR="00886DEC" w:rsidRDefault="00886DEC" w:rsidP="00886DEC">
                  <w:pPr>
                    <w:pStyle w:val="TEC-NormalTabla"/>
                    <w:rPr>
                      <w:lang w:val="es-ES_tradnl" w:eastAsia="es-ES_tradnl"/>
                    </w:rPr>
                  </w:pPr>
                  <w:r>
                    <w:rPr>
                      <w:lang w:val="es-ES_tradnl" w:eastAsia="es-ES_tradnl"/>
                    </w:rPr>
                    <w:t>502</w:t>
                  </w:r>
                </w:p>
              </w:tc>
              <w:tc>
                <w:tcPr>
                  <w:tcW w:w="5665" w:type="dxa"/>
                  <w:tcBorders>
                    <w:top w:val="single" w:sz="4" w:space="0" w:color="auto"/>
                    <w:left w:val="single" w:sz="4" w:space="0" w:color="auto"/>
                    <w:bottom w:val="single" w:sz="4" w:space="0" w:color="auto"/>
                    <w:right w:val="single" w:sz="4" w:space="0" w:color="auto"/>
                  </w:tcBorders>
                </w:tcPr>
                <w:p w:rsidR="00886DEC" w:rsidRDefault="00886DEC" w:rsidP="00886DEC">
                  <w:pPr>
                    <w:pStyle w:val="TEC-NormalTabla"/>
                    <w:rPr>
                      <w:lang w:val="es-ES_tradnl" w:eastAsia="es-ES_tradnl"/>
                    </w:rPr>
                  </w:pPr>
                  <w:r>
                    <w:rPr>
                      <w:lang w:val="es-ES_tradnl" w:eastAsia="es-ES_tradnl"/>
                    </w:rPr>
                    <w:t>Archivo consultado no existe.</w:t>
                  </w:r>
                </w:p>
              </w:tc>
            </w:tr>
            <w:tr w:rsidR="00886DEC" w:rsidTr="00886DEC">
              <w:trPr>
                <w:trHeight w:val="264"/>
              </w:trPr>
              <w:tc>
                <w:tcPr>
                  <w:tcW w:w="846" w:type="dxa"/>
                  <w:tcBorders>
                    <w:top w:val="single" w:sz="4" w:space="0" w:color="auto"/>
                    <w:left w:val="single" w:sz="4" w:space="0" w:color="auto"/>
                    <w:bottom w:val="single" w:sz="4" w:space="0" w:color="auto"/>
                    <w:right w:val="single" w:sz="4" w:space="0" w:color="auto"/>
                  </w:tcBorders>
                </w:tcPr>
                <w:p w:rsidR="00886DEC" w:rsidRDefault="00886DEC" w:rsidP="00886DEC">
                  <w:pPr>
                    <w:pStyle w:val="TEC-NormalTabla"/>
                    <w:rPr>
                      <w:lang w:val="es-ES_tradnl" w:eastAsia="es-ES_tradnl"/>
                    </w:rPr>
                  </w:pPr>
                  <w:r>
                    <w:rPr>
                      <w:lang w:val="es-ES_tradnl" w:eastAsia="es-ES_tradnl"/>
                    </w:rPr>
                    <w:t>503</w:t>
                  </w:r>
                </w:p>
              </w:tc>
              <w:tc>
                <w:tcPr>
                  <w:tcW w:w="5665" w:type="dxa"/>
                  <w:tcBorders>
                    <w:top w:val="single" w:sz="4" w:space="0" w:color="auto"/>
                    <w:left w:val="single" w:sz="4" w:space="0" w:color="auto"/>
                    <w:bottom w:val="single" w:sz="4" w:space="0" w:color="auto"/>
                    <w:right w:val="single" w:sz="4" w:space="0" w:color="auto"/>
                  </w:tcBorders>
                </w:tcPr>
                <w:p w:rsidR="00886DEC" w:rsidRDefault="00886DEC" w:rsidP="00886DEC">
                  <w:pPr>
                    <w:pStyle w:val="TEC-NormalTabla"/>
                    <w:rPr>
                      <w:lang w:val="es-ES_tradnl" w:eastAsia="es-ES_tradnl"/>
                    </w:rPr>
                  </w:pPr>
                  <w:r>
                    <w:rPr>
                      <w:lang w:val="es-ES_tradnl" w:eastAsia="es-ES_tradnl"/>
                    </w:rPr>
                    <w:t>El archivo consultado no pertenece a las solicitudes asociadas a la entidad, o a los FUI relacionados a dichas solicitudes.</w:t>
                  </w:r>
                </w:p>
              </w:tc>
            </w:tr>
            <w:tr w:rsidR="00886DEC" w:rsidTr="00F309AB">
              <w:trPr>
                <w:trHeight w:val="264"/>
              </w:trPr>
              <w:tc>
                <w:tcPr>
                  <w:tcW w:w="846" w:type="dxa"/>
                  <w:tcBorders>
                    <w:top w:val="single" w:sz="4" w:space="0" w:color="auto"/>
                    <w:left w:val="single" w:sz="4" w:space="0" w:color="auto"/>
                    <w:bottom w:val="single" w:sz="4" w:space="0" w:color="auto"/>
                    <w:right w:val="single" w:sz="4" w:space="0" w:color="auto"/>
                  </w:tcBorders>
                  <w:vAlign w:val="center"/>
                </w:tcPr>
                <w:p w:rsidR="00886DEC" w:rsidRDefault="00886DEC" w:rsidP="00886DEC">
                  <w:pPr>
                    <w:rPr>
                      <w:rFonts w:ascii="Verdana" w:hAnsi="Verdana" w:cs="Calibri"/>
                      <w:color w:val="000000"/>
                      <w:sz w:val="18"/>
                      <w:szCs w:val="18"/>
                      <w:lang w:val="es-MX" w:eastAsia="es-MX"/>
                    </w:rPr>
                  </w:pPr>
                  <w:r>
                    <w:rPr>
                      <w:rFonts w:ascii="Verdana" w:hAnsi="Verdana" w:cs="Calibri"/>
                      <w:color w:val="000000"/>
                      <w:sz w:val="18"/>
                      <w:szCs w:val="18"/>
                      <w:lang w:eastAsia="es-ES_tradnl"/>
                    </w:rPr>
                    <w:t>504</w:t>
                  </w:r>
                </w:p>
              </w:tc>
              <w:tc>
                <w:tcPr>
                  <w:tcW w:w="5665" w:type="dxa"/>
                  <w:tcBorders>
                    <w:top w:val="single" w:sz="4" w:space="0" w:color="auto"/>
                    <w:left w:val="single" w:sz="4" w:space="0" w:color="auto"/>
                    <w:bottom w:val="single" w:sz="4" w:space="0" w:color="auto"/>
                    <w:right w:val="single" w:sz="4" w:space="0" w:color="auto"/>
                  </w:tcBorders>
                  <w:vAlign w:val="center"/>
                </w:tcPr>
                <w:p w:rsidR="00886DEC" w:rsidRDefault="00886DEC" w:rsidP="00886DEC">
                  <w:pPr>
                    <w:rPr>
                      <w:rFonts w:ascii="Verdana" w:hAnsi="Verdana" w:cs="Calibri"/>
                      <w:color w:val="000000"/>
                      <w:sz w:val="18"/>
                      <w:szCs w:val="18"/>
                    </w:rPr>
                  </w:pPr>
                  <w:r>
                    <w:rPr>
                      <w:rFonts w:ascii="Verdana" w:hAnsi="Verdana" w:cs="Calibri"/>
                      <w:color w:val="000000"/>
                      <w:sz w:val="18"/>
                      <w:szCs w:val="18"/>
                      <w:lang w:eastAsia="es-ES_tradnl"/>
                    </w:rPr>
                    <w:t xml:space="preserve">El </w:t>
                  </w:r>
                  <w:proofErr w:type="spellStart"/>
                  <w:r>
                    <w:rPr>
                      <w:rFonts w:ascii="Verdana" w:hAnsi="Verdana" w:cs="Calibri"/>
                      <w:color w:val="000000"/>
                      <w:sz w:val="18"/>
                      <w:szCs w:val="18"/>
                      <w:lang w:eastAsia="es-ES_tradnl"/>
                    </w:rPr>
                    <w:t>idWCC</w:t>
                  </w:r>
                  <w:proofErr w:type="spellEnd"/>
                  <w:r>
                    <w:rPr>
                      <w:rFonts w:ascii="Verdana" w:hAnsi="Verdana" w:cs="Calibri"/>
                      <w:color w:val="000000"/>
                      <w:sz w:val="18"/>
                      <w:szCs w:val="18"/>
                      <w:lang w:eastAsia="es-ES_tradnl"/>
                    </w:rPr>
                    <w:t xml:space="preserve"> es obligatorio.</w:t>
                  </w:r>
                </w:p>
              </w:tc>
            </w:tr>
            <w:tr w:rsidR="00B64108" w:rsidTr="0082487B">
              <w:trPr>
                <w:trHeight w:val="264"/>
              </w:trPr>
              <w:tc>
                <w:tcPr>
                  <w:tcW w:w="846" w:type="dxa"/>
                  <w:tcBorders>
                    <w:top w:val="single" w:sz="4" w:space="0" w:color="auto"/>
                    <w:left w:val="single" w:sz="4" w:space="0" w:color="auto"/>
                    <w:bottom w:val="single" w:sz="4" w:space="0" w:color="auto"/>
                    <w:right w:val="single" w:sz="4" w:space="0" w:color="auto"/>
                  </w:tcBorders>
                  <w:vAlign w:val="center"/>
                </w:tcPr>
                <w:p w:rsidR="00B64108" w:rsidRDefault="00B64108" w:rsidP="0082487B">
                  <w:pPr>
                    <w:rPr>
                      <w:rFonts w:ascii="Verdana" w:hAnsi="Verdana" w:cs="Calibri"/>
                      <w:color w:val="000000"/>
                      <w:sz w:val="18"/>
                      <w:szCs w:val="18"/>
                    </w:rPr>
                  </w:pPr>
                  <w:r>
                    <w:rPr>
                      <w:rFonts w:ascii="Verdana" w:hAnsi="Verdana" w:cs="Calibri"/>
                      <w:color w:val="000000"/>
                      <w:sz w:val="18"/>
                      <w:szCs w:val="18"/>
                      <w:lang w:val="es-CL" w:eastAsia="es-ES_tradnl"/>
                    </w:rPr>
                    <w:t>505</w:t>
                  </w:r>
                </w:p>
              </w:tc>
              <w:tc>
                <w:tcPr>
                  <w:tcW w:w="5665" w:type="dxa"/>
                  <w:tcBorders>
                    <w:top w:val="single" w:sz="4" w:space="0" w:color="auto"/>
                    <w:left w:val="single" w:sz="4" w:space="0" w:color="auto"/>
                    <w:bottom w:val="single" w:sz="4" w:space="0" w:color="auto"/>
                    <w:right w:val="single" w:sz="4" w:space="0" w:color="auto"/>
                  </w:tcBorders>
                </w:tcPr>
                <w:p w:rsidR="00B64108" w:rsidRPr="00D63284" w:rsidRDefault="00B64108" w:rsidP="0082487B">
                  <w:pPr>
                    <w:pStyle w:val="TEC-NormalTabla"/>
                    <w:jc w:val="both"/>
                    <w:rPr>
                      <w:lang w:val="es-ES_tradnl" w:eastAsia="es-ES_tradnl"/>
                    </w:rPr>
                  </w:pPr>
                  <w:r w:rsidRPr="00D63284">
                    <w:rPr>
                      <w:lang w:val="es-ES_tradnl" w:eastAsia="es-ES_tradnl"/>
                    </w:rPr>
                    <w:t>Debe especificar los datos de entrada.</w:t>
                  </w:r>
                </w:p>
              </w:tc>
            </w:tr>
            <w:tr w:rsidR="00B64108" w:rsidTr="005C770F">
              <w:trPr>
                <w:trHeight w:val="264"/>
              </w:trPr>
              <w:tc>
                <w:tcPr>
                  <w:tcW w:w="846" w:type="dxa"/>
                  <w:tcBorders>
                    <w:top w:val="single" w:sz="4" w:space="0" w:color="auto"/>
                    <w:left w:val="single" w:sz="4" w:space="0" w:color="auto"/>
                    <w:bottom w:val="single" w:sz="4" w:space="0" w:color="auto"/>
                    <w:right w:val="single" w:sz="4" w:space="0" w:color="auto"/>
                  </w:tcBorders>
                </w:tcPr>
                <w:p w:rsidR="00B64108" w:rsidRPr="00D112DC" w:rsidRDefault="00B64108" w:rsidP="00886DEC">
                  <w:pPr>
                    <w:pStyle w:val="TEC-NormalTabla"/>
                    <w:rPr>
                      <w:lang w:val="es-CL" w:eastAsia="es-ES_tradnl"/>
                    </w:rPr>
                  </w:pPr>
                  <w:r>
                    <w:rPr>
                      <w:lang w:val="es-CL" w:eastAsia="es-ES_tradnl"/>
                    </w:rPr>
                    <w:t>599</w:t>
                  </w:r>
                </w:p>
              </w:tc>
              <w:tc>
                <w:tcPr>
                  <w:tcW w:w="5665" w:type="dxa"/>
                  <w:tcBorders>
                    <w:top w:val="single" w:sz="4" w:space="0" w:color="auto"/>
                    <w:left w:val="single" w:sz="4" w:space="0" w:color="auto"/>
                    <w:bottom w:val="single" w:sz="4" w:space="0" w:color="auto"/>
                    <w:right w:val="single" w:sz="4" w:space="0" w:color="auto"/>
                  </w:tcBorders>
                </w:tcPr>
                <w:p w:rsidR="00B64108" w:rsidRPr="00D112DC" w:rsidRDefault="00B64108" w:rsidP="00886DEC">
                  <w:pPr>
                    <w:pStyle w:val="TEC-NormalTabla"/>
                    <w:jc w:val="both"/>
                    <w:rPr>
                      <w:lang w:val="es-CL" w:eastAsia="es-ES_tradnl"/>
                    </w:rPr>
                  </w:pPr>
                  <w:r>
                    <w:rPr>
                      <w:lang w:val="es-CL" w:eastAsia="es-ES_tradnl"/>
                    </w:rPr>
                    <w:t>Error. No se pudo ejecutar la acción por problema técnico.</w:t>
                  </w:r>
                </w:p>
              </w:tc>
            </w:tr>
          </w:tbl>
          <w:p w:rsidR="006E7858" w:rsidRDefault="006E7858">
            <w:pPr>
              <w:pStyle w:val="TEC-NormalTabla"/>
            </w:pPr>
          </w:p>
        </w:tc>
      </w:tr>
      <w:tr w:rsidR="006E7858" w:rsidTr="006E7858">
        <w:tc>
          <w:tcPr>
            <w:tcW w:w="2268" w:type="dxa"/>
            <w:tcBorders>
              <w:top w:val="single" w:sz="4" w:space="0" w:color="999999"/>
              <w:left w:val="single" w:sz="4" w:space="0" w:color="999999"/>
              <w:bottom w:val="single" w:sz="4" w:space="0" w:color="999999"/>
              <w:right w:val="single" w:sz="4" w:space="0" w:color="999999"/>
            </w:tcBorders>
            <w:hideMark/>
          </w:tcPr>
          <w:p w:rsidR="006E7858" w:rsidRDefault="006E7858" w:rsidP="00C537B8">
            <w:pPr>
              <w:pStyle w:val="TEC-TablaProceso"/>
              <w:rPr>
                <w:lang w:val="es-ES"/>
              </w:rPr>
            </w:pPr>
            <w:r>
              <w:lastRenderedPageBreak/>
              <w:t>Descripción</w:t>
            </w:r>
          </w:p>
        </w:tc>
        <w:tc>
          <w:tcPr>
            <w:tcW w:w="6737" w:type="dxa"/>
            <w:tcBorders>
              <w:top w:val="single" w:sz="4" w:space="0" w:color="999999"/>
              <w:left w:val="single" w:sz="4" w:space="0" w:color="999999"/>
              <w:bottom w:val="single" w:sz="4" w:space="0" w:color="999999"/>
              <w:right w:val="single" w:sz="4" w:space="0" w:color="999999"/>
            </w:tcBorders>
          </w:tcPr>
          <w:p w:rsidR="006E7858" w:rsidRDefault="006E7858" w:rsidP="00983F37">
            <w:pPr>
              <w:pStyle w:val="TEC-NormalTabla"/>
            </w:pPr>
            <w:r>
              <w:t>Servicio que permite descargar un documento almacenado en la plataforma PAE mediante el Ident</w:t>
            </w:r>
            <w:r w:rsidR="001F4492">
              <w:t>ificador Público del documento a las entidades, siempre y cuando dicho documento ya esté asociado a una solicitud existente enviada a la entidad</w:t>
            </w:r>
            <w:r w:rsidR="00983F37">
              <w:t xml:space="preserve"> o ser parte</w:t>
            </w:r>
            <w:r w:rsidR="001F4492">
              <w:t xml:space="preserve"> </w:t>
            </w:r>
            <w:r w:rsidR="00983F37">
              <w:t>del</w:t>
            </w:r>
            <w:r w:rsidR="001F4492">
              <w:t xml:space="preserve"> FUI asociado a la solicitud enviada a la entidad.</w:t>
            </w:r>
          </w:p>
        </w:tc>
      </w:tr>
      <w:tr w:rsidR="006E7858" w:rsidTr="006E7858">
        <w:tc>
          <w:tcPr>
            <w:tcW w:w="2268" w:type="dxa"/>
            <w:tcBorders>
              <w:top w:val="single" w:sz="4" w:space="0" w:color="999999"/>
              <w:left w:val="single" w:sz="4" w:space="0" w:color="999999"/>
              <w:bottom w:val="single" w:sz="4" w:space="0" w:color="999999"/>
              <w:right w:val="single" w:sz="4" w:space="0" w:color="999999"/>
            </w:tcBorders>
            <w:hideMark/>
          </w:tcPr>
          <w:p w:rsidR="006E7858" w:rsidRDefault="006E7858" w:rsidP="00C537B8">
            <w:pPr>
              <w:pStyle w:val="TEC-TablaProceso"/>
              <w:rPr>
                <w:lang w:val="es-ES"/>
              </w:rPr>
            </w:pPr>
            <w:r>
              <w:t>Proceso de Negocio</w:t>
            </w:r>
          </w:p>
        </w:tc>
        <w:tc>
          <w:tcPr>
            <w:tcW w:w="6737" w:type="dxa"/>
            <w:tcBorders>
              <w:top w:val="single" w:sz="4" w:space="0" w:color="999999"/>
              <w:left w:val="single" w:sz="4" w:space="0" w:color="999999"/>
              <w:bottom w:val="single" w:sz="4" w:space="0" w:color="999999"/>
              <w:right w:val="single" w:sz="4" w:space="0" w:color="999999"/>
            </w:tcBorders>
            <w:hideMark/>
          </w:tcPr>
          <w:p w:rsidR="005C770F" w:rsidRPr="00D112DC" w:rsidRDefault="005C770F" w:rsidP="005C770F">
            <w:pPr>
              <w:pStyle w:val="TEC-NormalTabla"/>
              <w:jc w:val="both"/>
              <w:rPr>
                <w:lang w:val="es-CL"/>
              </w:rPr>
            </w:pPr>
            <w:r w:rsidRPr="00D112DC">
              <w:rPr>
                <w:lang w:val="es-CL"/>
              </w:rPr>
              <w:t>El servicio debe realizar las siguientes acciones:</w:t>
            </w:r>
          </w:p>
          <w:p w:rsidR="005C770F" w:rsidRDefault="005C770F" w:rsidP="00144910">
            <w:pPr>
              <w:pStyle w:val="TEC-NormalTabla"/>
              <w:numPr>
                <w:ilvl w:val="0"/>
                <w:numId w:val="20"/>
              </w:numPr>
              <w:jc w:val="both"/>
              <w:rPr>
                <w:lang w:val="es-CL"/>
              </w:rPr>
            </w:pPr>
            <w:r>
              <w:rPr>
                <w:lang w:val="es-CL"/>
              </w:rPr>
              <w:t xml:space="preserve">Validar que el </w:t>
            </w:r>
            <w:proofErr w:type="spellStart"/>
            <w:r>
              <w:rPr>
                <w:lang w:val="es-CL"/>
              </w:rPr>
              <w:t>token</w:t>
            </w:r>
            <w:proofErr w:type="spellEnd"/>
            <w:r>
              <w:rPr>
                <w:lang w:val="es-CL"/>
              </w:rPr>
              <w:t xml:space="preserve"> sea válido, pues en caso contrario se </w:t>
            </w:r>
            <w:r w:rsidRPr="00EC7A29">
              <w:rPr>
                <w:lang w:val="es-CL"/>
              </w:rPr>
              <w:t>responde</w:t>
            </w:r>
            <w:r>
              <w:rPr>
                <w:lang w:val="es-CL"/>
              </w:rPr>
              <w:t xml:space="preserve"> “</w:t>
            </w:r>
            <w:proofErr w:type="spellStart"/>
            <w:r>
              <w:rPr>
                <w:lang w:val="es-CL"/>
              </w:rPr>
              <w:t>Token</w:t>
            </w:r>
            <w:proofErr w:type="spellEnd"/>
            <w:r>
              <w:rPr>
                <w:lang w:val="es-CL"/>
              </w:rPr>
              <w:t xml:space="preserve"> inválido”.</w:t>
            </w:r>
          </w:p>
          <w:p w:rsidR="005C770F" w:rsidRPr="001F4492" w:rsidRDefault="006E7858" w:rsidP="00144910">
            <w:pPr>
              <w:pStyle w:val="TEC-NormalTabla"/>
              <w:numPr>
                <w:ilvl w:val="0"/>
                <w:numId w:val="20"/>
              </w:numPr>
              <w:jc w:val="both"/>
              <w:rPr>
                <w:lang w:val="es-CL"/>
              </w:rPr>
            </w:pPr>
            <w:proofErr w:type="spellStart"/>
            <w:r>
              <w:rPr>
                <w:lang w:eastAsia="es-ES_tradnl"/>
              </w:rPr>
              <w:t>Desencriptar</w:t>
            </w:r>
            <w:proofErr w:type="spellEnd"/>
            <w:r>
              <w:rPr>
                <w:lang w:eastAsia="es-ES_tradnl"/>
              </w:rPr>
              <w:t xml:space="preserve"> </w:t>
            </w:r>
            <w:r w:rsidR="003F4075">
              <w:rPr>
                <w:lang w:eastAsia="es-ES_tradnl"/>
              </w:rPr>
              <w:t>Id Público</w:t>
            </w:r>
            <w:r>
              <w:rPr>
                <w:lang w:eastAsia="es-ES_tradnl"/>
              </w:rPr>
              <w:t xml:space="preserve"> de documento para obtener el id de WCC</w:t>
            </w:r>
            <w:r w:rsidR="005C770F">
              <w:rPr>
                <w:lang w:eastAsia="es-ES_tradnl"/>
              </w:rPr>
              <w:t>.</w:t>
            </w:r>
          </w:p>
          <w:p w:rsidR="001F4492" w:rsidRDefault="001F4492" w:rsidP="00144910">
            <w:pPr>
              <w:pStyle w:val="TEC-NormalTabla"/>
              <w:numPr>
                <w:ilvl w:val="0"/>
                <w:numId w:val="20"/>
              </w:numPr>
              <w:jc w:val="both"/>
              <w:rPr>
                <w:lang w:val="es-CL"/>
              </w:rPr>
            </w:pPr>
            <w:r>
              <w:rPr>
                <w:lang w:eastAsia="es-ES_tradnl"/>
              </w:rPr>
              <w:t>Revisar si el id de WCC pertenece a una solicitud existente asociada a la entidad, o a un FUI relacionado a dicha solicitud. Si esto no es así entonces los documentos no pueden ser vistos por la entidad, y se responde el mensaje “</w:t>
            </w:r>
            <w:r>
              <w:rPr>
                <w:lang w:val="es-ES_tradnl" w:eastAsia="es-ES_tradnl"/>
              </w:rPr>
              <w:t>El archivo consultado no pertenece a las solicitudes asociadas a la entidad, o a los FUI relacionados a dichas solicitudes.</w:t>
            </w:r>
            <w:r>
              <w:rPr>
                <w:lang w:eastAsia="es-ES_tradnl"/>
              </w:rPr>
              <w:t>”.</w:t>
            </w:r>
          </w:p>
          <w:p w:rsidR="005C770F" w:rsidRPr="005C770F" w:rsidRDefault="006E7858" w:rsidP="00144910">
            <w:pPr>
              <w:pStyle w:val="TEC-NormalTabla"/>
              <w:numPr>
                <w:ilvl w:val="0"/>
                <w:numId w:val="20"/>
              </w:numPr>
              <w:jc w:val="both"/>
              <w:rPr>
                <w:lang w:val="es-CL"/>
              </w:rPr>
            </w:pPr>
            <w:r>
              <w:rPr>
                <w:lang w:eastAsia="es-ES_tradnl"/>
              </w:rPr>
              <w:t>Conectarse a API Java de WCC para obtener el archivo a través del id de WCC y su</w:t>
            </w:r>
            <w:r w:rsidR="00566EC7">
              <w:rPr>
                <w:lang w:eastAsia="es-ES_tradnl"/>
              </w:rPr>
              <w:t>s</w:t>
            </w:r>
            <w:r>
              <w:rPr>
                <w:lang w:eastAsia="es-ES_tradnl"/>
              </w:rPr>
              <w:t xml:space="preserve"> metadatos.</w:t>
            </w:r>
            <w:r w:rsidR="005C770F">
              <w:rPr>
                <w:lang w:eastAsia="es-ES_tradnl"/>
              </w:rPr>
              <w:t xml:space="preserve"> Si el archivo no existe, entonces se devolverá el mensaje “Archivo consultado no existe”. </w:t>
            </w:r>
          </w:p>
          <w:p w:rsidR="005C770F" w:rsidRPr="005C770F" w:rsidRDefault="006E7858" w:rsidP="00144910">
            <w:pPr>
              <w:pStyle w:val="TEC-NormalTabla"/>
              <w:numPr>
                <w:ilvl w:val="0"/>
                <w:numId w:val="20"/>
              </w:numPr>
              <w:jc w:val="both"/>
              <w:rPr>
                <w:lang w:val="es-CL"/>
              </w:rPr>
            </w:pPr>
            <w:r>
              <w:rPr>
                <w:lang w:eastAsia="es-ES_tradnl"/>
              </w:rPr>
              <w:t>Si el archivo existe, retornar archivo serializado en base 64</w:t>
            </w:r>
            <w:r w:rsidR="005C770F">
              <w:rPr>
                <w:lang w:eastAsia="es-ES_tradnl"/>
              </w:rPr>
              <w:t xml:space="preserve"> junto con el mensaje “Ok. Documento descargado con éxito”.</w:t>
            </w:r>
          </w:p>
          <w:p w:rsidR="005C770F" w:rsidRPr="005C770F" w:rsidRDefault="005C770F" w:rsidP="00144910">
            <w:pPr>
              <w:pStyle w:val="TEC-NormalTabla"/>
              <w:numPr>
                <w:ilvl w:val="0"/>
                <w:numId w:val="20"/>
              </w:numPr>
              <w:jc w:val="both"/>
              <w:rPr>
                <w:lang w:val="es-CL"/>
              </w:rPr>
            </w:pPr>
            <w:r>
              <w:rPr>
                <w:lang w:val="es-CL"/>
              </w:rPr>
              <w:t>En caso de ocurrir algún error se retornará el mensaje “Error. No se pudo ejecutar la acción por problema técnico.”.</w:t>
            </w:r>
          </w:p>
        </w:tc>
      </w:tr>
    </w:tbl>
    <w:p w:rsidR="006E7858" w:rsidRDefault="006E7858" w:rsidP="006E7858">
      <w:pPr>
        <w:rPr>
          <w:rFonts w:ascii="Verdana" w:hAnsi="Verdana"/>
          <w:sz w:val="20"/>
        </w:rPr>
      </w:pPr>
    </w:p>
    <w:p w:rsidR="0098293D" w:rsidRDefault="0098293D" w:rsidP="0098293D">
      <w:pPr>
        <w:pStyle w:val="TEC-Ttulo10"/>
        <w:rPr>
          <w:lang w:eastAsia="en-US"/>
        </w:rPr>
      </w:pPr>
      <w:bookmarkStart w:id="29" w:name="_Toc529881928"/>
      <w:r>
        <w:rPr>
          <w:lang w:eastAsia="en-US"/>
        </w:rPr>
        <w:lastRenderedPageBreak/>
        <w:t>Anexos</w:t>
      </w:r>
      <w:bookmarkEnd w:id="29"/>
      <w:r w:rsidR="005D7BAC">
        <w:rPr>
          <w:lang w:eastAsia="en-US"/>
        </w:rPr>
        <w:fldChar w:fldCharType="begin"/>
      </w:r>
      <w:r>
        <w:instrText xml:space="preserve"> XE "</w:instrText>
      </w:r>
      <w:r w:rsidRPr="00AB0F9E">
        <w:rPr>
          <w:lang w:eastAsia="en-US"/>
        </w:rPr>
        <w:instrText>Solicitud de Antecedentes a Entidades</w:instrText>
      </w:r>
      <w:r>
        <w:instrText xml:space="preserve">" </w:instrText>
      </w:r>
      <w:r w:rsidR="005D7BAC">
        <w:rPr>
          <w:lang w:eastAsia="en-US"/>
        </w:rPr>
        <w:fldChar w:fldCharType="end"/>
      </w:r>
    </w:p>
    <w:p w:rsidR="009B1848" w:rsidRDefault="00852913" w:rsidP="00852913">
      <w:pPr>
        <w:pStyle w:val="TEC-Ttulo20"/>
        <w:numPr>
          <w:ilvl w:val="1"/>
          <w:numId w:val="68"/>
        </w:numPr>
        <w:rPr>
          <w:lang w:eastAsia="en-US"/>
        </w:rPr>
      </w:pPr>
      <w:bookmarkStart w:id="30" w:name="_Toc529881929"/>
      <w:r>
        <w:rPr>
          <w:lang w:eastAsia="en-US"/>
        </w:rPr>
        <w:t>Anexo 1</w:t>
      </w:r>
      <w:r w:rsidR="009B1848">
        <w:rPr>
          <w:lang w:eastAsia="en-US"/>
        </w:rPr>
        <w:t xml:space="preserve"> : URL Servicios</w:t>
      </w:r>
      <w:bookmarkEnd w:id="30"/>
    </w:p>
    <w:p w:rsidR="00FC5FC8" w:rsidRDefault="00FC5FC8" w:rsidP="00FC5FC8">
      <w:pPr>
        <w:rPr>
          <w:rFonts w:cstheme="minorHAnsi"/>
          <w:sz w:val="18"/>
          <w:szCs w:val="18"/>
          <w:lang w:val="es-CL"/>
        </w:rPr>
      </w:pPr>
    </w:p>
    <w:p w:rsidR="00400C2B" w:rsidRDefault="00400C2B" w:rsidP="00400C2B">
      <w:pPr>
        <w:rPr>
          <w:rFonts w:cstheme="minorHAnsi"/>
          <w:sz w:val="18"/>
          <w:szCs w:val="18"/>
          <w:lang w:val="es-CL"/>
        </w:rPr>
      </w:pPr>
    </w:p>
    <w:p w:rsidR="00400C2B" w:rsidRPr="00FC5FC8" w:rsidRDefault="00400C2B" w:rsidP="00400C2B">
      <w:pPr>
        <w:pStyle w:val="TEC-Ttulo30"/>
        <w:rPr>
          <w:lang w:eastAsia="en-US"/>
        </w:rPr>
      </w:pPr>
      <w:r>
        <w:rPr>
          <w:lang w:eastAsia="en-US"/>
        </w:rPr>
        <w:t>WSDL’s SUSESO desarrollo</w:t>
      </w:r>
    </w:p>
    <w:p w:rsidR="00400C2B" w:rsidRDefault="00400C2B" w:rsidP="00400C2B">
      <w:pPr>
        <w:rPr>
          <w:rFonts w:cstheme="minorHAnsi"/>
          <w:sz w:val="18"/>
          <w:szCs w:val="18"/>
          <w:lang w:val="es-CL"/>
        </w:rPr>
      </w:pPr>
    </w:p>
    <w:tbl>
      <w:tblPr>
        <w:tblStyle w:val="TEC-Tabla"/>
        <w:tblW w:w="9039" w:type="dxa"/>
        <w:tblLook w:val="04A0" w:firstRow="1" w:lastRow="0" w:firstColumn="1" w:lastColumn="0" w:noHBand="0" w:noVBand="1"/>
      </w:tblPr>
      <w:tblGrid>
        <w:gridCol w:w="1848"/>
        <w:gridCol w:w="7191"/>
      </w:tblGrid>
      <w:tr w:rsidR="00400C2B" w:rsidRPr="00D112DC" w:rsidTr="00D75E9C">
        <w:trPr>
          <w:cnfStyle w:val="100000000000" w:firstRow="1" w:lastRow="0" w:firstColumn="0" w:lastColumn="0" w:oddVBand="0" w:evenVBand="0" w:oddHBand="0" w:evenHBand="0" w:firstRowFirstColumn="0" w:firstRowLastColumn="0" w:lastRowFirstColumn="0" w:lastRowLastColumn="0"/>
        </w:trPr>
        <w:tc>
          <w:tcPr>
            <w:tcW w:w="1668" w:type="dxa"/>
          </w:tcPr>
          <w:p w:rsidR="00400C2B" w:rsidRPr="00D112DC" w:rsidRDefault="00400C2B" w:rsidP="00D75E9C">
            <w:pPr>
              <w:pStyle w:val="TEC-NormalTabla"/>
              <w:jc w:val="center"/>
              <w:rPr>
                <w:lang w:val="es-CL"/>
              </w:rPr>
            </w:pPr>
            <w:r>
              <w:rPr>
                <w:lang w:val="es-CL"/>
              </w:rPr>
              <w:t>Servicio</w:t>
            </w:r>
          </w:p>
        </w:tc>
        <w:tc>
          <w:tcPr>
            <w:tcW w:w="7371" w:type="dxa"/>
          </w:tcPr>
          <w:p w:rsidR="00400C2B" w:rsidRPr="00D112DC" w:rsidRDefault="00400C2B" w:rsidP="00D75E9C">
            <w:pPr>
              <w:pStyle w:val="TEC-NormalTabla"/>
              <w:jc w:val="center"/>
              <w:rPr>
                <w:lang w:val="es-CL"/>
              </w:rPr>
            </w:pPr>
            <w:r>
              <w:rPr>
                <w:lang w:val="es-CL"/>
              </w:rPr>
              <w:t>URL</w:t>
            </w:r>
          </w:p>
        </w:tc>
      </w:tr>
      <w:tr w:rsidR="00400C2B" w:rsidRPr="00D112DC"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Login</w:t>
            </w:r>
            <w:proofErr w:type="spellEnd"/>
          </w:p>
        </w:tc>
        <w:tc>
          <w:tcPr>
            <w:tcW w:w="7371" w:type="dxa"/>
            <w:vAlign w:val="top"/>
          </w:tcPr>
          <w:p w:rsidR="00400C2B" w:rsidRPr="004862BF" w:rsidRDefault="00400C2B" w:rsidP="00D75E9C">
            <w:pPr>
              <w:rPr>
                <w:rFonts w:ascii="Verdana" w:hAnsi="Verdana"/>
                <w:sz w:val="16"/>
                <w:szCs w:val="16"/>
              </w:rPr>
            </w:pPr>
            <w:hyperlink r:id="rId18" w:history="1">
              <w:r w:rsidRPr="000B02F1">
                <w:rPr>
                  <w:rStyle w:val="Hipervnculo"/>
                  <w:rFonts w:ascii="Verdana" w:hAnsi="Verdana"/>
                  <w:sz w:val="16"/>
                  <w:szCs w:val="16"/>
                </w:rPr>
                <w:t>http://paedev.suseso.cl/pae-soap-web/LoginService?WSDL</w:t>
              </w:r>
            </w:hyperlink>
          </w:p>
        </w:tc>
      </w:tr>
      <w:tr w:rsidR="00400C2B" w:rsidRPr="002667BB"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SubirArchivo</w:t>
            </w:r>
            <w:proofErr w:type="spellEnd"/>
          </w:p>
        </w:tc>
        <w:tc>
          <w:tcPr>
            <w:tcW w:w="7371" w:type="dxa"/>
            <w:vAlign w:val="top"/>
          </w:tcPr>
          <w:p w:rsidR="00400C2B" w:rsidRPr="002667BB" w:rsidRDefault="00400C2B" w:rsidP="00D75E9C">
            <w:pPr>
              <w:rPr>
                <w:rFonts w:ascii="Verdana" w:hAnsi="Verdana"/>
                <w:sz w:val="16"/>
                <w:szCs w:val="16"/>
              </w:rPr>
            </w:pPr>
            <w:hyperlink r:id="rId19" w:history="1">
              <w:r w:rsidRPr="000B02F1">
                <w:rPr>
                  <w:rStyle w:val="Hipervnculo"/>
                  <w:rFonts w:ascii="Verdana" w:hAnsi="Verdana"/>
                  <w:sz w:val="16"/>
                  <w:szCs w:val="16"/>
                </w:rPr>
                <w:t>http://paedev.suseso.cl/pae-soap-web/SubirArchivoService?WSDL</w:t>
              </w:r>
            </w:hyperlink>
          </w:p>
        </w:tc>
      </w:tr>
      <w:tr w:rsidR="00400C2B" w:rsidRPr="00D112DC"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RecibirAntecedentes</w:t>
            </w:r>
            <w:proofErr w:type="spellEnd"/>
          </w:p>
        </w:tc>
        <w:tc>
          <w:tcPr>
            <w:tcW w:w="7371" w:type="dxa"/>
            <w:vAlign w:val="top"/>
          </w:tcPr>
          <w:p w:rsidR="00400C2B" w:rsidRPr="004862BF" w:rsidRDefault="00400C2B" w:rsidP="00D75E9C">
            <w:pPr>
              <w:rPr>
                <w:rFonts w:ascii="Verdana" w:hAnsi="Verdana"/>
                <w:sz w:val="16"/>
                <w:szCs w:val="16"/>
              </w:rPr>
            </w:pPr>
            <w:hyperlink r:id="rId20" w:history="1">
              <w:r w:rsidRPr="000B02F1">
                <w:rPr>
                  <w:rStyle w:val="Hipervnculo"/>
                  <w:rFonts w:ascii="Verdana" w:hAnsi="Verdana"/>
                  <w:sz w:val="16"/>
                  <w:szCs w:val="16"/>
                </w:rPr>
                <w:t>http://paedev.suseso.cl/pae-soap-web/RecibirAntecedenteService?WSDL</w:t>
              </w:r>
            </w:hyperlink>
          </w:p>
        </w:tc>
      </w:tr>
      <w:tr w:rsidR="00400C2B" w:rsidRPr="00D112DC"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BajarArchivo</w:t>
            </w:r>
            <w:proofErr w:type="spellEnd"/>
          </w:p>
        </w:tc>
        <w:tc>
          <w:tcPr>
            <w:tcW w:w="7371" w:type="dxa"/>
            <w:vAlign w:val="top"/>
          </w:tcPr>
          <w:p w:rsidR="00400C2B" w:rsidRPr="004862BF" w:rsidRDefault="00400C2B" w:rsidP="00D75E9C">
            <w:pPr>
              <w:rPr>
                <w:rFonts w:ascii="Verdana" w:hAnsi="Verdana"/>
                <w:sz w:val="16"/>
                <w:szCs w:val="16"/>
              </w:rPr>
            </w:pPr>
            <w:hyperlink r:id="rId21" w:history="1">
              <w:r w:rsidRPr="000B02F1">
                <w:rPr>
                  <w:rStyle w:val="Hipervnculo"/>
                  <w:rFonts w:ascii="Verdana" w:hAnsi="Verdana"/>
                  <w:sz w:val="16"/>
                  <w:szCs w:val="16"/>
                </w:rPr>
                <w:t>http://paedev.suseso.cl/pae-soap-web/BajarArchivoService?WSDL</w:t>
              </w:r>
            </w:hyperlink>
          </w:p>
        </w:tc>
      </w:tr>
    </w:tbl>
    <w:p w:rsidR="00400C2B" w:rsidRPr="003256D5" w:rsidRDefault="00400C2B" w:rsidP="00400C2B">
      <w:pPr>
        <w:rPr>
          <w:rFonts w:cstheme="minorHAnsi"/>
          <w:sz w:val="18"/>
          <w:szCs w:val="18"/>
        </w:rPr>
      </w:pPr>
    </w:p>
    <w:p w:rsidR="00400C2B" w:rsidRDefault="00400C2B" w:rsidP="00400C2B">
      <w:pPr>
        <w:pStyle w:val="TEC-Ttulo30"/>
        <w:numPr>
          <w:ilvl w:val="2"/>
          <w:numId w:val="21"/>
        </w:numPr>
        <w:rPr>
          <w:lang w:eastAsia="en-US"/>
        </w:rPr>
      </w:pPr>
      <w:r>
        <w:rPr>
          <w:lang w:eastAsia="en-US"/>
        </w:rPr>
        <w:t>XSD’s SUSESO desarrollo</w:t>
      </w:r>
    </w:p>
    <w:p w:rsidR="00400C2B" w:rsidRDefault="00400C2B" w:rsidP="00400C2B">
      <w:pPr>
        <w:rPr>
          <w:rFonts w:cstheme="minorHAnsi"/>
          <w:sz w:val="18"/>
          <w:szCs w:val="18"/>
          <w:lang w:val="es-CL"/>
        </w:rPr>
      </w:pPr>
    </w:p>
    <w:tbl>
      <w:tblPr>
        <w:tblStyle w:val="TEC-Tabla"/>
        <w:tblW w:w="9039" w:type="dxa"/>
        <w:tblLook w:val="04A0" w:firstRow="1" w:lastRow="0" w:firstColumn="1" w:lastColumn="0" w:noHBand="0" w:noVBand="1"/>
      </w:tblPr>
      <w:tblGrid>
        <w:gridCol w:w="1848"/>
        <w:gridCol w:w="7191"/>
      </w:tblGrid>
      <w:tr w:rsidR="00400C2B" w:rsidRPr="00D112DC" w:rsidTr="00D75E9C">
        <w:trPr>
          <w:cnfStyle w:val="100000000000" w:firstRow="1" w:lastRow="0" w:firstColumn="0" w:lastColumn="0" w:oddVBand="0" w:evenVBand="0" w:oddHBand="0" w:evenHBand="0" w:firstRowFirstColumn="0" w:firstRowLastColumn="0" w:lastRowFirstColumn="0" w:lastRowLastColumn="0"/>
        </w:trPr>
        <w:tc>
          <w:tcPr>
            <w:tcW w:w="1809" w:type="dxa"/>
          </w:tcPr>
          <w:p w:rsidR="00400C2B" w:rsidRPr="00D112DC" w:rsidRDefault="00400C2B" w:rsidP="00D75E9C">
            <w:pPr>
              <w:pStyle w:val="TEC-NormalTabla"/>
              <w:jc w:val="center"/>
              <w:rPr>
                <w:lang w:val="es-CL"/>
              </w:rPr>
            </w:pPr>
            <w:r>
              <w:rPr>
                <w:lang w:val="es-CL"/>
              </w:rPr>
              <w:t>Servicio</w:t>
            </w:r>
          </w:p>
        </w:tc>
        <w:tc>
          <w:tcPr>
            <w:tcW w:w="7230" w:type="dxa"/>
          </w:tcPr>
          <w:p w:rsidR="00400C2B" w:rsidRPr="00D112DC" w:rsidRDefault="00400C2B" w:rsidP="00D75E9C">
            <w:pPr>
              <w:pStyle w:val="TEC-NormalTabla"/>
              <w:jc w:val="center"/>
              <w:rPr>
                <w:lang w:val="es-CL"/>
              </w:rPr>
            </w:pPr>
            <w:r>
              <w:rPr>
                <w:lang w:val="es-CL"/>
              </w:rPr>
              <w:t>URL</w:t>
            </w:r>
          </w:p>
        </w:tc>
      </w:tr>
      <w:tr w:rsidR="00400C2B" w:rsidRPr="002667BB"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Login</w:t>
            </w:r>
            <w:proofErr w:type="spellEnd"/>
          </w:p>
        </w:tc>
        <w:tc>
          <w:tcPr>
            <w:tcW w:w="7230" w:type="dxa"/>
            <w:vAlign w:val="top"/>
          </w:tcPr>
          <w:p w:rsidR="00400C2B" w:rsidRPr="002667BB" w:rsidRDefault="00400C2B" w:rsidP="00D75E9C">
            <w:pPr>
              <w:rPr>
                <w:rFonts w:ascii="Verdana" w:hAnsi="Verdana"/>
                <w:sz w:val="16"/>
                <w:szCs w:val="16"/>
              </w:rPr>
            </w:pPr>
            <w:hyperlink r:id="rId22" w:history="1">
              <w:r w:rsidRPr="000B02F1">
                <w:rPr>
                  <w:rStyle w:val="Hipervnculo"/>
                  <w:rFonts w:ascii="Verdana" w:hAnsi="Verdana"/>
                  <w:sz w:val="16"/>
                  <w:szCs w:val="16"/>
                </w:rPr>
                <w:t>http://paedev.suseso.cl/pae-soap-web/LoginService?xsd=1</w:t>
              </w:r>
            </w:hyperlink>
          </w:p>
        </w:tc>
      </w:tr>
      <w:tr w:rsidR="00400C2B" w:rsidRPr="00D112DC"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SubirArchivo</w:t>
            </w:r>
            <w:proofErr w:type="spellEnd"/>
          </w:p>
        </w:tc>
        <w:tc>
          <w:tcPr>
            <w:tcW w:w="7230" w:type="dxa"/>
            <w:vAlign w:val="top"/>
          </w:tcPr>
          <w:p w:rsidR="00400C2B" w:rsidRPr="004862BF" w:rsidRDefault="00400C2B" w:rsidP="00D75E9C">
            <w:pPr>
              <w:rPr>
                <w:rFonts w:ascii="Verdana" w:hAnsi="Verdana"/>
                <w:sz w:val="16"/>
                <w:szCs w:val="16"/>
              </w:rPr>
            </w:pPr>
            <w:hyperlink r:id="rId23" w:history="1">
              <w:r w:rsidRPr="00F247B8">
                <w:rPr>
                  <w:rStyle w:val="Hipervnculo"/>
                  <w:rFonts w:ascii="Verdana" w:hAnsi="Verdana"/>
                  <w:sz w:val="16"/>
                  <w:szCs w:val="16"/>
                </w:rPr>
                <w:t>http://pae</w:t>
              </w:r>
              <w:r w:rsidRPr="003256D5">
                <w:rPr>
                  <w:rStyle w:val="Hipervnculo"/>
                  <w:rFonts w:ascii="Verdana" w:hAnsi="Verdana"/>
                  <w:sz w:val="16"/>
                  <w:szCs w:val="16"/>
                </w:rPr>
                <w:t>dev</w:t>
              </w:r>
              <w:r w:rsidRPr="00F247B8">
                <w:rPr>
                  <w:rStyle w:val="Hipervnculo"/>
                  <w:rFonts w:ascii="Verdana" w:hAnsi="Verdana"/>
                  <w:sz w:val="16"/>
                  <w:szCs w:val="16"/>
                </w:rPr>
                <w:t>.suseso.cl/pae-soap-web/SubirArchivoService?xsd=1</w:t>
              </w:r>
            </w:hyperlink>
          </w:p>
        </w:tc>
      </w:tr>
      <w:tr w:rsidR="00400C2B" w:rsidRPr="00D112DC"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RecibirAntecedentes</w:t>
            </w:r>
            <w:proofErr w:type="spellEnd"/>
          </w:p>
        </w:tc>
        <w:tc>
          <w:tcPr>
            <w:tcW w:w="7230" w:type="dxa"/>
            <w:vAlign w:val="top"/>
          </w:tcPr>
          <w:p w:rsidR="00400C2B" w:rsidRPr="004862BF" w:rsidRDefault="00400C2B" w:rsidP="00D75E9C">
            <w:pPr>
              <w:rPr>
                <w:rFonts w:ascii="Verdana" w:hAnsi="Verdana"/>
                <w:sz w:val="16"/>
                <w:szCs w:val="16"/>
              </w:rPr>
            </w:pPr>
            <w:hyperlink r:id="rId24" w:history="1">
              <w:r w:rsidRPr="00F247B8">
                <w:rPr>
                  <w:rStyle w:val="Hipervnculo"/>
                  <w:rFonts w:ascii="Verdana" w:hAnsi="Verdana"/>
                  <w:sz w:val="16"/>
                  <w:szCs w:val="16"/>
                </w:rPr>
                <w:t>http://pae</w:t>
              </w:r>
              <w:r w:rsidRPr="003256D5">
                <w:rPr>
                  <w:rStyle w:val="Hipervnculo"/>
                  <w:rFonts w:ascii="Verdana" w:hAnsi="Verdana"/>
                  <w:sz w:val="16"/>
                  <w:szCs w:val="16"/>
                </w:rPr>
                <w:t>dev</w:t>
              </w:r>
              <w:r w:rsidRPr="00F247B8">
                <w:rPr>
                  <w:rStyle w:val="Hipervnculo"/>
                  <w:rFonts w:ascii="Verdana" w:hAnsi="Verdana"/>
                  <w:sz w:val="16"/>
                  <w:szCs w:val="16"/>
                </w:rPr>
                <w:t>.suseso.cl/pae-soap-web/RecibirAntecedenteService?xsd=1</w:t>
              </w:r>
            </w:hyperlink>
          </w:p>
        </w:tc>
      </w:tr>
      <w:tr w:rsidR="00400C2B" w:rsidRPr="00D112DC"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BajarArchivo</w:t>
            </w:r>
            <w:proofErr w:type="spellEnd"/>
          </w:p>
        </w:tc>
        <w:tc>
          <w:tcPr>
            <w:tcW w:w="7230" w:type="dxa"/>
            <w:vAlign w:val="top"/>
          </w:tcPr>
          <w:p w:rsidR="00400C2B" w:rsidRPr="004862BF" w:rsidRDefault="00400C2B" w:rsidP="00D75E9C">
            <w:pPr>
              <w:rPr>
                <w:rFonts w:ascii="Verdana" w:hAnsi="Verdana"/>
                <w:sz w:val="16"/>
                <w:szCs w:val="16"/>
              </w:rPr>
            </w:pPr>
            <w:hyperlink r:id="rId25" w:history="1">
              <w:r w:rsidRPr="00F247B8">
                <w:rPr>
                  <w:rStyle w:val="Hipervnculo"/>
                  <w:rFonts w:ascii="Verdana" w:hAnsi="Verdana"/>
                  <w:sz w:val="16"/>
                  <w:szCs w:val="16"/>
                </w:rPr>
                <w:t>http://pae</w:t>
              </w:r>
              <w:r w:rsidRPr="003256D5">
                <w:rPr>
                  <w:rStyle w:val="Hipervnculo"/>
                  <w:rFonts w:ascii="Verdana" w:hAnsi="Verdana"/>
                  <w:sz w:val="16"/>
                  <w:szCs w:val="16"/>
                </w:rPr>
                <w:t>dev</w:t>
              </w:r>
              <w:r w:rsidRPr="00F247B8">
                <w:rPr>
                  <w:rStyle w:val="Hipervnculo"/>
                  <w:rFonts w:ascii="Verdana" w:hAnsi="Verdana"/>
                  <w:sz w:val="16"/>
                  <w:szCs w:val="16"/>
                </w:rPr>
                <w:t>.suseso.cl/pae-soap-web/BajarArchivoService?xsd=1</w:t>
              </w:r>
            </w:hyperlink>
          </w:p>
        </w:tc>
      </w:tr>
    </w:tbl>
    <w:p w:rsidR="00400C2B" w:rsidRPr="003256D5" w:rsidRDefault="00400C2B" w:rsidP="00400C2B">
      <w:pPr>
        <w:rPr>
          <w:rFonts w:cstheme="minorHAnsi"/>
          <w:sz w:val="18"/>
          <w:szCs w:val="18"/>
        </w:rPr>
      </w:pPr>
    </w:p>
    <w:p w:rsidR="00400C2B" w:rsidRDefault="00400C2B" w:rsidP="00400C2B">
      <w:pPr>
        <w:rPr>
          <w:rFonts w:cstheme="minorHAnsi"/>
          <w:sz w:val="18"/>
          <w:szCs w:val="18"/>
          <w:lang w:val="es-CL"/>
        </w:rPr>
      </w:pPr>
    </w:p>
    <w:p w:rsidR="00400C2B" w:rsidRPr="00FC5FC8" w:rsidRDefault="00400C2B" w:rsidP="00400C2B">
      <w:pPr>
        <w:pStyle w:val="TEC-Ttulo30"/>
        <w:rPr>
          <w:lang w:eastAsia="en-US"/>
        </w:rPr>
      </w:pPr>
      <w:r>
        <w:rPr>
          <w:lang w:eastAsia="en-US"/>
        </w:rPr>
        <w:t>WSDL’s SUSESO qa</w:t>
      </w:r>
    </w:p>
    <w:p w:rsidR="00400C2B" w:rsidRDefault="00400C2B" w:rsidP="00400C2B">
      <w:pPr>
        <w:rPr>
          <w:rFonts w:cstheme="minorHAnsi"/>
          <w:sz w:val="18"/>
          <w:szCs w:val="18"/>
          <w:lang w:val="es-CL"/>
        </w:rPr>
      </w:pPr>
    </w:p>
    <w:tbl>
      <w:tblPr>
        <w:tblStyle w:val="TEC-Tabla"/>
        <w:tblW w:w="9039" w:type="dxa"/>
        <w:tblLook w:val="04A0" w:firstRow="1" w:lastRow="0" w:firstColumn="1" w:lastColumn="0" w:noHBand="0" w:noVBand="1"/>
      </w:tblPr>
      <w:tblGrid>
        <w:gridCol w:w="1848"/>
        <w:gridCol w:w="7191"/>
      </w:tblGrid>
      <w:tr w:rsidR="00400C2B" w:rsidRPr="00D112DC" w:rsidTr="00D75E9C">
        <w:trPr>
          <w:cnfStyle w:val="100000000000" w:firstRow="1" w:lastRow="0" w:firstColumn="0" w:lastColumn="0" w:oddVBand="0" w:evenVBand="0" w:oddHBand="0" w:evenHBand="0" w:firstRowFirstColumn="0" w:firstRowLastColumn="0" w:lastRowFirstColumn="0" w:lastRowLastColumn="0"/>
        </w:trPr>
        <w:tc>
          <w:tcPr>
            <w:tcW w:w="1668" w:type="dxa"/>
          </w:tcPr>
          <w:p w:rsidR="00400C2B" w:rsidRPr="00D112DC" w:rsidRDefault="00400C2B" w:rsidP="00D75E9C">
            <w:pPr>
              <w:pStyle w:val="TEC-NormalTabla"/>
              <w:jc w:val="center"/>
              <w:rPr>
                <w:lang w:val="es-CL"/>
              </w:rPr>
            </w:pPr>
            <w:r>
              <w:rPr>
                <w:lang w:val="es-CL"/>
              </w:rPr>
              <w:t>Servicio</w:t>
            </w:r>
          </w:p>
        </w:tc>
        <w:tc>
          <w:tcPr>
            <w:tcW w:w="7371" w:type="dxa"/>
          </w:tcPr>
          <w:p w:rsidR="00400C2B" w:rsidRPr="00D112DC" w:rsidRDefault="00400C2B" w:rsidP="00D75E9C">
            <w:pPr>
              <w:pStyle w:val="TEC-NormalTabla"/>
              <w:jc w:val="center"/>
              <w:rPr>
                <w:lang w:val="es-CL"/>
              </w:rPr>
            </w:pPr>
            <w:r>
              <w:rPr>
                <w:lang w:val="es-CL"/>
              </w:rPr>
              <w:t>URL</w:t>
            </w:r>
          </w:p>
        </w:tc>
      </w:tr>
      <w:tr w:rsidR="00400C2B" w:rsidRPr="00D112DC"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Login</w:t>
            </w:r>
            <w:proofErr w:type="spellEnd"/>
          </w:p>
        </w:tc>
        <w:tc>
          <w:tcPr>
            <w:tcW w:w="7371" w:type="dxa"/>
            <w:vAlign w:val="top"/>
          </w:tcPr>
          <w:p w:rsidR="00400C2B" w:rsidRPr="004862BF" w:rsidRDefault="00400C2B" w:rsidP="00D75E9C">
            <w:pPr>
              <w:rPr>
                <w:rFonts w:ascii="Verdana" w:hAnsi="Verdana"/>
                <w:sz w:val="16"/>
                <w:szCs w:val="16"/>
              </w:rPr>
            </w:pPr>
            <w:hyperlink r:id="rId26" w:history="1">
              <w:r w:rsidRPr="000B02F1">
                <w:rPr>
                  <w:rStyle w:val="Hipervnculo"/>
                  <w:rFonts w:ascii="Verdana" w:hAnsi="Verdana"/>
                  <w:sz w:val="16"/>
                  <w:szCs w:val="16"/>
                </w:rPr>
                <w:t>http://paeqa.suseso.cl/pae-soap-web/LoginService?WSDL</w:t>
              </w:r>
            </w:hyperlink>
          </w:p>
        </w:tc>
      </w:tr>
      <w:tr w:rsidR="00400C2B" w:rsidRPr="002667BB"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SubirArchivo</w:t>
            </w:r>
            <w:proofErr w:type="spellEnd"/>
          </w:p>
        </w:tc>
        <w:tc>
          <w:tcPr>
            <w:tcW w:w="7371" w:type="dxa"/>
            <w:vAlign w:val="top"/>
          </w:tcPr>
          <w:p w:rsidR="00400C2B" w:rsidRPr="002667BB" w:rsidRDefault="00400C2B" w:rsidP="00D75E9C">
            <w:pPr>
              <w:rPr>
                <w:rFonts w:ascii="Verdana" w:hAnsi="Verdana"/>
                <w:sz w:val="16"/>
                <w:szCs w:val="16"/>
              </w:rPr>
            </w:pPr>
            <w:hyperlink r:id="rId27" w:history="1">
              <w:r w:rsidRPr="002667BB">
                <w:rPr>
                  <w:rStyle w:val="Hipervnculo"/>
                  <w:rFonts w:ascii="Verdana" w:hAnsi="Verdana"/>
                  <w:sz w:val="16"/>
                  <w:szCs w:val="16"/>
                </w:rPr>
                <w:t>http://pae</w:t>
              </w:r>
              <w:r w:rsidRPr="003256D5">
                <w:rPr>
                  <w:rStyle w:val="Hipervnculo"/>
                  <w:rFonts w:ascii="Verdana" w:hAnsi="Verdana"/>
                  <w:sz w:val="16"/>
                  <w:szCs w:val="16"/>
                </w:rPr>
                <w:t>qa</w:t>
              </w:r>
              <w:r w:rsidRPr="002667BB">
                <w:rPr>
                  <w:rStyle w:val="Hipervnculo"/>
                  <w:rFonts w:ascii="Verdana" w:hAnsi="Verdana"/>
                  <w:sz w:val="16"/>
                  <w:szCs w:val="16"/>
                </w:rPr>
                <w:t>.suseso.cl/pae-soap-web/SubirArchivoService?WSDL</w:t>
              </w:r>
            </w:hyperlink>
          </w:p>
        </w:tc>
      </w:tr>
      <w:tr w:rsidR="00400C2B" w:rsidRPr="00D112DC"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RecibirAntecedentes</w:t>
            </w:r>
            <w:proofErr w:type="spellEnd"/>
          </w:p>
        </w:tc>
        <w:tc>
          <w:tcPr>
            <w:tcW w:w="7371" w:type="dxa"/>
            <w:vAlign w:val="top"/>
          </w:tcPr>
          <w:p w:rsidR="00400C2B" w:rsidRPr="004862BF" w:rsidRDefault="00400C2B" w:rsidP="00D75E9C">
            <w:pPr>
              <w:rPr>
                <w:rFonts w:ascii="Verdana" w:hAnsi="Verdana"/>
                <w:sz w:val="16"/>
                <w:szCs w:val="16"/>
              </w:rPr>
            </w:pPr>
            <w:hyperlink r:id="rId28" w:history="1">
              <w:r w:rsidRPr="00F247B8">
                <w:rPr>
                  <w:rStyle w:val="Hipervnculo"/>
                  <w:rFonts w:ascii="Verdana" w:hAnsi="Verdana"/>
                  <w:sz w:val="16"/>
                  <w:szCs w:val="16"/>
                </w:rPr>
                <w:t>http://pae</w:t>
              </w:r>
              <w:r w:rsidRPr="003256D5">
                <w:rPr>
                  <w:rStyle w:val="Hipervnculo"/>
                  <w:rFonts w:ascii="Verdana" w:hAnsi="Verdana"/>
                  <w:sz w:val="16"/>
                  <w:szCs w:val="16"/>
                </w:rPr>
                <w:t>qa</w:t>
              </w:r>
              <w:r w:rsidRPr="00F247B8">
                <w:rPr>
                  <w:rStyle w:val="Hipervnculo"/>
                  <w:rFonts w:ascii="Verdana" w:hAnsi="Verdana"/>
                  <w:sz w:val="16"/>
                  <w:szCs w:val="16"/>
                </w:rPr>
                <w:t>.suseso.cl/pae-soap-web/RecibirAntecedenteService?WSDL</w:t>
              </w:r>
            </w:hyperlink>
          </w:p>
        </w:tc>
      </w:tr>
      <w:tr w:rsidR="00400C2B" w:rsidRPr="00D112DC"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BajarArchivo</w:t>
            </w:r>
            <w:proofErr w:type="spellEnd"/>
          </w:p>
        </w:tc>
        <w:tc>
          <w:tcPr>
            <w:tcW w:w="7371" w:type="dxa"/>
            <w:vAlign w:val="top"/>
          </w:tcPr>
          <w:p w:rsidR="00400C2B" w:rsidRPr="004862BF" w:rsidRDefault="00400C2B" w:rsidP="00D75E9C">
            <w:pPr>
              <w:rPr>
                <w:rFonts w:ascii="Verdana" w:hAnsi="Verdana"/>
                <w:sz w:val="16"/>
                <w:szCs w:val="16"/>
              </w:rPr>
            </w:pPr>
            <w:hyperlink r:id="rId29" w:history="1">
              <w:r w:rsidRPr="00F247B8">
                <w:rPr>
                  <w:rStyle w:val="Hipervnculo"/>
                  <w:rFonts w:ascii="Verdana" w:hAnsi="Verdana"/>
                  <w:sz w:val="16"/>
                  <w:szCs w:val="16"/>
                </w:rPr>
                <w:t>http://pae</w:t>
              </w:r>
              <w:r w:rsidRPr="003256D5">
                <w:rPr>
                  <w:rStyle w:val="Hipervnculo"/>
                  <w:rFonts w:ascii="Verdana" w:hAnsi="Verdana"/>
                  <w:sz w:val="16"/>
                  <w:szCs w:val="16"/>
                </w:rPr>
                <w:t>qa</w:t>
              </w:r>
              <w:r w:rsidRPr="00F247B8">
                <w:rPr>
                  <w:rStyle w:val="Hipervnculo"/>
                  <w:rFonts w:ascii="Verdana" w:hAnsi="Verdana"/>
                  <w:sz w:val="16"/>
                  <w:szCs w:val="16"/>
                </w:rPr>
                <w:t>.suseso.cl/pae-soap-web/BajarArchivoService?WSDL</w:t>
              </w:r>
            </w:hyperlink>
          </w:p>
        </w:tc>
      </w:tr>
    </w:tbl>
    <w:p w:rsidR="00400C2B" w:rsidRPr="003256D5" w:rsidRDefault="00400C2B" w:rsidP="00400C2B">
      <w:pPr>
        <w:rPr>
          <w:rFonts w:cstheme="minorHAnsi"/>
          <w:sz w:val="18"/>
          <w:szCs w:val="18"/>
        </w:rPr>
      </w:pPr>
    </w:p>
    <w:p w:rsidR="00400C2B" w:rsidRDefault="00400C2B" w:rsidP="00400C2B">
      <w:pPr>
        <w:pStyle w:val="TEC-Ttulo30"/>
        <w:numPr>
          <w:ilvl w:val="2"/>
          <w:numId w:val="21"/>
        </w:numPr>
        <w:rPr>
          <w:lang w:eastAsia="en-US"/>
        </w:rPr>
      </w:pPr>
      <w:r>
        <w:rPr>
          <w:lang w:eastAsia="en-US"/>
        </w:rPr>
        <w:t>XSD’s SUSESO qa</w:t>
      </w:r>
    </w:p>
    <w:p w:rsidR="00400C2B" w:rsidRDefault="00400C2B" w:rsidP="00400C2B">
      <w:pPr>
        <w:rPr>
          <w:rFonts w:cstheme="minorHAnsi"/>
          <w:sz w:val="18"/>
          <w:szCs w:val="18"/>
          <w:lang w:val="es-CL"/>
        </w:rPr>
      </w:pPr>
    </w:p>
    <w:tbl>
      <w:tblPr>
        <w:tblStyle w:val="TEC-Tabla"/>
        <w:tblW w:w="9039" w:type="dxa"/>
        <w:tblLook w:val="04A0" w:firstRow="1" w:lastRow="0" w:firstColumn="1" w:lastColumn="0" w:noHBand="0" w:noVBand="1"/>
      </w:tblPr>
      <w:tblGrid>
        <w:gridCol w:w="1848"/>
        <w:gridCol w:w="7191"/>
      </w:tblGrid>
      <w:tr w:rsidR="00400C2B" w:rsidRPr="00D112DC" w:rsidTr="00D75E9C">
        <w:trPr>
          <w:cnfStyle w:val="100000000000" w:firstRow="1" w:lastRow="0" w:firstColumn="0" w:lastColumn="0" w:oddVBand="0" w:evenVBand="0" w:oddHBand="0" w:evenHBand="0" w:firstRowFirstColumn="0" w:firstRowLastColumn="0" w:lastRowFirstColumn="0" w:lastRowLastColumn="0"/>
        </w:trPr>
        <w:tc>
          <w:tcPr>
            <w:tcW w:w="1809" w:type="dxa"/>
          </w:tcPr>
          <w:p w:rsidR="00400C2B" w:rsidRPr="00D112DC" w:rsidRDefault="00400C2B" w:rsidP="00D75E9C">
            <w:pPr>
              <w:pStyle w:val="TEC-NormalTabla"/>
              <w:jc w:val="center"/>
              <w:rPr>
                <w:lang w:val="es-CL"/>
              </w:rPr>
            </w:pPr>
            <w:r>
              <w:rPr>
                <w:lang w:val="es-CL"/>
              </w:rPr>
              <w:t>Servicio</w:t>
            </w:r>
          </w:p>
        </w:tc>
        <w:tc>
          <w:tcPr>
            <w:tcW w:w="7230" w:type="dxa"/>
          </w:tcPr>
          <w:p w:rsidR="00400C2B" w:rsidRPr="00D112DC" w:rsidRDefault="00400C2B" w:rsidP="00D75E9C">
            <w:pPr>
              <w:pStyle w:val="TEC-NormalTabla"/>
              <w:jc w:val="center"/>
              <w:rPr>
                <w:lang w:val="es-CL"/>
              </w:rPr>
            </w:pPr>
            <w:r>
              <w:rPr>
                <w:lang w:val="es-CL"/>
              </w:rPr>
              <w:t>URL</w:t>
            </w:r>
          </w:p>
        </w:tc>
      </w:tr>
      <w:tr w:rsidR="00400C2B" w:rsidRPr="002667BB"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Login</w:t>
            </w:r>
            <w:proofErr w:type="spellEnd"/>
          </w:p>
        </w:tc>
        <w:tc>
          <w:tcPr>
            <w:tcW w:w="7230" w:type="dxa"/>
            <w:vAlign w:val="top"/>
          </w:tcPr>
          <w:p w:rsidR="00400C2B" w:rsidRPr="002667BB" w:rsidRDefault="00400C2B" w:rsidP="00D75E9C">
            <w:pPr>
              <w:rPr>
                <w:rFonts w:ascii="Verdana" w:hAnsi="Verdana"/>
                <w:sz w:val="16"/>
                <w:szCs w:val="16"/>
              </w:rPr>
            </w:pPr>
            <w:hyperlink r:id="rId30" w:history="1">
              <w:r w:rsidRPr="002667BB">
                <w:rPr>
                  <w:rStyle w:val="Hipervnculo"/>
                  <w:rFonts w:ascii="Verdana" w:hAnsi="Verdana"/>
                  <w:sz w:val="16"/>
                  <w:szCs w:val="16"/>
                </w:rPr>
                <w:t>http://pae</w:t>
              </w:r>
              <w:r w:rsidRPr="003256D5">
                <w:rPr>
                  <w:rStyle w:val="Hipervnculo"/>
                  <w:rFonts w:ascii="Verdana" w:hAnsi="Verdana"/>
                  <w:sz w:val="16"/>
                  <w:szCs w:val="16"/>
                </w:rPr>
                <w:t>qa</w:t>
              </w:r>
              <w:r w:rsidRPr="002667BB">
                <w:rPr>
                  <w:rStyle w:val="Hipervnculo"/>
                  <w:rFonts w:ascii="Verdana" w:hAnsi="Verdana"/>
                  <w:sz w:val="16"/>
                  <w:szCs w:val="16"/>
                </w:rPr>
                <w:t>.suseso.cl/pae-soap-web/LoginService?xsd=1</w:t>
              </w:r>
            </w:hyperlink>
          </w:p>
        </w:tc>
      </w:tr>
      <w:tr w:rsidR="00400C2B" w:rsidRPr="00D112DC"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SubirArchivo</w:t>
            </w:r>
            <w:proofErr w:type="spellEnd"/>
          </w:p>
        </w:tc>
        <w:tc>
          <w:tcPr>
            <w:tcW w:w="7230" w:type="dxa"/>
            <w:vAlign w:val="top"/>
          </w:tcPr>
          <w:p w:rsidR="00400C2B" w:rsidRPr="004862BF" w:rsidRDefault="00400C2B" w:rsidP="00D75E9C">
            <w:pPr>
              <w:rPr>
                <w:rFonts w:ascii="Verdana" w:hAnsi="Verdana"/>
                <w:sz w:val="16"/>
                <w:szCs w:val="16"/>
              </w:rPr>
            </w:pPr>
            <w:hyperlink r:id="rId31" w:history="1">
              <w:r w:rsidRPr="00F247B8">
                <w:rPr>
                  <w:rStyle w:val="Hipervnculo"/>
                  <w:rFonts w:ascii="Verdana" w:hAnsi="Verdana"/>
                  <w:sz w:val="16"/>
                  <w:szCs w:val="16"/>
                </w:rPr>
                <w:t>http://pae</w:t>
              </w:r>
              <w:r w:rsidRPr="003256D5">
                <w:rPr>
                  <w:rStyle w:val="Hipervnculo"/>
                  <w:rFonts w:ascii="Verdana" w:hAnsi="Verdana"/>
                  <w:sz w:val="16"/>
                  <w:szCs w:val="16"/>
                </w:rPr>
                <w:t>qa</w:t>
              </w:r>
              <w:r w:rsidRPr="00F247B8">
                <w:rPr>
                  <w:rStyle w:val="Hipervnculo"/>
                  <w:rFonts w:ascii="Verdana" w:hAnsi="Verdana"/>
                  <w:sz w:val="16"/>
                  <w:szCs w:val="16"/>
                </w:rPr>
                <w:t>.suseso.cl/pae-soap-web/SubirArchivoService?xsd=1</w:t>
              </w:r>
            </w:hyperlink>
          </w:p>
        </w:tc>
      </w:tr>
      <w:tr w:rsidR="00400C2B" w:rsidRPr="00D112DC"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RecibirAntecedentes</w:t>
            </w:r>
            <w:proofErr w:type="spellEnd"/>
          </w:p>
        </w:tc>
        <w:tc>
          <w:tcPr>
            <w:tcW w:w="7230" w:type="dxa"/>
            <w:vAlign w:val="top"/>
          </w:tcPr>
          <w:p w:rsidR="00400C2B" w:rsidRPr="004862BF" w:rsidRDefault="00400C2B" w:rsidP="00D75E9C">
            <w:pPr>
              <w:rPr>
                <w:rFonts w:ascii="Verdana" w:hAnsi="Verdana"/>
                <w:sz w:val="16"/>
                <w:szCs w:val="16"/>
              </w:rPr>
            </w:pPr>
            <w:hyperlink r:id="rId32" w:history="1">
              <w:r w:rsidRPr="00F247B8">
                <w:rPr>
                  <w:rStyle w:val="Hipervnculo"/>
                  <w:rFonts w:ascii="Verdana" w:hAnsi="Verdana"/>
                  <w:sz w:val="16"/>
                  <w:szCs w:val="16"/>
                </w:rPr>
                <w:t>http://pae</w:t>
              </w:r>
              <w:r w:rsidRPr="003256D5">
                <w:rPr>
                  <w:rStyle w:val="Hipervnculo"/>
                  <w:rFonts w:ascii="Verdana" w:hAnsi="Verdana"/>
                  <w:sz w:val="16"/>
                  <w:szCs w:val="16"/>
                </w:rPr>
                <w:t>qa</w:t>
              </w:r>
              <w:r w:rsidRPr="00F247B8">
                <w:rPr>
                  <w:rStyle w:val="Hipervnculo"/>
                  <w:rFonts w:ascii="Verdana" w:hAnsi="Verdana"/>
                  <w:sz w:val="16"/>
                  <w:szCs w:val="16"/>
                </w:rPr>
                <w:t>.suseso.cl/pae-soap-web/RecibirAntecedenteService?xsd=1</w:t>
              </w:r>
            </w:hyperlink>
          </w:p>
        </w:tc>
      </w:tr>
      <w:tr w:rsidR="00400C2B" w:rsidRPr="00D112DC"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BajarArchivo</w:t>
            </w:r>
            <w:proofErr w:type="spellEnd"/>
          </w:p>
        </w:tc>
        <w:tc>
          <w:tcPr>
            <w:tcW w:w="7230" w:type="dxa"/>
            <w:vAlign w:val="top"/>
          </w:tcPr>
          <w:p w:rsidR="00400C2B" w:rsidRPr="004862BF" w:rsidRDefault="00400C2B" w:rsidP="00D75E9C">
            <w:pPr>
              <w:rPr>
                <w:rFonts w:ascii="Verdana" w:hAnsi="Verdana"/>
                <w:sz w:val="16"/>
                <w:szCs w:val="16"/>
              </w:rPr>
            </w:pPr>
            <w:hyperlink r:id="rId33" w:history="1">
              <w:r w:rsidRPr="00F247B8">
                <w:rPr>
                  <w:rStyle w:val="Hipervnculo"/>
                  <w:rFonts w:ascii="Verdana" w:hAnsi="Verdana"/>
                  <w:sz w:val="16"/>
                  <w:szCs w:val="16"/>
                </w:rPr>
                <w:t>http://pae</w:t>
              </w:r>
              <w:r w:rsidRPr="003256D5">
                <w:rPr>
                  <w:rStyle w:val="Hipervnculo"/>
                  <w:rFonts w:ascii="Verdana" w:hAnsi="Verdana"/>
                  <w:sz w:val="16"/>
                  <w:szCs w:val="16"/>
                </w:rPr>
                <w:t>qa</w:t>
              </w:r>
              <w:r w:rsidRPr="00F247B8">
                <w:rPr>
                  <w:rStyle w:val="Hipervnculo"/>
                  <w:rFonts w:ascii="Verdana" w:hAnsi="Verdana"/>
                  <w:sz w:val="16"/>
                  <w:szCs w:val="16"/>
                </w:rPr>
                <w:t>.suseso.cl/pae-soap-web/BajarArchivoService?xsd=1</w:t>
              </w:r>
            </w:hyperlink>
          </w:p>
        </w:tc>
      </w:tr>
    </w:tbl>
    <w:p w:rsidR="00400C2B" w:rsidRPr="003256D5" w:rsidRDefault="00400C2B" w:rsidP="00400C2B">
      <w:pPr>
        <w:rPr>
          <w:rFonts w:cstheme="minorHAnsi"/>
          <w:sz w:val="18"/>
          <w:szCs w:val="18"/>
        </w:rPr>
      </w:pPr>
    </w:p>
    <w:p w:rsidR="00400C2B" w:rsidRDefault="00400C2B" w:rsidP="00400C2B">
      <w:pPr>
        <w:rPr>
          <w:rFonts w:cstheme="minorHAnsi"/>
          <w:sz w:val="18"/>
          <w:szCs w:val="18"/>
          <w:lang w:val="es-CL"/>
        </w:rPr>
      </w:pPr>
    </w:p>
    <w:p w:rsidR="00400C2B" w:rsidRPr="00FC5FC8" w:rsidRDefault="00400C2B" w:rsidP="00400C2B">
      <w:pPr>
        <w:pStyle w:val="TEC-Ttulo30"/>
        <w:rPr>
          <w:lang w:eastAsia="en-US"/>
        </w:rPr>
      </w:pPr>
      <w:bookmarkStart w:id="31" w:name="_Toc529881930"/>
      <w:r>
        <w:rPr>
          <w:lang w:eastAsia="en-US"/>
        </w:rPr>
        <w:t>WSDL’s SUSESO</w:t>
      </w:r>
      <w:bookmarkEnd w:id="31"/>
      <w:r>
        <w:rPr>
          <w:lang w:eastAsia="en-US"/>
        </w:rPr>
        <w:t xml:space="preserve"> PRODUCCION</w:t>
      </w:r>
    </w:p>
    <w:p w:rsidR="00400C2B" w:rsidRDefault="00400C2B" w:rsidP="00400C2B">
      <w:pPr>
        <w:rPr>
          <w:rFonts w:cstheme="minorHAnsi"/>
          <w:sz w:val="18"/>
          <w:szCs w:val="18"/>
          <w:lang w:val="es-CL"/>
        </w:rPr>
      </w:pPr>
    </w:p>
    <w:tbl>
      <w:tblPr>
        <w:tblStyle w:val="TEC-Tabla"/>
        <w:tblW w:w="9039" w:type="dxa"/>
        <w:tblLook w:val="04A0" w:firstRow="1" w:lastRow="0" w:firstColumn="1" w:lastColumn="0" w:noHBand="0" w:noVBand="1"/>
      </w:tblPr>
      <w:tblGrid>
        <w:gridCol w:w="1848"/>
        <w:gridCol w:w="7191"/>
      </w:tblGrid>
      <w:tr w:rsidR="00400C2B" w:rsidRPr="00D112DC" w:rsidTr="00D75E9C">
        <w:trPr>
          <w:cnfStyle w:val="100000000000" w:firstRow="1" w:lastRow="0" w:firstColumn="0" w:lastColumn="0" w:oddVBand="0" w:evenVBand="0" w:oddHBand="0" w:evenHBand="0" w:firstRowFirstColumn="0" w:firstRowLastColumn="0" w:lastRowFirstColumn="0" w:lastRowLastColumn="0"/>
        </w:trPr>
        <w:tc>
          <w:tcPr>
            <w:tcW w:w="1668" w:type="dxa"/>
          </w:tcPr>
          <w:p w:rsidR="00400C2B" w:rsidRPr="00D112DC" w:rsidRDefault="00400C2B" w:rsidP="00D75E9C">
            <w:pPr>
              <w:pStyle w:val="TEC-NormalTabla"/>
              <w:jc w:val="center"/>
              <w:rPr>
                <w:lang w:val="es-CL"/>
              </w:rPr>
            </w:pPr>
            <w:r>
              <w:rPr>
                <w:lang w:val="es-CL"/>
              </w:rPr>
              <w:t>Servicio</w:t>
            </w:r>
          </w:p>
        </w:tc>
        <w:tc>
          <w:tcPr>
            <w:tcW w:w="7371" w:type="dxa"/>
          </w:tcPr>
          <w:p w:rsidR="00400C2B" w:rsidRPr="00D112DC" w:rsidRDefault="00400C2B" w:rsidP="00D75E9C">
            <w:pPr>
              <w:pStyle w:val="TEC-NormalTabla"/>
              <w:jc w:val="center"/>
              <w:rPr>
                <w:lang w:val="es-CL"/>
              </w:rPr>
            </w:pPr>
            <w:r>
              <w:rPr>
                <w:lang w:val="es-CL"/>
              </w:rPr>
              <w:t>URL</w:t>
            </w:r>
          </w:p>
        </w:tc>
      </w:tr>
      <w:tr w:rsidR="00400C2B" w:rsidRPr="00D112DC"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Login</w:t>
            </w:r>
            <w:proofErr w:type="spellEnd"/>
          </w:p>
        </w:tc>
        <w:tc>
          <w:tcPr>
            <w:tcW w:w="7371" w:type="dxa"/>
            <w:vAlign w:val="top"/>
          </w:tcPr>
          <w:p w:rsidR="00400C2B" w:rsidRPr="004862BF" w:rsidRDefault="00400C2B" w:rsidP="00D75E9C">
            <w:pPr>
              <w:rPr>
                <w:rFonts w:ascii="Verdana" w:hAnsi="Verdana"/>
                <w:sz w:val="16"/>
                <w:szCs w:val="16"/>
              </w:rPr>
            </w:pPr>
            <w:hyperlink r:id="rId34" w:history="1">
              <w:r w:rsidRPr="00F247B8">
                <w:rPr>
                  <w:rStyle w:val="Hipervnculo"/>
                  <w:rFonts w:ascii="Verdana" w:hAnsi="Verdana"/>
                  <w:sz w:val="16"/>
                  <w:szCs w:val="16"/>
                </w:rPr>
                <w:t>http://pae.suseso.cl/pae-soap-web/LoginService?WSDL</w:t>
              </w:r>
            </w:hyperlink>
          </w:p>
        </w:tc>
      </w:tr>
      <w:tr w:rsidR="00400C2B" w:rsidRPr="002667BB"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SubirArchivo</w:t>
            </w:r>
            <w:proofErr w:type="spellEnd"/>
          </w:p>
        </w:tc>
        <w:tc>
          <w:tcPr>
            <w:tcW w:w="7371" w:type="dxa"/>
            <w:vAlign w:val="top"/>
          </w:tcPr>
          <w:p w:rsidR="00400C2B" w:rsidRPr="002667BB" w:rsidRDefault="00400C2B" w:rsidP="00D75E9C">
            <w:pPr>
              <w:rPr>
                <w:rFonts w:ascii="Verdana" w:hAnsi="Verdana"/>
                <w:sz w:val="16"/>
                <w:szCs w:val="16"/>
              </w:rPr>
            </w:pPr>
            <w:hyperlink r:id="rId35" w:history="1">
              <w:r w:rsidRPr="002667BB">
                <w:rPr>
                  <w:rStyle w:val="Hipervnculo"/>
                  <w:rFonts w:ascii="Verdana" w:hAnsi="Verdana"/>
                  <w:sz w:val="16"/>
                  <w:szCs w:val="16"/>
                </w:rPr>
                <w:t>http://pae.suseso.cl/pae-soap-web/SubirArchivoService?WSDL</w:t>
              </w:r>
            </w:hyperlink>
          </w:p>
        </w:tc>
      </w:tr>
      <w:tr w:rsidR="00400C2B" w:rsidRPr="00D112DC"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RecibirAntecedentes</w:t>
            </w:r>
            <w:proofErr w:type="spellEnd"/>
          </w:p>
        </w:tc>
        <w:tc>
          <w:tcPr>
            <w:tcW w:w="7371" w:type="dxa"/>
            <w:vAlign w:val="top"/>
          </w:tcPr>
          <w:p w:rsidR="00400C2B" w:rsidRPr="004862BF" w:rsidRDefault="00400C2B" w:rsidP="00D75E9C">
            <w:pPr>
              <w:rPr>
                <w:rFonts w:ascii="Verdana" w:hAnsi="Verdana"/>
                <w:sz w:val="16"/>
                <w:szCs w:val="16"/>
              </w:rPr>
            </w:pPr>
            <w:hyperlink r:id="rId36" w:history="1">
              <w:r w:rsidRPr="00F247B8">
                <w:rPr>
                  <w:rStyle w:val="Hipervnculo"/>
                  <w:rFonts w:ascii="Verdana" w:hAnsi="Verdana"/>
                  <w:sz w:val="16"/>
                  <w:szCs w:val="16"/>
                </w:rPr>
                <w:t>http://pae.suseso.cl/pae-soap-web/RecibirAntecedenteService?WSDL</w:t>
              </w:r>
            </w:hyperlink>
          </w:p>
        </w:tc>
      </w:tr>
      <w:tr w:rsidR="00400C2B" w:rsidRPr="00D112DC" w:rsidTr="00D75E9C">
        <w:tc>
          <w:tcPr>
            <w:tcW w:w="1668"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lastRenderedPageBreak/>
              <w:t>BajarArchivo</w:t>
            </w:r>
            <w:proofErr w:type="spellEnd"/>
          </w:p>
        </w:tc>
        <w:tc>
          <w:tcPr>
            <w:tcW w:w="7371" w:type="dxa"/>
            <w:vAlign w:val="top"/>
          </w:tcPr>
          <w:p w:rsidR="00400C2B" w:rsidRPr="004862BF" w:rsidRDefault="00400C2B" w:rsidP="00D75E9C">
            <w:pPr>
              <w:rPr>
                <w:rFonts w:ascii="Verdana" w:hAnsi="Verdana"/>
                <w:sz w:val="16"/>
                <w:szCs w:val="16"/>
              </w:rPr>
            </w:pPr>
            <w:hyperlink r:id="rId37" w:history="1">
              <w:r w:rsidRPr="00F247B8">
                <w:rPr>
                  <w:rStyle w:val="Hipervnculo"/>
                  <w:rFonts w:ascii="Verdana" w:hAnsi="Verdana"/>
                  <w:sz w:val="16"/>
                  <w:szCs w:val="16"/>
                </w:rPr>
                <w:t>http://pae.suseso.cl/pae-soap-web/BajarArchivoService?WSDL</w:t>
              </w:r>
            </w:hyperlink>
          </w:p>
        </w:tc>
      </w:tr>
    </w:tbl>
    <w:p w:rsidR="00400C2B" w:rsidRDefault="00400C2B" w:rsidP="00400C2B">
      <w:pPr>
        <w:rPr>
          <w:rFonts w:cstheme="minorHAnsi"/>
          <w:sz w:val="18"/>
          <w:szCs w:val="18"/>
          <w:lang w:val="es-CL"/>
        </w:rPr>
      </w:pPr>
    </w:p>
    <w:p w:rsidR="00400C2B" w:rsidRDefault="00400C2B" w:rsidP="00400C2B">
      <w:pPr>
        <w:pStyle w:val="TEC-Ttulo30"/>
        <w:numPr>
          <w:ilvl w:val="2"/>
          <w:numId w:val="21"/>
        </w:numPr>
        <w:rPr>
          <w:lang w:eastAsia="en-US"/>
        </w:rPr>
      </w:pPr>
      <w:bookmarkStart w:id="32" w:name="_Toc529881931"/>
      <w:r>
        <w:rPr>
          <w:lang w:eastAsia="en-US"/>
        </w:rPr>
        <w:t>XSD’s SUSESO</w:t>
      </w:r>
      <w:bookmarkEnd w:id="32"/>
      <w:r>
        <w:rPr>
          <w:lang w:eastAsia="en-US"/>
        </w:rPr>
        <w:t xml:space="preserve"> PRODUCCION</w:t>
      </w:r>
    </w:p>
    <w:p w:rsidR="00400C2B" w:rsidRDefault="00400C2B" w:rsidP="00400C2B">
      <w:pPr>
        <w:rPr>
          <w:rFonts w:cstheme="minorHAnsi"/>
          <w:sz w:val="18"/>
          <w:szCs w:val="18"/>
          <w:lang w:val="es-CL"/>
        </w:rPr>
      </w:pPr>
    </w:p>
    <w:tbl>
      <w:tblPr>
        <w:tblStyle w:val="TEC-Tabla"/>
        <w:tblW w:w="9039" w:type="dxa"/>
        <w:tblLook w:val="04A0" w:firstRow="1" w:lastRow="0" w:firstColumn="1" w:lastColumn="0" w:noHBand="0" w:noVBand="1"/>
      </w:tblPr>
      <w:tblGrid>
        <w:gridCol w:w="1848"/>
        <w:gridCol w:w="7191"/>
      </w:tblGrid>
      <w:tr w:rsidR="00400C2B" w:rsidRPr="00D112DC" w:rsidTr="00D75E9C">
        <w:trPr>
          <w:cnfStyle w:val="100000000000" w:firstRow="1" w:lastRow="0" w:firstColumn="0" w:lastColumn="0" w:oddVBand="0" w:evenVBand="0" w:oddHBand="0" w:evenHBand="0" w:firstRowFirstColumn="0" w:firstRowLastColumn="0" w:lastRowFirstColumn="0" w:lastRowLastColumn="0"/>
        </w:trPr>
        <w:tc>
          <w:tcPr>
            <w:tcW w:w="1809" w:type="dxa"/>
          </w:tcPr>
          <w:p w:rsidR="00400C2B" w:rsidRPr="00D112DC" w:rsidRDefault="00400C2B" w:rsidP="00D75E9C">
            <w:pPr>
              <w:pStyle w:val="TEC-NormalTabla"/>
              <w:jc w:val="center"/>
              <w:rPr>
                <w:lang w:val="es-CL"/>
              </w:rPr>
            </w:pPr>
            <w:r>
              <w:rPr>
                <w:lang w:val="es-CL"/>
              </w:rPr>
              <w:t>Servicio</w:t>
            </w:r>
          </w:p>
        </w:tc>
        <w:tc>
          <w:tcPr>
            <w:tcW w:w="7230" w:type="dxa"/>
          </w:tcPr>
          <w:p w:rsidR="00400C2B" w:rsidRPr="00D112DC" w:rsidRDefault="00400C2B" w:rsidP="00D75E9C">
            <w:pPr>
              <w:pStyle w:val="TEC-NormalTabla"/>
              <w:jc w:val="center"/>
              <w:rPr>
                <w:lang w:val="es-CL"/>
              </w:rPr>
            </w:pPr>
            <w:r>
              <w:rPr>
                <w:lang w:val="es-CL"/>
              </w:rPr>
              <w:t>URL</w:t>
            </w:r>
          </w:p>
        </w:tc>
      </w:tr>
      <w:tr w:rsidR="00400C2B" w:rsidRPr="002667BB"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Login</w:t>
            </w:r>
            <w:proofErr w:type="spellEnd"/>
          </w:p>
        </w:tc>
        <w:tc>
          <w:tcPr>
            <w:tcW w:w="7230" w:type="dxa"/>
            <w:vAlign w:val="top"/>
          </w:tcPr>
          <w:p w:rsidR="00400C2B" w:rsidRPr="002667BB" w:rsidRDefault="00400C2B" w:rsidP="00D75E9C">
            <w:pPr>
              <w:rPr>
                <w:rFonts w:ascii="Verdana" w:hAnsi="Verdana"/>
                <w:sz w:val="16"/>
                <w:szCs w:val="16"/>
              </w:rPr>
            </w:pPr>
            <w:hyperlink r:id="rId38" w:history="1">
              <w:r w:rsidRPr="002667BB">
                <w:rPr>
                  <w:rStyle w:val="Hipervnculo"/>
                  <w:rFonts w:ascii="Verdana" w:hAnsi="Verdana"/>
                  <w:sz w:val="16"/>
                  <w:szCs w:val="16"/>
                </w:rPr>
                <w:t>http://pae.suseso.cl/pae-soap-web/LoginService?xsd=1</w:t>
              </w:r>
            </w:hyperlink>
          </w:p>
        </w:tc>
      </w:tr>
      <w:tr w:rsidR="00400C2B" w:rsidRPr="00D112DC"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SubirArchivo</w:t>
            </w:r>
            <w:proofErr w:type="spellEnd"/>
          </w:p>
        </w:tc>
        <w:tc>
          <w:tcPr>
            <w:tcW w:w="7230" w:type="dxa"/>
            <w:vAlign w:val="top"/>
          </w:tcPr>
          <w:p w:rsidR="00400C2B" w:rsidRPr="004862BF" w:rsidRDefault="00400C2B" w:rsidP="00D75E9C">
            <w:pPr>
              <w:rPr>
                <w:rFonts w:ascii="Verdana" w:hAnsi="Verdana"/>
                <w:sz w:val="16"/>
                <w:szCs w:val="16"/>
              </w:rPr>
            </w:pPr>
            <w:hyperlink r:id="rId39" w:history="1">
              <w:r w:rsidRPr="00F247B8">
                <w:rPr>
                  <w:rStyle w:val="Hipervnculo"/>
                  <w:rFonts w:ascii="Verdana" w:hAnsi="Verdana"/>
                  <w:sz w:val="16"/>
                  <w:szCs w:val="16"/>
                </w:rPr>
                <w:t>http://pae.suseso.cl/pae-soap-web/SubirArchivoService?xsd=1</w:t>
              </w:r>
            </w:hyperlink>
          </w:p>
        </w:tc>
      </w:tr>
      <w:tr w:rsidR="00400C2B" w:rsidRPr="00D112DC"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RecibirAntecedentes</w:t>
            </w:r>
            <w:proofErr w:type="spellEnd"/>
          </w:p>
        </w:tc>
        <w:tc>
          <w:tcPr>
            <w:tcW w:w="7230" w:type="dxa"/>
            <w:vAlign w:val="top"/>
          </w:tcPr>
          <w:p w:rsidR="00400C2B" w:rsidRPr="004862BF" w:rsidRDefault="00400C2B" w:rsidP="00D75E9C">
            <w:pPr>
              <w:rPr>
                <w:rFonts w:ascii="Verdana" w:hAnsi="Verdana"/>
                <w:sz w:val="16"/>
                <w:szCs w:val="16"/>
              </w:rPr>
            </w:pPr>
            <w:hyperlink r:id="rId40" w:history="1">
              <w:r w:rsidRPr="00F247B8">
                <w:rPr>
                  <w:rStyle w:val="Hipervnculo"/>
                  <w:rFonts w:ascii="Verdana" w:hAnsi="Verdana"/>
                  <w:sz w:val="16"/>
                  <w:szCs w:val="16"/>
                </w:rPr>
                <w:t>http://pae.suseso.cl/pae-soap-web/RecibirAntecedenteService?xsd=1</w:t>
              </w:r>
            </w:hyperlink>
          </w:p>
        </w:tc>
      </w:tr>
      <w:tr w:rsidR="00400C2B" w:rsidRPr="00D112DC" w:rsidTr="00D75E9C">
        <w:tc>
          <w:tcPr>
            <w:tcW w:w="1809" w:type="dxa"/>
            <w:vAlign w:val="top"/>
          </w:tcPr>
          <w:p w:rsidR="00400C2B" w:rsidRPr="004862BF" w:rsidRDefault="00400C2B" w:rsidP="00D75E9C">
            <w:pPr>
              <w:rPr>
                <w:rFonts w:ascii="Verdana" w:hAnsi="Verdana"/>
                <w:sz w:val="16"/>
                <w:szCs w:val="16"/>
              </w:rPr>
            </w:pPr>
            <w:proofErr w:type="spellStart"/>
            <w:r w:rsidRPr="004862BF">
              <w:rPr>
                <w:rFonts w:ascii="Verdana" w:hAnsi="Verdana"/>
                <w:sz w:val="16"/>
                <w:szCs w:val="16"/>
              </w:rPr>
              <w:t>BajarArchivo</w:t>
            </w:r>
            <w:proofErr w:type="spellEnd"/>
          </w:p>
        </w:tc>
        <w:tc>
          <w:tcPr>
            <w:tcW w:w="7230" w:type="dxa"/>
            <w:vAlign w:val="top"/>
          </w:tcPr>
          <w:p w:rsidR="00400C2B" w:rsidRPr="004862BF" w:rsidRDefault="00400C2B" w:rsidP="00D75E9C">
            <w:pPr>
              <w:rPr>
                <w:rFonts w:ascii="Verdana" w:hAnsi="Verdana"/>
                <w:sz w:val="16"/>
                <w:szCs w:val="16"/>
              </w:rPr>
            </w:pPr>
            <w:hyperlink r:id="rId41" w:history="1">
              <w:r w:rsidRPr="00F247B8">
                <w:rPr>
                  <w:rStyle w:val="Hipervnculo"/>
                  <w:rFonts w:ascii="Verdana" w:hAnsi="Verdana"/>
                  <w:sz w:val="16"/>
                  <w:szCs w:val="16"/>
                </w:rPr>
                <w:t>http://pae.suseso.cl/pae-soap-web/BajarArchivoService?xsd=1</w:t>
              </w:r>
            </w:hyperlink>
          </w:p>
        </w:tc>
      </w:tr>
    </w:tbl>
    <w:p w:rsidR="00400C2B" w:rsidRDefault="00400C2B" w:rsidP="00400C2B">
      <w:pPr>
        <w:rPr>
          <w:rFonts w:cstheme="minorHAnsi"/>
          <w:sz w:val="18"/>
          <w:szCs w:val="18"/>
          <w:lang w:val="es-CL"/>
        </w:rPr>
      </w:pPr>
    </w:p>
    <w:p w:rsidR="00DE40CC" w:rsidRDefault="00DE40CC">
      <w:pPr>
        <w:rPr>
          <w:rFonts w:cstheme="minorHAnsi"/>
          <w:sz w:val="18"/>
          <w:szCs w:val="18"/>
          <w:lang w:val="es-CL"/>
        </w:rPr>
      </w:pPr>
    </w:p>
    <w:sectPr w:rsidR="00DE40CC" w:rsidSect="00F143F5">
      <w:type w:val="continuous"/>
      <w:pgSz w:w="12242" w:h="15842" w:code="1"/>
      <w:pgMar w:top="1418" w:right="1701" w:bottom="1418" w:left="1701"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C31" w:rsidRDefault="009B3C31">
      <w:r>
        <w:separator/>
      </w:r>
    </w:p>
  </w:endnote>
  <w:endnote w:type="continuationSeparator" w:id="0">
    <w:p w:rsidR="009B3C31" w:rsidRDefault="009B3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Sans">
    <w:panose1 w:val="020B0602040502020204"/>
    <w:charset w:val="00"/>
    <w:family w:val="swiss"/>
    <w:pitch w:val="variable"/>
    <w:sig w:usb0="A1002AEF" w:usb1="8000787B" w:usb2="00000008" w:usb3="00000000" w:csb0="000100FF" w:csb1="00000000"/>
  </w:font>
  <w:font w:name="Liberation Sans Narrow">
    <w:panose1 w:val="00000000000000000000"/>
    <w:charset w:val="00"/>
    <w:family w:val="roman"/>
    <w:notTrueType/>
    <w:pitch w:val="default"/>
    <w:sig w:usb0="00000003" w:usb1="00000000" w:usb2="00000000" w:usb3="00000000" w:csb0="00000001" w:csb1="00000000"/>
  </w:font>
  <w:font w:name="gobCL">
    <w:altName w:val="gobC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490"/>
      <w:gridCol w:w="4490"/>
    </w:tblGrid>
    <w:tr w:rsidR="0015133C">
      <w:tc>
        <w:tcPr>
          <w:tcW w:w="4490" w:type="dxa"/>
          <w:vAlign w:val="bottom"/>
        </w:tcPr>
        <w:p w:rsidR="0015133C" w:rsidRPr="00300D76" w:rsidRDefault="0015133C" w:rsidP="00B817DC">
          <w:pPr>
            <w:pStyle w:val="Piedepgina"/>
            <w:spacing w:line="360" w:lineRule="auto"/>
            <w:rPr>
              <w:rFonts w:ascii="Trebuchet MS" w:hAnsi="Trebuchet MS"/>
              <w:sz w:val="22"/>
            </w:rPr>
          </w:pPr>
          <w:r w:rsidRPr="00300D76">
            <w:rPr>
              <w:rFonts w:ascii="Trebuchet MS" w:hAnsi="Trebuchet MS"/>
              <w:sz w:val="22"/>
            </w:rPr>
            <w:t xml:space="preserve">                                                                                                  </w:t>
          </w:r>
        </w:p>
      </w:tc>
      <w:tc>
        <w:tcPr>
          <w:tcW w:w="4490" w:type="dxa"/>
          <w:vAlign w:val="bottom"/>
        </w:tcPr>
        <w:p w:rsidR="0015133C" w:rsidRPr="00300D76" w:rsidRDefault="0015133C" w:rsidP="00B817DC">
          <w:pPr>
            <w:pStyle w:val="Piedepgina"/>
            <w:spacing w:line="360" w:lineRule="auto"/>
            <w:jc w:val="right"/>
            <w:rPr>
              <w:rFonts w:ascii="Trebuchet MS" w:hAnsi="Trebuchet MS"/>
              <w:sz w:val="22"/>
            </w:rPr>
          </w:pPr>
        </w:p>
      </w:tc>
    </w:tr>
  </w:tbl>
  <w:p w:rsidR="0015133C" w:rsidRDefault="001513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88" w:type="pct"/>
      <w:tblCellMar>
        <w:top w:w="72" w:type="dxa"/>
        <w:left w:w="115" w:type="dxa"/>
        <w:bottom w:w="72" w:type="dxa"/>
        <w:right w:w="115" w:type="dxa"/>
      </w:tblCellMar>
      <w:tblLook w:val="04A0" w:firstRow="1" w:lastRow="0" w:firstColumn="1" w:lastColumn="0" w:noHBand="0" w:noVBand="1"/>
    </w:tblPr>
    <w:tblGrid>
      <w:gridCol w:w="9047"/>
      <w:gridCol w:w="727"/>
    </w:tblGrid>
    <w:tr w:rsidR="00400C2B" w:rsidRPr="00346F83" w:rsidTr="00400C2B">
      <w:trPr>
        <w:trHeight w:val="418"/>
      </w:trPr>
      <w:tc>
        <w:tcPr>
          <w:tcW w:w="4628" w:type="pct"/>
          <w:tcBorders>
            <w:top w:val="single" w:sz="4" w:space="0" w:color="000000"/>
          </w:tcBorders>
        </w:tcPr>
        <w:p w:rsidR="00400C2B" w:rsidRPr="00400C2B" w:rsidRDefault="00400C2B" w:rsidP="00D75E9C">
          <w:pPr>
            <w:tabs>
              <w:tab w:val="center" w:pos="4419"/>
              <w:tab w:val="right" w:pos="8838"/>
            </w:tabs>
            <w:jc w:val="center"/>
            <w:rPr>
              <w:rFonts w:ascii="Calibri" w:hAnsi="Calibri"/>
              <w:b/>
              <w:color w:val="1F497D" w:themeColor="text2"/>
              <w:sz w:val="16"/>
              <w:lang w:eastAsia="es-CL"/>
            </w:rPr>
          </w:pPr>
          <w:r w:rsidRPr="00400C2B">
            <w:rPr>
              <w:color w:val="536279"/>
              <w:sz w:val="16"/>
              <w:lang w:val="es-MX"/>
            </w:rPr>
            <w:tab/>
          </w:r>
          <w:r w:rsidRPr="00400C2B">
            <w:rPr>
              <w:color w:val="536279"/>
              <w:sz w:val="16"/>
              <w:lang w:val="es-MX"/>
            </w:rPr>
            <w:tab/>
          </w:r>
          <w:r w:rsidRPr="00400C2B">
            <w:rPr>
              <w:rFonts w:ascii="Calibri" w:hAnsi="Calibri"/>
              <w:b/>
              <w:color w:val="1F497D" w:themeColor="text2"/>
              <w:sz w:val="16"/>
              <w:lang w:eastAsia="es-CL"/>
            </w:rPr>
            <w:t xml:space="preserve">Departamento de Tecnología y Operaciones </w:t>
          </w:r>
        </w:p>
        <w:p w:rsidR="00400C2B" w:rsidRPr="00400C2B" w:rsidRDefault="00400C2B" w:rsidP="00D75E9C">
          <w:pPr>
            <w:tabs>
              <w:tab w:val="center" w:pos="4419"/>
              <w:tab w:val="right" w:pos="8838"/>
            </w:tabs>
            <w:jc w:val="right"/>
            <w:rPr>
              <w:rFonts w:ascii="Calibri" w:hAnsi="Calibri"/>
              <w:color w:val="0070C0"/>
              <w:sz w:val="16"/>
              <w:lang w:eastAsia="es-CL"/>
            </w:rPr>
          </w:pPr>
          <w:r w:rsidRPr="00400C2B">
            <w:rPr>
              <w:rFonts w:ascii="Calibri" w:hAnsi="Calibri"/>
              <w:b/>
              <w:color w:val="1F497D" w:themeColor="text2"/>
              <w:sz w:val="16"/>
              <w:lang w:eastAsia="es-CL"/>
            </w:rPr>
            <w:t>Superintendencia de Seguridad Social</w:t>
          </w:r>
        </w:p>
      </w:tc>
      <w:tc>
        <w:tcPr>
          <w:tcW w:w="372" w:type="pct"/>
          <w:tcBorders>
            <w:top w:val="single" w:sz="4" w:space="0" w:color="C0504D"/>
          </w:tcBorders>
          <w:shd w:val="clear" w:color="auto" w:fill="DBE5F1"/>
        </w:tcPr>
        <w:p w:rsidR="00400C2B" w:rsidRPr="00400C2B" w:rsidRDefault="00400C2B" w:rsidP="00D75E9C">
          <w:pPr>
            <w:tabs>
              <w:tab w:val="center" w:pos="4419"/>
              <w:tab w:val="right" w:pos="8838"/>
            </w:tabs>
            <w:jc w:val="right"/>
            <w:rPr>
              <w:rFonts w:ascii="Calibri" w:hAnsi="Calibri"/>
              <w:sz w:val="16"/>
              <w:lang w:eastAsia="es-CL"/>
            </w:rPr>
          </w:pPr>
          <w:r w:rsidRPr="00400C2B">
            <w:rPr>
              <w:rFonts w:ascii="Calibri" w:hAnsi="Calibri"/>
              <w:sz w:val="16"/>
              <w:lang w:eastAsia="es-CL"/>
            </w:rPr>
            <w:fldChar w:fldCharType="begin"/>
          </w:r>
          <w:r w:rsidRPr="00400C2B">
            <w:rPr>
              <w:rFonts w:ascii="Calibri" w:hAnsi="Calibri"/>
              <w:sz w:val="16"/>
              <w:lang w:eastAsia="es-CL"/>
            </w:rPr>
            <w:instrText>PAGE   \* MERGEFORMAT</w:instrText>
          </w:r>
          <w:r w:rsidRPr="00400C2B">
            <w:rPr>
              <w:rFonts w:ascii="Calibri" w:hAnsi="Calibri"/>
              <w:sz w:val="16"/>
              <w:lang w:eastAsia="es-CL"/>
            </w:rPr>
            <w:fldChar w:fldCharType="separate"/>
          </w:r>
          <w:r w:rsidR="00F0591A">
            <w:rPr>
              <w:rFonts w:ascii="Calibri" w:hAnsi="Calibri"/>
              <w:noProof/>
              <w:sz w:val="16"/>
              <w:lang w:eastAsia="es-CL"/>
            </w:rPr>
            <w:t>2</w:t>
          </w:r>
          <w:r w:rsidRPr="00400C2B">
            <w:rPr>
              <w:rFonts w:ascii="Calibri" w:hAnsi="Calibri"/>
              <w:sz w:val="16"/>
              <w:lang w:eastAsia="es-CL"/>
            </w:rPr>
            <w:fldChar w:fldCharType="end"/>
          </w:r>
          <w:r w:rsidRPr="00400C2B">
            <w:rPr>
              <w:rFonts w:ascii="Calibri" w:hAnsi="Calibri"/>
              <w:sz w:val="16"/>
              <w:lang w:eastAsia="es-CL"/>
            </w:rPr>
            <w:t xml:space="preserve"> de </w:t>
          </w:r>
          <w:r w:rsidRPr="00400C2B">
            <w:rPr>
              <w:sz w:val="16"/>
            </w:rPr>
            <w:fldChar w:fldCharType="begin"/>
          </w:r>
          <w:r w:rsidRPr="00400C2B">
            <w:rPr>
              <w:sz w:val="16"/>
            </w:rPr>
            <w:instrText>NUMPAGES  \* Arabic  \* MERGEFORMAT</w:instrText>
          </w:r>
          <w:r w:rsidRPr="00400C2B">
            <w:rPr>
              <w:sz w:val="16"/>
            </w:rPr>
            <w:fldChar w:fldCharType="separate"/>
          </w:r>
          <w:r w:rsidR="00F0591A" w:rsidRPr="00F0591A">
            <w:rPr>
              <w:rFonts w:ascii="Calibri" w:hAnsi="Calibri"/>
              <w:bCs/>
              <w:noProof/>
              <w:sz w:val="16"/>
              <w:lang w:eastAsia="es-CL"/>
            </w:rPr>
            <w:t>43</w:t>
          </w:r>
          <w:r w:rsidRPr="00400C2B">
            <w:rPr>
              <w:rFonts w:ascii="Calibri" w:hAnsi="Calibri"/>
              <w:bCs/>
              <w:noProof/>
              <w:sz w:val="16"/>
              <w:lang w:eastAsia="es-CL"/>
            </w:rPr>
            <w:fldChar w:fldCharType="end"/>
          </w:r>
          <w:r w:rsidRPr="00400C2B">
            <w:rPr>
              <w:rFonts w:ascii="Calibri" w:hAnsi="Calibri"/>
              <w:sz w:val="16"/>
              <w:lang w:eastAsia="es-CL"/>
            </w:rPr>
            <w:t xml:space="preserve"> </w:t>
          </w:r>
        </w:p>
      </w:tc>
    </w:tr>
  </w:tbl>
  <w:p w:rsidR="0015133C" w:rsidRDefault="0015133C" w:rsidP="00D452F8">
    <w:r>
      <w:rPr>
        <w:color w:val="536279"/>
        <w:lang w:val="es-MX"/>
      </w:rPr>
      <w:tab/>
    </w:r>
    <w:r>
      <w:rPr>
        <w:color w:val="536279"/>
        <w:lang w:val="es-MX"/>
      </w:rPr>
      <w:tab/>
    </w:r>
  </w:p>
  <w:p w:rsidR="0015133C" w:rsidRDefault="001513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C31" w:rsidRDefault="009B3C31">
      <w:r>
        <w:separator/>
      </w:r>
    </w:p>
  </w:footnote>
  <w:footnote w:type="continuationSeparator" w:id="0">
    <w:p w:rsidR="009B3C31" w:rsidRDefault="009B3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33C" w:rsidRDefault="001513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CA4DD4"/>
    <w:multiLevelType w:val="multilevel"/>
    <w:tmpl w:val="2E140D62"/>
    <w:lvl w:ilvl="0">
      <w:start w:val="1"/>
      <w:numFmt w:val="decimal"/>
      <w:pStyle w:val="TEC-Ttulo1"/>
      <w:lvlText w:val="%1."/>
      <w:lvlJc w:val="left"/>
      <w:pPr>
        <w:ind w:left="0" w:firstLine="0"/>
      </w:pPr>
      <w:rPr>
        <w:rFonts w:hint="default"/>
        <w:b/>
        <w:sz w:val="28"/>
        <w:szCs w:val="28"/>
      </w:rPr>
    </w:lvl>
    <w:lvl w:ilvl="1">
      <w:start w:val="1"/>
      <w:numFmt w:val="decimal"/>
      <w:pStyle w:val="TEC-Ttulo2"/>
      <w:lvlText w:val="%1.%2."/>
      <w:lvlJc w:val="left"/>
      <w:pPr>
        <w:ind w:left="0" w:firstLine="0"/>
      </w:pPr>
      <w:rPr>
        <w:rFonts w:ascii="Tahoma" w:eastAsia="Tahoma" w:hAnsi="Tahoma" w:cs="Tahoma" w:hint="default"/>
        <w:sz w:val="24"/>
        <w:szCs w:val="24"/>
      </w:rPr>
    </w:lvl>
    <w:lvl w:ilvl="2">
      <w:start w:val="1"/>
      <w:numFmt w:val="decimal"/>
      <w:pStyle w:val="TEC-Ttulo3"/>
      <w:lvlText w:val="%1.%2.%3."/>
      <w:lvlJc w:val="left"/>
      <w:pPr>
        <w:ind w:left="0" w:firstLine="0"/>
      </w:pPr>
      <w:rPr>
        <w:rFonts w:ascii="Tahoma" w:eastAsia="Tahoma" w:hAnsi="Tahoma" w:cs="Tahoma" w:hint="default"/>
        <w:i/>
        <w:sz w:val="20"/>
        <w:szCs w:val="20"/>
      </w:rPr>
    </w:lvl>
    <w:lvl w:ilvl="3">
      <w:start w:val="1"/>
      <w:numFmt w:val="decimal"/>
      <w:pStyle w:val="TEC-Ttulo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02CB5E29"/>
    <w:multiLevelType w:val="multilevel"/>
    <w:tmpl w:val="1B2E0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1F5F12"/>
    <w:multiLevelType w:val="multilevel"/>
    <w:tmpl w:val="25E88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B9680E"/>
    <w:multiLevelType w:val="multilevel"/>
    <w:tmpl w:val="40C2A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D10531"/>
    <w:multiLevelType w:val="multilevel"/>
    <w:tmpl w:val="9D80A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E94CE9"/>
    <w:multiLevelType w:val="multilevel"/>
    <w:tmpl w:val="94982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3D0B7D"/>
    <w:multiLevelType w:val="multilevel"/>
    <w:tmpl w:val="E8CEE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8C0049"/>
    <w:multiLevelType w:val="hybridMultilevel"/>
    <w:tmpl w:val="152EE0B6"/>
    <w:lvl w:ilvl="0" w:tplc="34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0B4D69"/>
    <w:multiLevelType w:val="multilevel"/>
    <w:tmpl w:val="E258E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425B30"/>
    <w:multiLevelType w:val="multilevel"/>
    <w:tmpl w:val="13145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9724D6"/>
    <w:multiLevelType w:val="multilevel"/>
    <w:tmpl w:val="A0B49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68B786B"/>
    <w:multiLevelType w:val="hybridMultilevel"/>
    <w:tmpl w:val="A33A83BA"/>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8C68618">
      <w:start w:val="1"/>
      <w:numFmt w:val="decimal"/>
      <w:lvlText w:val="%5-"/>
      <w:lvlJc w:val="left"/>
      <w:pPr>
        <w:ind w:left="3240" w:hanging="360"/>
      </w:pPr>
      <w:rPr>
        <w:rFonts w:hint="default"/>
      </w:r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1898232E"/>
    <w:multiLevelType w:val="multilevel"/>
    <w:tmpl w:val="C992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0034D0"/>
    <w:multiLevelType w:val="multilevel"/>
    <w:tmpl w:val="7A102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7E2451"/>
    <w:multiLevelType w:val="multilevel"/>
    <w:tmpl w:val="FE269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E036E4"/>
    <w:multiLevelType w:val="hybridMultilevel"/>
    <w:tmpl w:val="1A78ED6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1EF6763D"/>
    <w:multiLevelType w:val="multilevel"/>
    <w:tmpl w:val="8F180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FD782E"/>
    <w:multiLevelType w:val="multilevel"/>
    <w:tmpl w:val="031A7C66"/>
    <w:lvl w:ilvl="0">
      <w:start w:val="1"/>
      <w:numFmt w:val="decimal"/>
      <w:lvlText w:val="%1"/>
      <w:lvlJc w:val="left"/>
      <w:pPr>
        <w:tabs>
          <w:tab w:val="num" w:pos="432"/>
        </w:tabs>
        <w:ind w:left="432" w:hanging="432"/>
      </w:pPr>
      <w:rPr>
        <w:rFonts w:ascii="Tahoma" w:hAnsi="Tahoma" w:hint="default"/>
        <w:b/>
        <w:i w:val="0"/>
        <w:sz w:val="24"/>
      </w:rPr>
    </w:lvl>
    <w:lvl w:ilvl="1">
      <w:start w:val="1"/>
      <w:numFmt w:val="decimal"/>
      <w:lvlText w:val="%1.%2"/>
      <w:lvlJc w:val="left"/>
      <w:pPr>
        <w:tabs>
          <w:tab w:val="num" w:pos="576"/>
        </w:tabs>
        <w:ind w:left="576" w:hanging="576"/>
      </w:pPr>
      <w:rPr>
        <w:rFonts w:ascii="Tahoma" w:hAnsi="Tahoma" w:hint="default"/>
        <w:b/>
        <w:i w:val="0"/>
        <w:sz w:val="1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ahoma" w:hAnsi="Tahoma" w:hint="default"/>
        <w:b w:val="0"/>
        <w:i/>
        <w:strike w:val="0"/>
        <w:dstrike w:val="0"/>
        <w:sz w:val="18"/>
        <w:u w:val="none"/>
        <w:vertAlign w:val="baseline"/>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8">
    <w:nsid w:val="1F70331D"/>
    <w:multiLevelType w:val="multilevel"/>
    <w:tmpl w:val="708AB7EE"/>
    <w:lvl w:ilvl="0">
      <w:start w:val="1"/>
      <w:numFmt w:val="decimal"/>
      <w:pStyle w:val="TEC-Ttulo10"/>
      <w:lvlText w:val="%1."/>
      <w:lvlJc w:val="left"/>
      <w:pPr>
        <w:tabs>
          <w:tab w:val="num" w:pos="0"/>
        </w:tabs>
        <w:ind w:left="0" w:firstLine="0"/>
      </w:pPr>
      <w:rPr>
        <w:rFonts w:ascii="Arial" w:hAnsi="Arial" w:hint="default"/>
        <w:b/>
        <w:i w:val="0"/>
        <w:sz w:val="28"/>
        <w:szCs w:val="28"/>
      </w:rPr>
    </w:lvl>
    <w:lvl w:ilvl="1">
      <w:start w:val="1"/>
      <w:numFmt w:val="decimal"/>
      <w:pStyle w:val="TEC-Ttulo20"/>
      <w:lvlText w:val="%1.%2."/>
      <w:lvlJc w:val="left"/>
      <w:pPr>
        <w:tabs>
          <w:tab w:val="num" w:pos="0"/>
        </w:tabs>
        <w:ind w:left="0" w:firstLine="0"/>
      </w:pPr>
      <w:rPr>
        <w:rFonts w:ascii="Tahoma" w:hAnsi="Tahoma" w:hint="default"/>
        <w:b w:val="0"/>
        <w:i w:val="0"/>
        <w:sz w:val="24"/>
        <w:szCs w:val="24"/>
      </w:rPr>
    </w:lvl>
    <w:lvl w:ilvl="2">
      <w:start w:val="1"/>
      <w:numFmt w:val="decimal"/>
      <w:pStyle w:val="TEC-Ttulo30"/>
      <w:lvlText w:val="%1.%2.%3."/>
      <w:lvlJc w:val="left"/>
      <w:pPr>
        <w:tabs>
          <w:tab w:val="num" w:pos="567"/>
        </w:tabs>
        <w:ind w:left="567" w:hanging="170"/>
      </w:pPr>
      <w:rPr>
        <w:rFonts w:ascii="Tahoma" w:hAnsi="Tahoma" w:hint="default"/>
        <w:b w:val="0"/>
        <w:i/>
        <w:sz w:val="20"/>
        <w:szCs w:val="20"/>
      </w:rPr>
    </w:lvl>
    <w:lvl w:ilvl="3">
      <w:start w:val="1"/>
      <w:numFmt w:val="decimal"/>
      <w:pStyle w:val="TEC-Ttulo40"/>
      <w:lvlText w:val="%1.%2.%3.%4."/>
      <w:lvlJc w:val="left"/>
      <w:pPr>
        <w:tabs>
          <w:tab w:val="num" w:pos="454"/>
        </w:tabs>
        <w:ind w:left="454" w:firstLine="0"/>
      </w:pPr>
      <w:rPr>
        <w:rFonts w:hint="default"/>
      </w:rPr>
    </w:lvl>
    <w:lvl w:ilvl="4">
      <w:start w:val="1"/>
      <w:numFmt w:val="decimal"/>
      <w:lvlText w:val="%1.%2.%3.%4.%5."/>
      <w:lvlJc w:val="left"/>
      <w:pPr>
        <w:tabs>
          <w:tab w:val="num" w:pos="1134"/>
        </w:tabs>
        <w:ind w:left="2232" w:hanging="1835"/>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1FA544FE"/>
    <w:multiLevelType w:val="multilevel"/>
    <w:tmpl w:val="2B48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2924AE"/>
    <w:multiLevelType w:val="multilevel"/>
    <w:tmpl w:val="DE7E3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40B740F"/>
    <w:multiLevelType w:val="multilevel"/>
    <w:tmpl w:val="580C2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5D0A89"/>
    <w:multiLevelType w:val="multilevel"/>
    <w:tmpl w:val="C8641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9B070B5"/>
    <w:multiLevelType w:val="multilevel"/>
    <w:tmpl w:val="4D58C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F8C5149"/>
    <w:multiLevelType w:val="hybridMultilevel"/>
    <w:tmpl w:val="25963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29377C2"/>
    <w:multiLevelType w:val="hybridMultilevel"/>
    <w:tmpl w:val="A5728B8E"/>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8C68618">
      <w:start w:val="1"/>
      <w:numFmt w:val="decimal"/>
      <w:lvlText w:val="%5-"/>
      <w:lvlJc w:val="left"/>
      <w:pPr>
        <w:ind w:left="3240" w:hanging="360"/>
      </w:pPr>
      <w:rPr>
        <w:rFonts w:hint="default"/>
      </w:r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3403186D"/>
    <w:multiLevelType w:val="multilevel"/>
    <w:tmpl w:val="64F46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41A7635"/>
    <w:multiLevelType w:val="multilevel"/>
    <w:tmpl w:val="5FB87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70A4B13"/>
    <w:multiLevelType w:val="multilevel"/>
    <w:tmpl w:val="C3960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A6D1CBA"/>
    <w:multiLevelType w:val="multilevel"/>
    <w:tmpl w:val="7B60A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C3744F4"/>
    <w:multiLevelType w:val="multilevel"/>
    <w:tmpl w:val="31563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E700274"/>
    <w:multiLevelType w:val="multilevel"/>
    <w:tmpl w:val="AE4AF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E7D7724"/>
    <w:multiLevelType w:val="multilevel"/>
    <w:tmpl w:val="E9643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101059E"/>
    <w:multiLevelType w:val="multilevel"/>
    <w:tmpl w:val="60FC2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5B97AE1"/>
    <w:multiLevelType w:val="hybridMultilevel"/>
    <w:tmpl w:val="DDD852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74204D1"/>
    <w:multiLevelType w:val="hybridMultilevel"/>
    <w:tmpl w:val="A33A83BA"/>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8C68618">
      <w:start w:val="1"/>
      <w:numFmt w:val="decimal"/>
      <w:lvlText w:val="%5-"/>
      <w:lvlJc w:val="left"/>
      <w:pPr>
        <w:ind w:left="3240" w:hanging="360"/>
      </w:pPr>
      <w:rPr>
        <w:rFonts w:hint="default"/>
      </w:r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485F1D23"/>
    <w:multiLevelType w:val="multilevel"/>
    <w:tmpl w:val="F9467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9F6316E"/>
    <w:multiLevelType w:val="multilevel"/>
    <w:tmpl w:val="1B7E1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A4C078E"/>
    <w:multiLevelType w:val="multilevel"/>
    <w:tmpl w:val="1B340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C423B94"/>
    <w:multiLevelType w:val="multilevel"/>
    <w:tmpl w:val="887A4EC8"/>
    <w:lvl w:ilvl="0">
      <w:start w:val="1"/>
      <w:numFmt w:val="decimal"/>
      <w:lvlText w:val="%1."/>
      <w:lvlJc w:val="left"/>
      <w:pPr>
        <w:tabs>
          <w:tab w:val="num" w:pos="720"/>
        </w:tabs>
        <w:ind w:left="720" w:hanging="360"/>
      </w:pPr>
      <w:rPr>
        <w:lang w:val="es-E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D3A77B9"/>
    <w:multiLevelType w:val="hybridMultilevel"/>
    <w:tmpl w:val="991E9B6E"/>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8C68618">
      <w:start w:val="1"/>
      <w:numFmt w:val="decimal"/>
      <w:lvlText w:val="%5-"/>
      <w:lvlJc w:val="left"/>
      <w:pPr>
        <w:ind w:left="3240" w:hanging="360"/>
      </w:pPr>
      <w:rPr>
        <w:rFonts w:hint="default"/>
      </w:r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1">
    <w:nsid w:val="4F7D44D4"/>
    <w:multiLevelType w:val="multilevel"/>
    <w:tmpl w:val="449ED522"/>
    <w:styleLink w:val="TEC-Numerado"/>
    <w:lvl w:ilvl="0">
      <w:start w:val="1"/>
      <w:numFmt w:val="decimal"/>
      <w:lvlText w:val="%1."/>
      <w:lvlJc w:val="left"/>
      <w:pPr>
        <w:tabs>
          <w:tab w:val="num" w:pos="720"/>
        </w:tabs>
        <w:ind w:left="720" w:hanging="360"/>
      </w:pPr>
      <w:rPr>
        <w:rFonts w:ascii="Tahoma" w:hAnsi="Tahom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10436B"/>
    <w:multiLevelType w:val="multilevel"/>
    <w:tmpl w:val="60B68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2414FC4"/>
    <w:multiLevelType w:val="multilevel"/>
    <w:tmpl w:val="91749232"/>
    <w:numStyleLink w:val="TEC-Vieta"/>
  </w:abstractNum>
  <w:abstractNum w:abstractNumId="44">
    <w:nsid w:val="528620D4"/>
    <w:multiLevelType w:val="multilevel"/>
    <w:tmpl w:val="4E0C9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3286200"/>
    <w:multiLevelType w:val="multilevel"/>
    <w:tmpl w:val="E50E0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5684953"/>
    <w:multiLevelType w:val="multilevel"/>
    <w:tmpl w:val="77D47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67C1945"/>
    <w:multiLevelType w:val="multilevel"/>
    <w:tmpl w:val="277C2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7673FDA"/>
    <w:multiLevelType w:val="hybridMultilevel"/>
    <w:tmpl w:val="862A5A4C"/>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nsid w:val="57AB7312"/>
    <w:multiLevelType w:val="multilevel"/>
    <w:tmpl w:val="A0F69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8C97022"/>
    <w:multiLevelType w:val="multilevel"/>
    <w:tmpl w:val="1D3E5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9DF0C54"/>
    <w:multiLevelType w:val="multilevel"/>
    <w:tmpl w:val="91749232"/>
    <w:styleLink w:val="TEC-Vieta"/>
    <w:lvl w:ilvl="0">
      <w:start w:val="1"/>
      <w:numFmt w:val="bullet"/>
      <w:lvlText w:val=""/>
      <w:lvlJc w:val="left"/>
      <w:pPr>
        <w:tabs>
          <w:tab w:val="num" w:pos="720"/>
        </w:tabs>
        <w:ind w:left="720" w:hanging="360"/>
      </w:pPr>
      <w:rPr>
        <w:rFonts w:ascii="Symbol" w:hAnsi="Symbol" w:cs="Verdana" w:hint="default"/>
        <w:sz w:val="20"/>
      </w:rPr>
    </w:lvl>
    <w:lvl w:ilvl="1">
      <w:start w:val="1"/>
      <w:numFmt w:val="bullet"/>
      <w:lvlText w:val="o"/>
      <w:lvlJc w:val="left"/>
      <w:pPr>
        <w:tabs>
          <w:tab w:val="num" w:pos="1440"/>
        </w:tabs>
        <w:ind w:left="1440" w:hanging="360"/>
      </w:pPr>
      <w:rPr>
        <w:rFonts w:ascii="Courier New" w:hAnsi="Courier New" w:cs="Verdan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Verdan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Verdana"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5CED2A45"/>
    <w:multiLevelType w:val="multilevel"/>
    <w:tmpl w:val="8CE49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FC26859"/>
    <w:multiLevelType w:val="hybridMultilevel"/>
    <w:tmpl w:val="FDBCB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0DD3AFB"/>
    <w:multiLevelType w:val="multilevel"/>
    <w:tmpl w:val="CE8E9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48E68A9"/>
    <w:multiLevelType w:val="multilevel"/>
    <w:tmpl w:val="DC0EA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81005C8"/>
    <w:multiLevelType w:val="multilevel"/>
    <w:tmpl w:val="03B2F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D5816A3"/>
    <w:multiLevelType w:val="multilevel"/>
    <w:tmpl w:val="51EC5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DC85265"/>
    <w:multiLevelType w:val="hybridMultilevel"/>
    <w:tmpl w:val="D36AFFD4"/>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8C68618">
      <w:start w:val="1"/>
      <w:numFmt w:val="decimal"/>
      <w:lvlText w:val="%5-"/>
      <w:lvlJc w:val="left"/>
      <w:pPr>
        <w:ind w:left="3240" w:hanging="360"/>
      </w:pPr>
      <w:rPr>
        <w:rFonts w:hint="default"/>
      </w:r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9">
    <w:nsid w:val="6E4D4DB6"/>
    <w:multiLevelType w:val="hybridMultilevel"/>
    <w:tmpl w:val="152EE0B6"/>
    <w:lvl w:ilvl="0" w:tplc="34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ED36393"/>
    <w:multiLevelType w:val="multilevel"/>
    <w:tmpl w:val="8834C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2D10652"/>
    <w:multiLevelType w:val="multilevel"/>
    <w:tmpl w:val="2EC80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72E0473"/>
    <w:multiLevelType w:val="hybridMultilevel"/>
    <w:tmpl w:val="F006A5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nsid w:val="79910C6A"/>
    <w:multiLevelType w:val="multilevel"/>
    <w:tmpl w:val="EEB08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7A252A99"/>
    <w:multiLevelType w:val="multilevel"/>
    <w:tmpl w:val="C90A3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C9E11D3"/>
    <w:multiLevelType w:val="hybridMultilevel"/>
    <w:tmpl w:val="D36AFFD4"/>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start w:val="1"/>
      <w:numFmt w:val="decimal"/>
      <w:lvlText w:val="%4."/>
      <w:lvlJc w:val="left"/>
      <w:pPr>
        <w:ind w:left="2520" w:hanging="360"/>
      </w:pPr>
    </w:lvl>
    <w:lvl w:ilvl="4" w:tplc="38C68618">
      <w:start w:val="1"/>
      <w:numFmt w:val="decimal"/>
      <w:lvlText w:val="%5-"/>
      <w:lvlJc w:val="left"/>
      <w:pPr>
        <w:ind w:left="3240" w:hanging="360"/>
      </w:pPr>
      <w:rPr>
        <w:rFonts w:hint="default"/>
      </w:r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6">
    <w:nsid w:val="7F7619C6"/>
    <w:multiLevelType w:val="multilevel"/>
    <w:tmpl w:val="080860DE"/>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860"/>
        </w:tabs>
        <w:ind w:left="860" w:hanging="576"/>
      </w:pPr>
      <w:rPr>
        <w:rFonts w:hint="default"/>
        <w:lang w:val="es-CL"/>
      </w:rPr>
    </w:lvl>
    <w:lvl w:ilvl="2">
      <w:start w:val="1"/>
      <w:numFmt w:val="decimal"/>
      <w:pStyle w:val="Ttulo3"/>
      <w:lvlText w:val="%1.%2.%3"/>
      <w:lvlJc w:val="left"/>
      <w:pPr>
        <w:tabs>
          <w:tab w:val="num" w:pos="2138"/>
        </w:tabs>
        <w:ind w:left="2138"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7FAF3E72"/>
    <w:multiLevelType w:val="multilevel"/>
    <w:tmpl w:val="A9E09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51"/>
  </w:num>
  <w:num w:numId="3">
    <w:abstractNumId w:val="18"/>
  </w:num>
  <w:num w:numId="4">
    <w:abstractNumId w:val="66"/>
  </w:num>
  <w:num w:numId="5">
    <w:abstractNumId w:val="43"/>
  </w:num>
  <w:num w:numId="6">
    <w:abstractNumId w:val="62"/>
  </w:num>
  <w:num w:numId="7">
    <w:abstractNumId w:val="15"/>
  </w:num>
  <w:num w:numId="8">
    <w:abstractNumId w:val="48"/>
  </w:num>
  <w:num w:numId="9">
    <w:abstractNumId w:val="17"/>
  </w:num>
  <w:num w:numId="10">
    <w:abstractNumId w:val="0"/>
  </w:num>
  <w:num w:numId="11">
    <w:abstractNumId w:val="25"/>
  </w:num>
  <w:num w:numId="12">
    <w:abstractNumId w:val="11"/>
  </w:num>
  <w:num w:numId="13">
    <w:abstractNumId w:val="59"/>
  </w:num>
  <w:num w:numId="14">
    <w:abstractNumId w:val="7"/>
  </w:num>
  <w:num w:numId="15">
    <w:abstractNumId w:val="40"/>
  </w:num>
  <w:num w:numId="16">
    <w:abstractNumId w:val="58"/>
  </w:num>
  <w:num w:numId="17">
    <w:abstractNumId w:val="3"/>
  </w:num>
  <w:num w:numId="18">
    <w:abstractNumId w:val="47"/>
  </w:num>
  <w:num w:numId="19">
    <w:abstractNumId w:val="32"/>
  </w:num>
  <w:num w:numId="20">
    <w:abstractNumId w:val="65"/>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5"/>
  </w:num>
  <w:num w:numId="24">
    <w:abstractNumId w:val="23"/>
  </w:num>
  <w:num w:numId="25">
    <w:abstractNumId w:val="64"/>
  </w:num>
  <w:num w:numId="26">
    <w:abstractNumId w:val="61"/>
  </w:num>
  <w:num w:numId="27">
    <w:abstractNumId w:val="42"/>
  </w:num>
  <w:num w:numId="28">
    <w:abstractNumId w:val="29"/>
  </w:num>
  <w:num w:numId="29">
    <w:abstractNumId w:val="27"/>
  </w:num>
  <w:num w:numId="30">
    <w:abstractNumId w:val="12"/>
  </w:num>
  <w:num w:numId="31">
    <w:abstractNumId w:val="56"/>
  </w:num>
  <w:num w:numId="32">
    <w:abstractNumId w:val="8"/>
  </w:num>
  <w:num w:numId="33">
    <w:abstractNumId w:val="2"/>
  </w:num>
  <w:num w:numId="34">
    <w:abstractNumId w:val="9"/>
  </w:num>
  <w:num w:numId="35">
    <w:abstractNumId w:val="49"/>
  </w:num>
  <w:num w:numId="36">
    <w:abstractNumId w:val="13"/>
  </w:num>
  <w:num w:numId="37">
    <w:abstractNumId w:val="33"/>
  </w:num>
  <w:num w:numId="38">
    <w:abstractNumId w:val="46"/>
  </w:num>
  <w:num w:numId="39">
    <w:abstractNumId w:val="26"/>
  </w:num>
  <w:num w:numId="40">
    <w:abstractNumId w:val="6"/>
  </w:num>
  <w:num w:numId="41">
    <w:abstractNumId w:val="21"/>
  </w:num>
  <w:num w:numId="42">
    <w:abstractNumId w:val="50"/>
  </w:num>
  <w:num w:numId="43">
    <w:abstractNumId w:val="31"/>
  </w:num>
  <w:num w:numId="44">
    <w:abstractNumId w:val="20"/>
  </w:num>
  <w:num w:numId="45">
    <w:abstractNumId w:val="16"/>
  </w:num>
  <w:num w:numId="46">
    <w:abstractNumId w:val="39"/>
  </w:num>
  <w:num w:numId="47">
    <w:abstractNumId w:val="52"/>
  </w:num>
  <w:num w:numId="48">
    <w:abstractNumId w:val="37"/>
  </w:num>
  <w:num w:numId="49">
    <w:abstractNumId w:val="28"/>
  </w:num>
  <w:num w:numId="50">
    <w:abstractNumId w:val="14"/>
  </w:num>
  <w:num w:numId="51">
    <w:abstractNumId w:val="44"/>
  </w:num>
  <w:num w:numId="52">
    <w:abstractNumId w:val="67"/>
  </w:num>
  <w:num w:numId="53">
    <w:abstractNumId w:val="22"/>
  </w:num>
  <w:num w:numId="54">
    <w:abstractNumId w:val="36"/>
  </w:num>
  <w:num w:numId="55">
    <w:abstractNumId w:val="30"/>
  </w:num>
  <w:num w:numId="56">
    <w:abstractNumId w:val="5"/>
  </w:num>
  <w:num w:numId="57">
    <w:abstractNumId w:val="54"/>
  </w:num>
  <w:num w:numId="58">
    <w:abstractNumId w:val="57"/>
  </w:num>
  <w:num w:numId="59">
    <w:abstractNumId w:val="45"/>
  </w:num>
  <w:num w:numId="60">
    <w:abstractNumId w:val="63"/>
  </w:num>
  <w:num w:numId="61">
    <w:abstractNumId w:val="55"/>
  </w:num>
  <w:num w:numId="62">
    <w:abstractNumId w:val="10"/>
  </w:num>
  <w:num w:numId="63">
    <w:abstractNumId w:val="4"/>
  </w:num>
  <w:num w:numId="64">
    <w:abstractNumId w:val="19"/>
  </w:num>
  <w:num w:numId="65">
    <w:abstractNumId w:val="1"/>
  </w:num>
  <w:num w:numId="66">
    <w:abstractNumId w:val="38"/>
  </w:num>
  <w:num w:numId="67">
    <w:abstractNumId w:val="60"/>
  </w:num>
  <w:num w:numId="68">
    <w:abstractNumId w:val="18"/>
    <w:lvlOverride w:ilvl="0">
      <w:lvl w:ilvl="0">
        <w:start w:val="1"/>
        <w:numFmt w:val="decimal"/>
        <w:pStyle w:val="TEC-Ttulo10"/>
        <w:lvlText w:val="%1."/>
        <w:lvlJc w:val="left"/>
        <w:pPr>
          <w:tabs>
            <w:tab w:val="num" w:pos="0"/>
          </w:tabs>
          <w:ind w:left="0" w:firstLine="0"/>
        </w:pPr>
        <w:rPr>
          <w:rFonts w:ascii="Arial" w:hAnsi="Arial" w:hint="default"/>
          <w:b/>
          <w:i w:val="0"/>
          <w:sz w:val="28"/>
          <w:szCs w:val="28"/>
        </w:rPr>
      </w:lvl>
    </w:lvlOverride>
    <w:lvlOverride w:ilvl="1">
      <w:lvl w:ilvl="1">
        <w:start w:val="1"/>
        <w:numFmt w:val="decimal"/>
        <w:pStyle w:val="TEC-Ttulo20"/>
        <w:lvlText w:val="%1.%2."/>
        <w:lvlJc w:val="left"/>
        <w:pPr>
          <w:tabs>
            <w:tab w:val="num" w:pos="0"/>
          </w:tabs>
          <w:ind w:left="0" w:firstLine="0"/>
        </w:pPr>
        <w:rPr>
          <w:rFonts w:ascii="Tahoma" w:hAnsi="Tahoma" w:hint="default"/>
          <w:b w:val="0"/>
          <w:i w:val="0"/>
          <w:sz w:val="24"/>
          <w:szCs w:val="24"/>
        </w:rPr>
      </w:lvl>
    </w:lvlOverride>
    <w:lvlOverride w:ilvl="2">
      <w:lvl w:ilvl="2">
        <w:start w:val="1"/>
        <w:numFmt w:val="decimal"/>
        <w:pStyle w:val="TEC-Ttulo30"/>
        <w:lvlText w:val="%1.%2.%3."/>
        <w:lvlJc w:val="left"/>
        <w:pPr>
          <w:tabs>
            <w:tab w:val="num" w:pos="567"/>
          </w:tabs>
          <w:ind w:left="567" w:hanging="170"/>
        </w:pPr>
        <w:rPr>
          <w:rFonts w:ascii="Tahoma" w:hAnsi="Tahoma" w:hint="default"/>
          <w:b w:val="0"/>
          <w:i/>
          <w:sz w:val="20"/>
          <w:szCs w:val="20"/>
        </w:rPr>
      </w:lvl>
    </w:lvlOverride>
    <w:lvlOverride w:ilvl="3">
      <w:lvl w:ilvl="3">
        <w:start w:val="1"/>
        <w:numFmt w:val="decimal"/>
        <w:pStyle w:val="TEC-Ttulo40"/>
        <w:lvlText w:val="%1.%2.%3.%4."/>
        <w:lvlJc w:val="left"/>
        <w:pPr>
          <w:tabs>
            <w:tab w:val="num" w:pos="454"/>
          </w:tabs>
          <w:ind w:left="454" w:firstLine="0"/>
        </w:pPr>
        <w:rPr>
          <w:rFonts w:hint="default"/>
        </w:rPr>
      </w:lvl>
    </w:lvlOverride>
    <w:lvlOverride w:ilvl="4">
      <w:lvl w:ilvl="4">
        <w:start w:val="1"/>
        <w:numFmt w:val="decimal"/>
        <w:lvlText w:val="%1.%2.%3.%4.%5."/>
        <w:lvlJc w:val="left"/>
        <w:pPr>
          <w:tabs>
            <w:tab w:val="num" w:pos="1134"/>
          </w:tabs>
          <w:ind w:left="2232" w:hanging="1835"/>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960"/>
          </w:tabs>
          <w:ind w:left="3240" w:hanging="1080"/>
        </w:pPr>
        <w:rPr>
          <w:rFonts w:hint="default"/>
        </w:rPr>
      </w:lvl>
    </w:lvlOverride>
    <w:lvlOverride w:ilvl="7">
      <w:lvl w:ilvl="7">
        <w:start w:val="1"/>
        <w:numFmt w:val="decimal"/>
        <w:lvlText w:val="%1.%2.%3.%4.%5.%6.%7.%8."/>
        <w:lvlJc w:val="left"/>
        <w:pPr>
          <w:tabs>
            <w:tab w:val="num" w:pos="468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69">
    <w:abstractNumId w:val="53"/>
  </w:num>
  <w:num w:numId="70">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3A1"/>
    <w:rsid w:val="00000E3B"/>
    <w:rsid w:val="000035D4"/>
    <w:rsid w:val="00003BBC"/>
    <w:rsid w:val="00007CDB"/>
    <w:rsid w:val="000103D8"/>
    <w:rsid w:val="00010AAD"/>
    <w:rsid w:val="00011F33"/>
    <w:rsid w:val="0001636B"/>
    <w:rsid w:val="000168D1"/>
    <w:rsid w:val="00017E16"/>
    <w:rsid w:val="00020F48"/>
    <w:rsid w:val="00022DDC"/>
    <w:rsid w:val="00023D5E"/>
    <w:rsid w:val="00024A0A"/>
    <w:rsid w:val="00025E17"/>
    <w:rsid w:val="00027720"/>
    <w:rsid w:val="00030C89"/>
    <w:rsid w:val="00033FA4"/>
    <w:rsid w:val="000359D1"/>
    <w:rsid w:val="0003624D"/>
    <w:rsid w:val="00040D67"/>
    <w:rsid w:val="0004205D"/>
    <w:rsid w:val="0004252B"/>
    <w:rsid w:val="00042F5E"/>
    <w:rsid w:val="00045A9E"/>
    <w:rsid w:val="00046477"/>
    <w:rsid w:val="00046E44"/>
    <w:rsid w:val="00047D03"/>
    <w:rsid w:val="00053309"/>
    <w:rsid w:val="00053AC6"/>
    <w:rsid w:val="00055ADB"/>
    <w:rsid w:val="000563A1"/>
    <w:rsid w:val="00062FF8"/>
    <w:rsid w:val="000637BD"/>
    <w:rsid w:val="00063FB9"/>
    <w:rsid w:val="000646F3"/>
    <w:rsid w:val="00065977"/>
    <w:rsid w:val="00065FB2"/>
    <w:rsid w:val="000662F1"/>
    <w:rsid w:val="00066A0B"/>
    <w:rsid w:val="00074E9B"/>
    <w:rsid w:val="00081F56"/>
    <w:rsid w:val="000843CA"/>
    <w:rsid w:val="00084CB4"/>
    <w:rsid w:val="00085551"/>
    <w:rsid w:val="000860FC"/>
    <w:rsid w:val="00086322"/>
    <w:rsid w:val="0008665C"/>
    <w:rsid w:val="0009035D"/>
    <w:rsid w:val="00090880"/>
    <w:rsid w:val="0009096E"/>
    <w:rsid w:val="000911E1"/>
    <w:rsid w:val="00093DC3"/>
    <w:rsid w:val="00095010"/>
    <w:rsid w:val="000954E8"/>
    <w:rsid w:val="00096CC0"/>
    <w:rsid w:val="000971EF"/>
    <w:rsid w:val="000A0559"/>
    <w:rsid w:val="000B052E"/>
    <w:rsid w:val="000B13FE"/>
    <w:rsid w:val="000B14AE"/>
    <w:rsid w:val="000B25A3"/>
    <w:rsid w:val="000B57BD"/>
    <w:rsid w:val="000B5AF7"/>
    <w:rsid w:val="000B5BBF"/>
    <w:rsid w:val="000B6B3D"/>
    <w:rsid w:val="000C0CBA"/>
    <w:rsid w:val="000C23C4"/>
    <w:rsid w:val="000C2616"/>
    <w:rsid w:val="000C299B"/>
    <w:rsid w:val="000C2A11"/>
    <w:rsid w:val="000C2DBC"/>
    <w:rsid w:val="000C2E1C"/>
    <w:rsid w:val="000C52C4"/>
    <w:rsid w:val="000C7F9B"/>
    <w:rsid w:val="000D1346"/>
    <w:rsid w:val="000D16CD"/>
    <w:rsid w:val="000D1C07"/>
    <w:rsid w:val="000D2E81"/>
    <w:rsid w:val="000D4A8F"/>
    <w:rsid w:val="000D7243"/>
    <w:rsid w:val="000D79FA"/>
    <w:rsid w:val="000E33E4"/>
    <w:rsid w:val="000E59D1"/>
    <w:rsid w:val="000F1FE0"/>
    <w:rsid w:val="000F29C1"/>
    <w:rsid w:val="000F3C4F"/>
    <w:rsid w:val="000F3D6B"/>
    <w:rsid w:val="000F4A5B"/>
    <w:rsid w:val="000F4AE4"/>
    <w:rsid w:val="000F5190"/>
    <w:rsid w:val="000F74AE"/>
    <w:rsid w:val="00100487"/>
    <w:rsid w:val="001031DA"/>
    <w:rsid w:val="00105BB0"/>
    <w:rsid w:val="001074EF"/>
    <w:rsid w:val="00107B22"/>
    <w:rsid w:val="00107B63"/>
    <w:rsid w:val="00107E46"/>
    <w:rsid w:val="00110A4E"/>
    <w:rsid w:val="001111BB"/>
    <w:rsid w:val="00112B1B"/>
    <w:rsid w:val="00113C50"/>
    <w:rsid w:val="0011723E"/>
    <w:rsid w:val="00117467"/>
    <w:rsid w:val="00117F0C"/>
    <w:rsid w:val="0012441D"/>
    <w:rsid w:val="0012465B"/>
    <w:rsid w:val="00126540"/>
    <w:rsid w:val="001312BE"/>
    <w:rsid w:val="00132752"/>
    <w:rsid w:val="001328DE"/>
    <w:rsid w:val="00132F04"/>
    <w:rsid w:val="001349E1"/>
    <w:rsid w:val="0013551F"/>
    <w:rsid w:val="00135F37"/>
    <w:rsid w:val="00137AD6"/>
    <w:rsid w:val="00137CE7"/>
    <w:rsid w:val="00140A04"/>
    <w:rsid w:val="001419D7"/>
    <w:rsid w:val="00142F3D"/>
    <w:rsid w:val="00143F5F"/>
    <w:rsid w:val="00144910"/>
    <w:rsid w:val="00145D06"/>
    <w:rsid w:val="0014628B"/>
    <w:rsid w:val="00147C03"/>
    <w:rsid w:val="00150478"/>
    <w:rsid w:val="0015133C"/>
    <w:rsid w:val="00151AA8"/>
    <w:rsid w:val="00151E06"/>
    <w:rsid w:val="0016156A"/>
    <w:rsid w:val="00162169"/>
    <w:rsid w:val="00164AF3"/>
    <w:rsid w:val="001656DD"/>
    <w:rsid w:val="00165A62"/>
    <w:rsid w:val="001674D6"/>
    <w:rsid w:val="00167E71"/>
    <w:rsid w:val="00173450"/>
    <w:rsid w:val="00175307"/>
    <w:rsid w:val="00177D70"/>
    <w:rsid w:val="00180FE3"/>
    <w:rsid w:val="00181750"/>
    <w:rsid w:val="0018257C"/>
    <w:rsid w:val="0018465A"/>
    <w:rsid w:val="001856A5"/>
    <w:rsid w:val="00185A64"/>
    <w:rsid w:val="00190C9A"/>
    <w:rsid w:val="001921E9"/>
    <w:rsid w:val="00196F7C"/>
    <w:rsid w:val="00197F0A"/>
    <w:rsid w:val="001A0169"/>
    <w:rsid w:val="001A1D79"/>
    <w:rsid w:val="001A1DBC"/>
    <w:rsid w:val="001B7CCF"/>
    <w:rsid w:val="001C05D5"/>
    <w:rsid w:val="001C2262"/>
    <w:rsid w:val="001C22B3"/>
    <w:rsid w:val="001C245C"/>
    <w:rsid w:val="001C256C"/>
    <w:rsid w:val="001C280C"/>
    <w:rsid w:val="001C2E7E"/>
    <w:rsid w:val="001C36B8"/>
    <w:rsid w:val="001C3C46"/>
    <w:rsid w:val="001C4BB9"/>
    <w:rsid w:val="001C6F3C"/>
    <w:rsid w:val="001D0EF1"/>
    <w:rsid w:val="001D11AA"/>
    <w:rsid w:val="001D12EA"/>
    <w:rsid w:val="001E1578"/>
    <w:rsid w:val="001E3059"/>
    <w:rsid w:val="001E4652"/>
    <w:rsid w:val="001E5D82"/>
    <w:rsid w:val="001E7E98"/>
    <w:rsid w:val="001F1274"/>
    <w:rsid w:val="001F4136"/>
    <w:rsid w:val="001F4492"/>
    <w:rsid w:val="00200F7B"/>
    <w:rsid w:val="00201805"/>
    <w:rsid w:val="00201E4D"/>
    <w:rsid w:val="00205FED"/>
    <w:rsid w:val="00211E1F"/>
    <w:rsid w:val="002136F9"/>
    <w:rsid w:val="00215DBD"/>
    <w:rsid w:val="00220025"/>
    <w:rsid w:val="0022051C"/>
    <w:rsid w:val="002208D7"/>
    <w:rsid w:val="002218C0"/>
    <w:rsid w:val="00223B68"/>
    <w:rsid w:val="00225990"/>
    <w:rsid w:val="002263E6"/>
    <w:rsid w:val="0022709C"/>
    <w:rsid w:val="00233D19"/>
    <w:rsid w:val="00235321"/>
    <w:rsid w:val="00235BB6"/>
    <w:rsid w:val="002402B0"/>
    <w:rsid w:val="002417A8"/>
    <w:rsid w:val="00242A4E"/>
    <w:rsid w:val="00243B47"/>
    <w:rsid w:val="00243D00"/>
    <w:rsid w:val="00244187"/>
    <w:rsid w:val="002454EC"/>
    <w:rsid w:val="00247D49"/>
    <w:rsid w:val="002510FF"/>
    <w:rsid w:val="002544AD"/>
    <w:rsid w:val="00254E03"/>
    <w:rsid w:val="0025508F"/>
    <w:rsid w:val="0025720C"/>
    <w:rsid w:val="00257D13"/>
    <w:rsid w:val="0026082C"/>
    <w:rsid w:val="00263FBA"/>
    <w:rsid w:val="0026524F"/>
    <w:rsid w:val="002667BB"/>
    <w:rsid w:val="0027133B"/>
    <w:rsid w:val="0027179E"/>
    <w:rsid w:val="00275630"/>
    <w:rsid w:val="002807E7"/>
    <w:rsid w:val="0028289F"/>
    <w:rsid w:val="002859E6"/>
    <w:rsid w:val="002862EC"/>
    <w:rsid w:val="00287EA5"/>
    <w:rsid w:val="0029329F"/>
    <w:rsid w:val="002A1A4B"/>
    <w:rsid w:val="002A2FFE"/>
    <w:rsid w:val="002B3283"/>
    <w:rsid w:val="002B4237"/>
    <w:rsid w:val="002B6182"/>
    <w:rsid w:val="002B654C"/>
    <w:rsid w:val="002C2794"/>
    <w:rsid w:val="002C28CB"/>
    <w:rsid w:val="002C34DD"/>
    <w:rsid w:val="002C6024"/>
    <w:rsid w:val="002C743B"/>
    <w:rsid w:val="002C7A51"/>
    <w:rsid w:val="002D026F"/>
    <w:rsid w:val="002D18ED"/>
    <w:rsid w:val="002D2B23"/>
    <w:rsid w:val="002D2B2C"/>
    <w:rsid w:val="002D3CA0"/>
    <w:rsid w:val="002E4BF5"/>
    <w:rsid w:val="002E5740"/>
    <w:rsid w:val="002E72F6"/>
    <w:rsid w:val="002F16AB"/>
    <w:rsid w:val="002F2059"/>
    <w:rsid w:val="002F2994"/>
    <w:rsid w:val="002F68E4"/>
    <w:rsid w:val="00300D76"/>
    <w:rsid w:val="00301EE9"/>
    <w:rsid w:val="003047A1"/>
    <w:rsid w:val="003066E1"/>
    <w:rsid w:val="00312220"/>
    <w:rsid w:val="00313C86"/>
    <w:rsid w:val="00313DC6"/>
    <w:rsid w:val="00315EEB"/>
    <w:rsid w:val="00315F36"/>
    <w:rsid w:val="0031675F"/>
    <w:rsid w:val="00316B09"/>
    <w:rsid w:val="00317846"/>
    <w:rsid w:val="003200E6"/>
    <w:rsid w:val="003228E8"/>
    <w:rsid w:val="0032316D"/>
    <w:rsid w:val="003245C6"/>
    <w:rsid w:val="00325633"/>
    <w:rsid w:val="0033196B"/>
    <w:rsid w:val="00335D9A"/>
    <w:rsid w:val="003373BC"/>
    <w:rsid w:val="00337AB8"/>
    <w:rsid w:val="003403BE"/>
    <w:rsid w:val="00341AD4"/>
    <w:rsid w:val="00342A78"/>
    <w:rsid w:val="00343651"/>
    <w:rsid w:val="003455AC"/>
    <w:rsid w:val="00346DC5"/>
    <w:rsid w:val="00347836"/>
    <w:rsid w:val="00350BA7"/>
    <w:rsid w:val="00352C33"/>
    <w:rsid w:val="00356DB5"/>
    <w:rsid w:val="00356E84"/>
    <w:rsid w:val="0036012F"/>
    <w:rsid w:val="00361999"/>
    <w:rsid w:val="00362D05"/>
    <w:rsid w:val="00366501"/>
    <w:rsid w:val="00366C75"/>
    <w:rsid w:val="00367B5F"/>
    <w:rsid w:val="00374014"/>
    <w:rsid w:val="0037419C"/>
    <w:rsid w:val="00377079"/>
    <w:rsid w:val="0037768F"/>
    <w:rsid w:val="0038162E"/>
    <w:rsid w:val="00381DFE"/>
    <w:rsid w:val="003831E7"/>
    <w:rsid w:val="00383E17"/>
    <w:rsid w:val="003866E6"/>
    <w:rsid w:val="00387A9E"/>
    <w:rsid w:val="00396EF8"/>
    <w:rsid w:val="003A0C1A"/>
    <w:rsid w:val="003A1441"/>
    <w:rsid w:val="003A2176"/>
    <w:rsid w:val="003A3219"/>
    <w:rsid w:val="003A557E"/>
    <w:rsid w:val="003A630D"/>
    <w:rsid w:val="003A6912"/>
    <w:rsid w:val="003A6B9A"/>
    <w:rsid w:val="003A6BD4"/>
    <w:rsid w:val="003A6F86"/>
    <w:rsid w:val="003B00A2"/>
    <w:rsid w:val="003B4F30"/>
    <w:rsid w:val="003B7A08"/>
    <w:rsid w:val="003C1E1A"/>
    <w:rsid w:val="003C207B"/>
    <w:rsid w:val="003C24C4"/>
    <w:rsid w:val="003C39F8"/>
    <w:rsid w:val="003C4D5C"/>
    <w:rsid w:val="003C5BC0"/>
    <w:rsid w:val="003C6A26"/>
    <w:rsid w:val="003C6EF5"/>
    <w:rsid w:val="003C77D9"/>
    <w:rsid w:val="003D1949"/>
    <w:rsid w:val="003D1A00"/>
    <w:rsid w:val="003D1B27"/>
    <w:rsid w:val="003D1D4B"/>
    <w:rsid w:val="003D30A1"/>
    <w:rsid w:val="003D3BAD"/>
    <w:rsid w:val="003D3C2A"/>
    <w:rsid w:val="003D4B9E"/>
    <w:rsid w:val="003D6FC8"/>
    <w:rsid w:val="003D7E4D"/>
    <w:rsid w:val="003E088A"/>
    <w:rsid w:val="003E08D3"/>
    <w:rsid w:val="003E7167"/>
    <w:rsid w:val="003E785C"/>
    <w:rsid w:val="003E7B7D"/>
    <w:rsid w:val="003F0DFD"/>
    <w:rsid w:val="003F0EA0"/>
    <w:rsid w:val="003F4075"/>
    <w:rsid w:val="003F7FDF"/>
    <w:rsid w:val="00400C2B"/>
    <w:rsid w:val="0040297B"/>
    <w:rsid w:val="00402BB4"/>
    <w:rsid w:val="004030F0"/>
    <w:rsid w:val="00403E6B"/>
    <w:rsid w:val="0040407D"/>
    <w:rsid w:val="00404256"/>
    <w:rsid w:val="00404764"/>
    <w:rsid w:val="00404DDC"/>
    <w:rsid w:val="00404F12"/>
    <w:rsid w:val="004064C4"/>
    <w:rsid w:val="00411D8D"/>
    <w:rsid w:val="00411F65"/>
    <w:rsid w:val="004123B7"/>
    <w:rsid w:val="00412EA7"/>
    <w:rsid w:val="00415E0E"/>
    <w:rsid w:val="004221EF"/>
    <w:rsid w:val="00422359"/>
    <w:rsid w:val="00423504"/>
    <w:rsid w:val="00431A93"/>
    <w:rsid w:val="00433E98"/>
    <w:rsid w:val="00434CCC"/>
    <w:rsid w:val="00435243"/>
    <w:rsid w:val="00435A33"/>
    <w:rsid w:val="00436AA5"/>
    <w:rsid w:val="004420A3"/>
    <w:rsid w:val="0044398F"/>
    <w:rsid w:val="004442FA"/>
    <w:rsid w:val="00444C95"/>
    <w:rsid w:val="00445DDE"/>
    <w:rsid w:val="0045159D"/>
    <w:rsid w:val="00452275"/>
    <w:rsid w:val="004528BA"/>
    <w:rsid w:val="00453CA8"/>
    <w:rsid w:val="004555A6"/>
    <w:rsid w:val="004619AE"/>
    <w:rsid w:val="004638F6"/>
    <w:rsid w:val="00465EF1"/>
    <w:rsid w:val="00465FF3"/>
    <w:rsid w:val="00470DAC"/>
    <w:rsid w:val="004756C2"/>
    <w:rsid w:val="0047581E"/>
    <w:rsid w:val="00480C1E"/>
    <w:rsid w:val="00480FFD"/>
    <w:rsid w:val="004839D6"/>
    <w:rsid w:val="00486102"/>
    <w:rsid w:val="004862BF"/>
    <w:rsid w:val="00487E89"/>
    <w:rsid w:val="00492882"/>
    <w:rsid w:val="004939F0"/>
    <w:rsid w:val="00493CC5"/>
    <w:rsid w:val="004942B0"/>
    <w:rsid w:val="00496595"/>
    <w:rsid w:val="00497626"/>
    <w:rsid w:val="004A00B7"/>
    <w:rsid w:val="004A47E4"/>
    <w:rsid w:val="004A5E8A"/>
    <w:rsid w:val="004B0F1F"/>
    <w:rsid w:val="004B10CC"/>
    <w:rsid w:val="004B306A"/>
    <w:rsid w:val="004B7D68"/>
    <w:rsid w:val="004C2CA4"/>
    <w:rsid w:val="004C4470"/>
    <w:rsid w:val="004C4B0D"/>
    <w:rsid w:val="004D3C70"/>
    <w:rsid w:val="004D5712"/>
    <w:rsid w:val="004D5740"/>
    <w:rsid w:val="004D6AA4"/>
    <w:rsid w:val="004D6EF6"/>
    <w:rsid w:val="004E0328"/>
    <w:rsid w:val="004E17D4"/>
    <w:rsid w:val="004E28E2"/>
    <w:rsid w:val="004E2B50"/>
    <w:rsid w:val="004E5247"/>
    <w:rsid w:val="004E69E8"/>
    <w:rsid w:val="004F1F2D"/>
    <w:rsid w:val="004F69B1"/>
    <w:rsid w:val="004F7725"/>
    <w:rsid w:val="0050186A"/>
    <w:rsid w:val="00501CC1"/>
    <w:rsid w:val="0050497D"/>
    <w:rsid w:val="00504DED"/>
    <w:rsid w:val="00505236"/>
    <w:rsid w:val="00507CDD"/>
    <w:rsid w:val="005107D7"/>
    <w:rsid w:val="00520874"/>
    <w:rsid w:val="00521B3E"/>
    <w:rsid w:val="005270B8"/>
    <w:rsid w:val="005319B0"/>
    <w:rsid w:val="0053683B"/>
    <w:rsid w:val="005402AE"/>
    <w:rsid w:val="00541925"/>
    <w:rsid w:val="00541E6B"/>
    <w:rsid w:val="00543FFE"/>
    <w:rsid w:val="00544220"/>
    <w:rsid w:val="00546F7B"/>
    <w:rsid w:val="00547809"/>
    <w:rsid w:val="00551CFB"/>
    <w:rsid w:val="0055229E"/>
    <w:rsid w:val="005537E9"/>
    <w:rsid w:val="00553C19"/>
    <w:rsid w:val="005545DB"/>
    <w:rsid w:val="00554FAE"/>
    <w:rsid w:val="00555286"/>
    <w:rsid w:val="0056052A"/>
    <w:rsid w:val="005654F7"/>
    <w:rsid w:val="00566EC7"/>
    <w:rsid w:val="00567350"/>
    <w:rsid w:val="00567E30"/>
    <w:rsid w:val="0057005D"/>
    <w:rsid w:val="005723EA"/>
    <w:rsid w:val="0057427B"/>
    <w:rsid w:val="005747B3"/>
    <w:rsid w:val="0057661F"/>
    <w:rsid w:val="00581681"/>
    <w:rsid w:val="005824F1"/>
    <w:rsid w:val="0058308E"/>
    <w:rsid w:val="005847C4"/>
    <w:rsid w:val="0058536C"/>
    <w:rsid w:val="00586B4F"/>
    <w:rsid w:val="005947E7"/>
    <w:rsid w:val="00596197"/>
    <w:rsid w:val="0059775D"/>
    <w:rsid w:val="00597D3A"/>
    <w:rsid w:val="005A0E2A"/>
    <w:rsid w:val="005A120E"/>
    <w:rsid w:val="005A28B5"/>
    <w:rsid w:val="005A3002"/>
    <w:rsid w:val="005A326B"/>
    <w:rsid w:val="005A6AF2"/>
    <w:rsid w:val="005B1164"/>
    <w:rsid w:val="005B3AE1"/>
    <w:rsid w:val="005B6107"/>
    <w:rsid w:val="005C3DBC"/>
    <w:rsid w:val="005C770F"/>
    <w:rsid w:val="005D0BDA"/>
    <w:rsid w:val="005D25DB"/>
    <w:rsid w:val="005D4B4A"/>
    <w:rsid w:val="005D7AC5"/>
    <w:rsid w:val="005D7BAC"/>
    <w:rsid w:val="005E0137"/>
    <w:rsid w:val="005E2E09"/>
    <w:rsid w:val="005E457D"/>
    <w:rsid w:val="005E4656"/>
    <w:rsid w:val="005E4D5D"/>
    <w:rsid w:val="005E5145"/>
    <w:rsid w:val="005E56EF"/>
    <w:rsid w:val="005E59BF"/>
    <w:rsid w:val="005E6E3C"/>
    <w:rsid w:val="005F207C"/>
    <w:rsid w:val="005F2970"/>
    <w:rsid w:val="005F6D7E"/>
    <w:rsid w:val="00600A86"/>
    <w:rsid w:val="00600F61"/>
    <w:rsid w:val="00604499"/>
    <w:rsid w:val="006048C9"/>
    <w:rsid w:val="00604DB0"/>
    <w:rsid w:val="00605B21"/>
    <w:rsid w:val="00610D58"/>
    <w:rsid w:val="00612044"/>
    <w:rsid w:val="006155FB"/>
    <w:rsid w:val="0061708F"/>
    <w:rsid w:val="00621196"/>
    <w:rsid w:val="00621830"/>
    <w:rsid w:val="00621F1E"/>
    <w:rsid w:val="00623800"/>
    <w:rsid w:val="0062530B"/>
    <w:rsid w:val="00630347"/>
    <w:rsid w:val="0063225E"/>
    <w:rsid w:val="0063274A"/>
    <w:rsid w:val="00633A3E"/>
    <w:rsid w:val="006365CB"/>
    <w:rsid w:val="0063737C"/>
    <w:rsid w:val="0063740E"/>
    <w:rsid w:val="00640F6D"/>
    <w:rsid w:val="006413F8"/>
    <w:rsid w:val="006439FF"/>
    <w:rsid w:val="00646741"/>
    <w:rsid w:val="006505C3"/>
    <w:rsid w:val="006508B0"/>
    <w:rsid w:val="00650D1D"/>
    <w:rsid w:val="00651BC6"/>
    <w:rsid w:val="00651F5C"/>
    <w:rsid w:val="0065205C"/>
    <w:rsid w:val="006527E7"/>
    <w:rsid w:val="00655AAB"/>
    <w:rsid w:val="00655E68"/>
    <w:rsid w:val="00656609"/>
    <w:rsid w:val="006606F1"/>
    <w:rsid w:val="00661FB2"/>
    <w:rsid w:val="006627E1"/>
    <w:rsid w:val="00664448"/>
    <w:rsid w:val="00664794"/>
    <w:rsid w:val="00666512"/>
    <w:rsid w:val="00670F17"/>
    <w:rsid w:val="00672297"/>
    <w:rsid w:val="006729A9"/>
    <w:rsid w:val="00673963"/>
    <w:rsid w:val="00675866"/>
    <w:rsid w:val="006762C7"/>
    <w:rsid w:val="006776E3"/>
    <w:rsid w:val="006777BA"/>
    <w:rsid w:val="00681BD6"/>
    <w:rsid w:val="006823C7"/>
    <w:rsid w:val="00683517"/>
    <w:rsid w:val="0068422E"/>
    <w:rsid w:val="00685A21"/>
    <w:rsid w:val="006861A9"/>
    <w:rsid w:val="006878B4"/>
    <w:rsid w:val="00692BF6"/>
    <w:rsid w:val="0069393C"/>
    <w:rsid w:val="006954B7"/>
    <w:rsid w:val="006974EE"/>
    <w:rsid w:val="006A0886"/>
    <w:rsid w:val="006A1A8A"/>
    <w:rsid w:val="006A2151"/>
    <w:rsid w:val="006A2E74"/>
    <w:rsid w:val="006A39FD"/>
    <w:rsid w:val="006A4988"/>
    <w:rsid w:val="006A6859"/>
    <w:rsid w:val="006A6B4C"/>
    <w:rsid w:val="006B046A"/>
    <w:rsid w:val="006C10A1"/>
    <w:rsid w:val="006C3A32"/>
    <w:rsid w:val="006C4978"/>
    <w:rsid w:val="006C4A8E"/>
    <w:rsid w:val="006D015C"/>
    <w:rsid w:val="006D0C1F"/>
    <w:rsid w:val="006D43DD"/>
    <w:rsid w:val="006D4602"/>
    <w:rsid w:val="006D64E3"/>
    <w:rsid w:val="006E1B4B"/>
    <w:rsid w:val="006E1D0E"/>
    <w:rsid w:val="006E2353"/>
    <w:rsid w:val="006E3F08"/>
    <w:rsid w:val="006E4857"/>
    <w:rsid w:val="006E50F0"/>
    <w:rsid w:val="006E6B9E"/>
    <w:rsid w:val="006E7858"/>
    <w:rsid w:val="00702354"/>
    <w:rsid w:val="00702CA8"/>
    <w:rsid w:val="007036EA"/>
    <w:rsid w:val="00703B1F"/>
    <w:rsid w:val="00703C97"/>
    <w:rsid w:val="00706FB5"/>
    <w:rsid w:val="00713270"/>
    <w:rsid w:val="00713978"/>
    <w:rsid w:val="00714526"/>
    <w:rsid w:val="00715213"/>
    <w:rsid w:val="00716046"/>
    <w:rsid w:val="00716EE1"/>
    <w:rsid w:val="007222BC"/>
    <w:rsid w:val="00723AA7"/>
    <w:rsid w:val="00723ECA"/>
    <w:rsid w:val="00725AF4"/>
    <w:rsid w:val="00730107"/>
    <w:rsid w:val="0073090B"/>
    <w:rsid w:val="00730996"/>
    <w:rsid w:val="00731132"/>
    <w:rsid w:val="007348E7"/>
    <w:rsid w:val="00736602"/>
    <w:rsid w:val="007374A3"/>
    <w:rsid w:val="00737940"/>
    <w:rsid w:val="00740BAD"/>
    <w:rsid w:val="00747E0A"/>
    <w:rsid w:val="00754B94"/>
    <w:rsid w:val="00754E6D"/>
    <w:rsid w:val="00762056"/>
    <w:rsid w:val="007636AC"/>
    <w:rsid w:val="00764A06"/>
    <w:rsid w:val="00764FC0"/>
    <w:rsid w:val="00772682"/>
    <w:rsid w:val="00772F10"/>
    <w:rsid w:val="00774AB4"/>
    <w:rsid w:val="00775D7D"/>
    <w:rsid w:val="007760A6"/>
    <w:rsid w:val="0077736F"/>
    <w:rsid w:val="00780E38"/>
    <w:rsid w:val="007816B4"/>
    <w:rsid w:val="00782B4D"/>
    <w:rsid w:val="00784E62"/>
    <w:rsid w:val="00785FAB"/>
    <w:rsid w:val="00787515"/>
    <w:rsid w:val="0079031A"/>
    <w:rsid w:val="007A24E4"/>
    <w:rsid w:val="007A4250"/>
    <w:rsid w:val="007A455D"/>
    <w:rsid w:val="007A5231"/>
    <w:rsid w:val="007A5FC9"/>
    <w:rsid w:val="007A6E70"/>
    <w:rsid w:val="007B19B7"/>
    <w:rsid w:val="007B1B1C"/>
    <w:rsid w:val="007B1F27"/>
    <w:rsid w:val="007B1FFE"/>
    <w:rsid w:val="007B4ECD"/>
    <w:rsid w:val="007B5CE1"/>
    <w:rsid w:val="007C0517"/>
    <w:rsid w:val="007C5D18"/>
    <w:rsid w:val="007C5E34"/>
    <w:rsid w:val="007C703C"/>
    <w:rsid w:val="007D13C8"/>
    <w:rsid w:val="007D37BF"/>
    <w:rsid w:val="007D4529"/>
    <w:rsid w:val="007D4B76"/>
    <w:rsid w:val="007D520B"/>
    <w:rsid w:val="007D785C"/>
    <w:rsid w:val="007E2170"/>
    <w:rsid w:val="007E3169"/>
    <w:rsid w:val="007E592D"/>
    <w:rsid w:val="007E5DAA"/>
    <w:rsid w:val="007E62DA"/>
    <w:rsid w:val="007F0A32"/>
    <w:rsid w:val="007F4DEF"/>
    <w:rsid w:val="007F6548"/>
    <w:rsid w:val="008019E4"/>
    <w:rsid w:val="00803169"/>
    <w:rsid w:val="008120DD"/>
    <w:rsid w:val="008136AE"/>
    <w:rsid w:val="008138C4"/>
    <w:rsid w:val="00815E9A"/>
    <w:rsid w:val="00816A0F"/>
    <w:rsid w:val="00817CEB"/>
    <w:rsid w:val="00817D4A"/>
    <w:rsid w:val="00820792"/>
    <w:rsid w:val="00822E85"/>
    <w:rsid w:val="0082487B"/>
    <w:rsid w:val="008253C6"/>
    <w:rsid w:val="00825513"/>
    <w:rsid w:val="008300CA"/>
    <w:rsid w:val="00831468"/>
    <w:rsid w:val="00831DCC"/>
    <w:rsid w:val="008321E8"/>
    <w:rsid w:val="008347B6"/>
    <w:rsid w:val="00835DA4"/>
    <w:rsid w:val="00835ED3"/>
    <w:rsid w:val="00836CE8"/>
    <w:rsid w:val="0084036C"/>
    <w:rsid w:val="0084049C"/>
    <w:rsid w:val="008439F5"/>
    <w:rsid w:val="00844DC9"/>
    <w:rsid w:val="00845774"/>
    <w:rsid w:val="0084593C"/>
    <w:rsid w:val="008464A2"/>
    <w:rsid w:val="0085060A"/>
    <w:rsid w:val="008520C5"/>
    <w:rsid w:val="008520FD"/>
    <w:rsid w:val="00852913"/>
    <w:rsid w:val="008529E8"/>
    <w:rsid w:val="0085427E"/>
    <w:rsid w:val="00855669"/>
    <w:rsid w:val="00855EFF"/>
    <w:rsid w:val="00856744"/>
    <w:rsid w:val="00864D93"/>
    <w:rsid w:val="00865769"/>
    <w:rsid w:val="008665DB"/>
    <w:rsid w:val="00866F41"/>
    <w:rsid w:val="00867121"/>
    <w:rsid w:val="00870285"/>
    <w:rsid w:val="00875242"/>
    <w:rsid w:val="00883B15"/>
    <w:rsid w:val="00885C94"/>
    <w:rsid w:val="00886DEC"/>
    <w:rsid w:val="00891977"/>
    <w:rsid w:val="00892476"/>
    <w:rsid w:val="00892602"/>
    <w:rsid w:val="00892FD9"/>
    <w:rsid w:val="0089466F"/>
    <w:rsid w:val="00895956"/>
    <w:rsid w:val="00895FAC"/>
    <w:rsid w:val="008A2C92"/>
    <w:rsid w:val="008A42D3"/>
    <w:rsid w:val="008A4413"/>
    <w:rsid w:val="008A4E3F"/>
    <w:rsid w:val="008B19B7"/>
    <w:rsid w:val="008B1E37"/>
    <w:rsid w:val="008B2008"/>
    <w:rsid w:val="008B2977"/>
    <w:rsid w:val="008C09C6"/>
    <w:rsid w:val="008C1CA8"/>
    <w:rsid w:val="008C27AA"/>
    <w:rsid w:val="008C3BB0"/>
    <w:rsid w:val="008C4E4B"/>
    <w:rsid w:val="008C7FD9"/>
    <w:rsid w:val="008D01EE"/>
    <w:rsid w:val="008D1223"/>
    <w:rsid w:val="008D5AB2"/>
    <w:rsid w:val="008D6825"/>
    <w:rsid w:val="008D788C"/>
    <w:rsid w:val="008D7A9D"/>
    <w:rsid w:val="008E1311"/>
    <w:rsid w:val="008E2944"/>
    <w:rsid w:val="008E348D"/>
    <w:rsid w:val="008E5A4A"/>
    <w:rsid w:val="008E67E9"/>
    <w:rsid w:val="008E6AF5"/>
    <w:rsid w:val="008E6DAC"/>
    <w:rsid w:val="008E76CF"/>
    <w:rsid w:val="008E7E42"/>
    <w:rsid w:val="008F07A1"/>
    <w:rsid w:val="008F0841"/>
    <w:rsid w:val="008F386F"/>
    <w:rsid w:val="008F505A"/>
    <w:rsid w:val="008F56B3"/>
    <w:rsid w:val="00900671"/>
    <w:rsid w:val="009008F9"/>
    <w:rsid w:val="00901569"/>
    <w:rsid w:val="00902545"/>
    <w:rsid w:val="009036A8"/>
    <w:rsid w:val="00905BB8"/>
    <w:rsid w:val="00910ADB"/>
    <w:rsid w:val="00913E66"/>
    <w:rsid w:val="009178C9"/>
    <w:rsid w:val="00920F6C"/>
    <w:rsid w:val="00921839"/>
    <w:rsid w:val="009227C7"/>
    <w:rsid w:val="00923945"/>
    <w:rsid w:val="0093088D"/>
    <w:rsid w:val="00931F1F"/>
    <w:rsid w:val="00932019"/>
    <w:rsid w:val="00932FA9"/>
    <w:rsid w:val="009345AB"/>
    <w:rsid w:val="00947EC2"/>
    <w:rsid w:val="00951CF3"/>
    <w:rsid w:val="00954E3E"/>
    <w:rsid w:val="009557B6"/>
    <w:rsid w:val="009569C9"/>
    <w:rsid w:val="00962D34"/>
    <w:rsid w:val="00962F5C"/>
    <w:rsid w:val="0096494B"/>
    <w:rsid w:val="00964FB9"/>
    <w:rsid w:val="0096631E"/>
    <w:rsid w:val="00966B07"/>
    <w:rsid w:val="00967310"/>
    <w:rsid w:val="009673AC"/>
    <w:rsid w:val="00967A3C"/>
    <w:rsid w:val="0097333B"/>
    <w:rsid w:val="00974E8F"/>
    <w:rsid w:val="00976042"/>
    <w:rsid w:val="00980CCB"/>
    <w:rsid w:val="00982025"/>
    <w:rsid w:val="0098293D"/>
    <w:rsid w:val="00983F37"/>
    <w:rsid w:val="00987CA6"/>
    <w:rsid w:val="00991F98"/>
    <w:rsid w:val="00992658"/>
    <w:rsid w:val="00993A6D"/>
    <w:rsid w:val="0099697C"/>
    <w:rsid w:val="00997922"/>
    <w:rsid w:val="009A4224"/>
    <w:rsid w:val="009A4755"/>
    <w:rsid w:val="009A4D20"/>
    <w:rsid w:val="009A5664"/>
    <w:rsid w:val="009B11F5"/>
    <w:rsid w:val="009B1848"/>
    <w:rsid w:val="009B3C31"/>
    <w:rsid w:val="009B5C47"/>
    <w:rsid w:val="009B6A0D"/>
    <w:rsid w:val="009B6A34"/>
    <w:rsid w:val="009B7E19"/>
    <w:rsid w:val="009C0091"/>
    <w:rsid w:val="009C1984"/>
    <w:rsid w:val="009C1D8C"/>
    <w:rsid w:val="009C4CAF"/>
    <w:rsid w:val="009C5326"/>
    <w:rsid w:val="009C62A0"/>
    <w:rsid w:val="009C69F7"/>
    <w:rsid w:val="009C7EDC"/>
    <w:rsid w:val="009D0134"/>
    <w:rsid w:val="009D13F2"/>
    <w:rsid w:val="009D17CA"/>
    <w:rsid w:val="009D4192"/>
    <w:rsid w:val="009D7799"/>
    <w:rsid w:val="009E28D7"/>
    <w:rsid w:val="009E48C6"/>
    <w:rsid w:val="009E5E70"/>
    <w:rsid w:val="009E7C6C"/>
    <w:rsid w:val="009F3A27"/>
    <w:rsid w:val="009F7067"/>
    <w:rsid w:val="009F7A56"/>
    <w:rsid w:val="00A00241"/>
    <w:rsid w:val="00A02141"/>
    <w:rsid w:val="00A0245D"/>
    <w:rsid w:val="00A02748"/>
    <w:rsid w:val="00A02A0C"/>
    <w:rsid w:val="00A02C57"/>
    <w:rsid w:val="00A0430A"/>
    <w:rsid w:val="00A04D88"/>
    <w:rsid w:val="00A05E3C"/>
    <w:rsid w:val="00A11F01"/>
    <w:rsid w:val="00A1250A"/>
    <w:rsid w:val="00A12919"/>
    <w:rsid w:val="00A17510"/>
    <w:rsid w:val="00A176F8"/>
    <w:rsid w:val="00A200BE"/>
    <w:rsid w:val="00A241DA"/>
    <w:rsid w:val="00A2695B"/>
    <w:rsid w:val="00A31FFC"/>
    <w:rsid w:val="00A32368"/>
    <w:rsid w:val="00A3789C"/>
    <w:rsid w:val="00A42916"/>
    <w:rsid w:val="00A45518"/>
    <w:rsid w:val="00A4795F"/>
    <w:rsid w:val="00A507C7"/>
    <w:rsid w:val="00A5147E"/>
    <w:rsid w:val="00A52DCF"/>
    <w:rsid w:val="00A52F4A"/>
    <w:rsid w:val="00A54C05"/>
    <w:rsid w:val="00A56568"/>
    <w:rsid w:val="00A57878"/>
    <w:rsid w:val="00A61D91"/>
    <w:rsid w:val="00A62C1E"/>
    <w:rsid w:val="00A6410B"/>
    <w:rsid w:val="00A65D85"/>
    <w:rsid w:val="00A65E76"/>
    <w:rsid w:val="00A660BC"/>
    <w:rsid w:val="00A7175B"/>
    <w:rsid w:val="00A72495"/>
    <w:rsid w:val="00A72656"/>
    <w:rsid w:val="00A738DA"/>
    <w:rsid w:val="00A73EFD"/>
    <w:rsid w:val="00A74185"/>
    <w:rsid w:val="00A74508"/>
    <w:rsid w:val="00A75E60"/>
    <w:rsid w:val="00A76AD3"/>
    <w:rsid w:val="00A76B88"/>
    <w:rsid w:val="00A77056"/>
    <w:rsid w:val="00A77367"/>
    <w:rsid w:val="00A803CD"/>
    <w:rsid w:val="00A8054E"/>
    <w:rsid w:val="00A82741"/>
    <w:rsid w:val="00A840E7"/>
    <w:rsid w:val="00A84F92"/>
    <w:rsid w:val="00A8682D"/>
    <w:rsid w:val="00A907F3"/>
    <w:rsid w:val="00A91F6A"/>
    <w:rsid w:val="00A92DDF"/>
    <w:rsid w:val="00A92F8D"/>
    <w:rsid w:val="00A935DE"/>
    <w:rsid w:val="00A968D9"/>
    <w:rsid w:val="00AA12C2"/>
    <w:rsid w:val="00AA1D44"/>
    <w:rsid w:val="00AA37E9"/>
    <w:rsid w:val="00AA50B9"/>
    <w:rsid w:val="00AA76B5"/>
    <w:rsid w:val="00AA7738"/>
    <w:rsid w:val="00AA7A6E"/>
    <w:rsid w:val="00AB0FEB"/>
    <w:rsid w:val="00AB13C2"/>
    <w:rsid w:val="00AB3D60"/>
    <w:rsid w:val="00AB6137"/>
    <w:rsid w:val="00AB7352"/>
    <w:rsid w:val="00AC18C2"/>
    <w:rsid w:val="00AC1FAB"/>
    <w:rsid w:val="00AC5836"/>
    <w:rsid w:val="00AC62D2"/>
    <w:rsid w:val="00AD52BC"/>
    <w:rsid w:val="00AD5459"/>
    <w:rsid w:val="00AD7FC3"/>
    <w:rsid w:val="00AE02EE"/>
    <w:rsid w:val="00AE1232"/>
    <w:rsid w:val="00AE3468"/>
    <w:rsid w:val="00AE7A38"/>
    <w:rsid w:val="00AF18E5"/>
    <w:rsid w:val="00AF4458"/>
    <w:rsid w:val="00AF60D2"/>
    <w:rsid w:val="00AF7CF7"/>
    <w:rsid w:val="00B00B5E"/>
    <w:rsid w:val="00B02147"/>
    <w:rsid w:val="00B02FE9"/>
    <w:rsid w:val="00B03386"/>
    <w:rsid w:val="00B052AA"/>
    <w:rsid w:val="00B05C62"/>
    <w:rsid w:val="00B075C7"/>
    <w:rsid w:val="00B12A85"/>
    <w:rsid w:val="00B15A4E"/>
    <w:rsid w:val="00B15CB9"/>
    <w:rsid w:val="00B16CD0"/>
    <w:rsid w:val="00B16F37"/>
    <w:rsid w:val="00B171A2"/>
    <w:rsid w:val="00B20134"/>
    <w:rsid w:val="00B22B96"/>
    <w:rsid w:val="00B23D3C"/>
    <w:rsid w:val="00B2549C"/>
    <w:rsid w:val="00B26F4B"/>
    <w:rsid w:val="00B3019A"/>
    <w:rsid w:val="00B3078D"/>
    <w:rsid w:val="00B31AC0"/>
    <w:rsid w:val="00B430F2"/>
    <w:rsid w:val="00B4456C"/>
    <w:rsid w:val="00B45676"/>
    <w:rsid w:val="00B46644"/>
    <w:rsid w:val="00B4742B"/>
    <w:rsid w:val="00B50019"/>
    <w:rsid w:val="00B50F93"/>
    <w:rsid w:val="00B52707"/>
    <w:rsid w:val="00B53E61"/>
    <w:rsid w:val="00B54ECB"/>
    <w:rsid w:val="00B6168D"/>
    <w:rsid w:val="00B617E5"/>
    <w:rsid w:val="00B6270A"/>
    <w:rsid w:val="00B64108"/>
    <w:rsid w:val="00B65653"/>
    <w:rsid w:val="00B707DD"/>
    <w:rsid w:val="00B70A33"/>
    <w:rsid w:val="00B71B10"/>
    <w:rsid w:val="00B73A7E"/>
    <w:rsid w:val="00B75CA9"/>
    <w:rsid w:val="00B763B6"/>
    <w:rsid w:val="00B771B9"/>
    <w:rsid w:val="00B8028C"/>
    <w:rsid w:val="00B817DC"/>
    <w:rsid w:val="00B83BCC"/>
    <w:rsid w:val="00B90F06"/>
    <w:rsid w:val="00B91899"/>
    <w:rsid w:val="00B94311"/>
    <w:rsid w:val="00B94B7F"/>
    <w:rsid w:val="00B96548"/>
    <w:rsid w:val="00B967D3"/>
    <w:rsid w:val="00B97337"/>
    <w:rsid w:val="00B97508"/>
    <w:rsid w:val="00B97FF6"/>
    <w:rsid w:val="00BA0ED1"/>
    <w:rsid w:val="00BA2B86"/>
    <w:rsid w:val="00BA4891"/>
    <w:rsid w:val="00BA59BF"/>
    <w:rsid w:val="00BA7064"/>
    <w:rsid w:val="00BB071D"/>
    <w:rsid w:val="00BB25F8"/>
    <w:rsid w:val="00BB3563"/>
    <w:rsid w:val="00BB49D4"/>
    <w:rsid w:val="00BB5985"/>
    <w:rsid w:val="00BB619E"/>
    <w:rsid w:val="00BC14CC"/>
    <w:rsid w:val="00BC2056"/>
    <w:rsid w:val="00BC2644"/>
    <w:rsid w:val="00BC6C8A"/>
    <w:rsid w:val="00BD0DF0"/>
    <w:rsid w:val="00BD1215"/>
    <w:rsid w:val="00BD4BBD"/>
    <w:rsid w:val="00BD5F40"/>
    <w:rsid w:val="00BE0594"/>
    <w:rsid w:val="00BE68CF"/>
    <w:rsid w:val="00BE7F85"/>
    <w:rsid w:val="00BF040D"/>
    <w:rsid w:val="00BF3C85"/>
    <w:rsid w:val="00BF4818"/>
    <w:rsid w:val="00BF669D"/>
    <w:rsid w:val="00BF7C7D"/>
    <w:rsid w:val="00BF7CEF"/>
    <w:rsid w:val="00BF7D28"/>
    <w:rsid w:val="00C000D8"/>
    <w:rsid w:val="00C039D1"/>
    <w:rsid w:val="00C03E50"/>
    <w:rsid w:val="00C046B2"/>
    <w:rsid w:val="00C06C39"/>
    <w:rsid w:val="00C107F5"/>
    <w:rsid w:val="00C123FF"/>
    <w:rsid w:val="00C15EA1"/>
    <w:rsid w:val="00C17DCC"/>
    <w:rsid w:val="00C231DA"/>
    <w:rsid w:val="00C25FB2"/>
    <w:rsid w:val="00C2681E"/>
    <w:rsid w:val="00C26CA3"/>
    <w:rsid w:val="00C309F2"/>
    <w:rsid w:val="00C3153E"/>
    <w:rsid w:val="00C3516F"/>
    <w:rsid w:val="00C44C04"/>
    <w:rsid w:val="00C4680B"/>
    <w:rsid w:val="00C537B8"/>
    <w:rsid w:val="00C54F5F"/>
    <w:rsid w:val="00C55165"/>
    <w:rsid w:val="00C562F6"/>
    <w:rsid w:val="00C61CFA"/>
    <w:rsid w:val="00C61D9A"/>
    <w:rsid w:val="00C62E6F"/>
    <w:rsid w:val="00C63E43"/>
    <w:rsid w:val="00C6739A"/>
    <w:rsid w:val="00C70CBF"/>
    <w:rsid w:val="00C73F08"/>
    <w:rsid w:val="00C74858"/>
    <w:rsid w:val="00C7528E"/>
    <w:rsid w:val="00C762E7"/>
    <w:rsid w:val="00C766A3"/>
    <w:rsid w:val="00C81392"/>
    <w:rsid w:val="00C82561"/>
    <w:rsid w:val="00C825F1"/>
    <w:rsid w:val="00C82C77"/>
    <w:rsid w:val="00C836E2"/>
    <w:rsid w:val="00C918C6"/>
    <w:rsid w:val="00C92816"/>
    <w:rsid w:val="00C92B75"/>
    <w:rsid w:val="00C92D0D"/>
    <w:rsid w:val="00C9754D"/>
    <w:rsid w:val="00CA13EA"/>
    <w:rsid w:val="00CA5BB6"/>
    <w:rsid w:val="00CB2B37"/>
    <w:rsid w:val="00CB559E"/>
    <w:rsid w:val="00CC2D4C"/>
    <w:rsid w:val="00CC7ED0"/>
    <w:rsid w:val="00CD0879"/>
    <w:rsid w:val="00CD1758"/>
    <w:rsid w:val="00CD1FE6"/>
    <w:rsid w:val="00CD365F"/>
    <w:rsid w:val="00CD3DF4"/>
    <w:rsid w:val="00CE056D"/>
    <w:rsid w:val="00CE5906"/>
    <w:rsid w:val="00CE6C1B"/>
    <w:rsid w:val="00CE6CA7"/>
    <w:rsid w:val="00CE7478"/>
    <w:rsid w:val="00CF0566"/>
    <w:rsid w:val="00CF1ECC"/>
    <w:rsid w:val="00CF280D"/>
    <w:rsid w:val="00CF609D"/>
    <w:rsid w:val="00CF6251"/>
    <w:rsid w:val="00CF6BD3"/>
    <w:rsid w:val="00D01BB5"/>
    <w:rsid w:val="00D021B6"/>
    <w:rsid w:val="00D02A9C"/>
    <w:rsid w:val="00D03712"/>
    <w:rsid w:val="00D049FB"/>
    <w:rsid w:val="00D04F20"/>
    <w:rsid w:val="00D05465"/>
    <w:rsid w:val="00D0697A"/>
    <w:rsid w:val="00D07F08"/>
    <w:rsid w:val="00D12F11"/>
    <w:rsid w:val="00D159F5"/>
    <w:rsid w:val="00D15B66"/>
    <w:rsid w:val="00D161DA"/>
    <w:rsid w:val="00D16FD6"/>
    <w:rsid w:val="00D20E47"/>
    <w:rsid w:val="00D21B01"/>
    <w:rsid w:val="00D22110"/>
    <w:rsid w:val="00D2627F"/>
    <w:rsid w:val="00D300FF"/>
    <w:rsid w:val="00D30713"/>
    <w:rsid w:val="00D3188A"/>
    <w:rsid w:val="00D33242"/>
    <w:rsid w:val="00D34938"/>
    <w:rsid w:val="00D35CF3"/>
    <w:rsid w:val="00D4055A"/>
    <w:rsid w:val="00D4154A"/>
    <w:rsid w:val="00D423CA"/>
    <w:rsid w:val="00D43D13"/>
    <w:rsid w:val="00D44642"/>
    <w:rsid w:val="00D452F8"/>
    <w:rsid w:val="00D46103"/>
    <w:rsid w:val="00D51712"/>
    <w:rsid w:val="00D603E1"/>
    <w:rsid w:val="00D62AA2"/>
    <w:rsid w:val="00D63284"/>
    <w:rsid w:val="00D65742"/>
    <w:rsid w:val="00D65F7F"/>
    <w:rsid w:val="00D66773"/>
    <w:rsid w:val="00D71224"/>
    <w:rsid w:val="00D71DF7"/>
    <w:rsid w:val="00D74161"/>
    <w:rsid w:val="00D840B0"/>
    <w:rsid w:val="00D84313"/>
    <w:rsid w:val="00D8480C"/>
    <w:rsid w:val="00D851F6"/>
    <w:rsid w:val="00D86D41"/>
    <w:rsid w:val="00D962A1"/>
    <w:rsid w:val="00DA0004"/>
    <w:rsid w:val="00DA2ABF"/>
    <w:rsid w:val="00DA4DB1"/>
    <w:rsid w:val="00DA7B62"/>
    <w:rsid w:val="00DA7BE8"/>
    <w:rsid w:val="00DB0415"/>
    <w:rsid w:val="00DB12E5"/>
    <w:rsid w:val="00DB1F93"/>
    <w:rsid w:val="00DB2BE2"/>
    <w:rsid w:val="00DB37E6"/>
    <w:rsid w:val="00DB5769"/>
    <w:rsid w:val="00DB6D9F"/>
    <w:rsid w:val="00DB7D17"/>
    <w:rsid w:val="00DC1C8E"/>
    <w:rsid w:val="00DC4B57"/>
    <w:rsid w:val="00DC7423"/>
    <w:rsid w:val="00DD3843"/>
    <w:rsid w:val="00DD492B"/>
    <w:rsid w:val="00DD56FC"/>
    <w:rsid w:val="00DE10E2"/>
    <w:rsid w:val="00DE2B05"/>
    <w:rsid w:val="00DE2E26"/>
    <w:rsid w:val="00DE40CC"/>
    <w:rsid w:val="00DE53E9"/>
    <w:rsid w:val="00DE5627"/>
    <w:rsid w:val="00DE7EA2"/>
    <w:rsid w:val="00DF13E2"/>
    <w:rsid w:val="00DF1D7F"/>
    <w:rsid w:val="00DF2AE1"/>
    <w:rsid w:val="00DF39C7"/>
    <w:rsid w:val="00DF593B"/>
    <w:rsid w:val="00DF7E6A"/>
    <w:rsid w:val="00E00514"/>
    <w:rsid w:val="00E02027"/>
    <w:rsid w:val="00E020BE"/>
    <w:rsid w:val="00E02769"/>
    <w:rsid w:val="00E03B2F"/>
    <w:rsid w:val="00E056C0"/>
    <w:rsid w:val="00E06DFB"/>
    <w:rsid w:val="00E07E16"/>
    <w:rsid w:val="00E12BEA"/>
    <w:rsid w:val="00E1740A"/>
    <w:rsid w:val="00E17E37"/>
    <w:rsid w:val="00E20AC7"/>
    <w:rsid w:val="00E2177F"/>
    <w:rsid w:val="00E21E60"/>
    <w:rsid w:val="00E2421F"/>
    <w:rsid w:val="00E24AA6"/>
    <w:rsid w:val="00E24C45"/>
    <w:rsid w:val="00E258AA"/>
    <w:rsid w:val="00E2649C"/>
    <w:rsid w:val="00E27978"/>
    <w:rsid w:val="00E30D42"/>
    <w:rsid w:val="00E332BD"/>
    <w:rsid w:val="00E3692D"/>
    <w:rsid w:val="00E370FF"/>
    <w:rsid w:val="00E43EE5"/>
    <w:rsid w:val="00E47829"/>
    <w:rsid w:val="00E47A7B"/>
    <w:rsid w:val="00E518C1"/>
    <w:rsid w:val="00E52380"/>
    <w:rsid w:val="00E526A2"/>
    <w:rsid w:val="00E536FA"/>
    <w:rsid w:val="00E540D0"/>
    <w:rsid w:val="00E54CB6"/>
    <w:rsid w:val="00E5536E"/>
    <w:rsid w:val="00E55A24"/>
    <w:rsid w:val="00E55B64"/>
    <w:rsid w:val="00E57244"/>
    <w:rsid w:val="00E603D0"/>
    <w:rsid w:val="00E63914"/>
    <w:rsid w:val="00E66747"/>
    <w:rsid w:val="00E70221"/>
    <w:rsid w:val="00E70B8B"/>
    <w:rsid w:val="00E74692"/>
    <w:rsid w:val="00E74963"/>
    <w:rsid w:val="00E75293"/>
    <w:rsid w:val="00E764AA"/>
    <w:rsid w:val="00E77F1E"/>
    <w:rsid w:val="00E841D5"/>
    <w:rsid w:val="00E8433A"/>
    <w:rsid w:val="00E84447"/>
    <w:rsid w:val="00E858B2"/>
    <w:rsid w:val="00E85B7E"/>
    <w:rsid w:val="00E87416"/>
    <w:rsid w:val="00E87771"/>
    <w:rsid w:val="00E927E5"/>
    <w:rsid w:val="00E9704B"/>
    <w:rsid w:val="00EA0609"/>
    <w:rsid w:val="00EA1C2E"/>
    <w:rsid w:val="00EA2359"/>
    <w:rsid w:val="00EA2C22"/>
    <w:rsid w:val="00EA333D"/>
    <w:rsid w:val="00EA52C9"/>
    <w:rsid w:val="00EB3002"/>
    <w:rsid w:val="00EB4216"/>
    <w:rsid w:val="00EB4F18"/>
    <w:rsid w:val="00EB7407"/>
    <w:rsid w:val="00EB7AF5"/>
    <w:rsid w:val="00EC124E"/>
    <w:rsid w:val="00EC3378"/>
    <w:rsid w:val="00EC4104"/>
    <w:rsid w:val="00EC456B"/>
    <w:rsid w:val="00EC4EE2"/>
    <w:rsid w:val="00EC64D8"/>
    <w:rsid w:val="00EC7A29"/>
    <w:rsid w:val="00ED339F"/>
    <w:rsid w:val="00ED493A"/>
    <w:rsid w:val="00ED4B2C"/>
    <w:rsid w:val="00EE0D3E"/>
    <w:rsid w:val="00EE23A2"/>
    <w:rsid w:val="00EE3962"/>
    <w:rsid w:val="00EE3FA2"/>
    <w:rsid w:val="00EE4308"/>
    <w:rsid w:val="00EE5428"/>
    <w:rsid w:val="00EE648C"/>
    <w:rsid w:val="00EE7167"/>
    <w:rsid w:val="00EE7342"/>
    <w:rsid w:val="00EF1202"/>
    <w:rsid w:val="00EF2493"/>
    <w:rsid w:val="00EF3D67"/>
    <w:rsid w:val="00EF42AE"/>
    <w:rsid w:val="00EF4AE2"/>
    <w:rsid w:val="00EF7449"/>
    <w:rsid w:val="00F01C60"/>
    <w:rsid w:val="00F02069"/>
    <w:rsid w:val="00F0206F"/>
    <w:rsid w:val="00F03200"/>
    <w:rsid w:val="00F03432"/>
    <w:rsid w:val="00F0591A"/>
    <w:rsid w:val="00F11703"/>
    <w:rsid w:val="00F11FFC"/>
    <w:rsid w:val="00F12C50"/>
    <w:rsid w:val="00F143F5"/>
    <w:rsid w:val="00F14401"/>
    <w:rsid w:val="00F14DA9"/>
    <w:rsid w:val="00F200CF"/>
    <w:rsid w:val="00F20E49"/>
    <w:rsid w:val="00F2144D"/>
    <w:rsid w:val="00F2418E"/>
    <w:rsid w:val="00F24D8B"/>
    <w:rsid w:val="00F26836"/>
    <w:rsid w:val="00F26C11"/>
    <w:rsid w:val="00F309AB"/>
    <w:rsid w:val="00F32932"/>
    <w:rsid w:val="00F33B52"/>
    <w:rsid w:val="00F3541D"/>
    <w:rsid w:val="00F36ADE"/>
    <w:rsid w:val="00F377DD"/>
    <w:rsid w:val="00F41FF7"/>
    <w:rsid w:val="00F4389F"/>
    <w:rsid w:val="00F450D2"/>
    <w:rsid w:val="00F46E1A"/>
    <w:rsid w:val="00F55754"/>
    <w:rsid w:val="00F560F7"/>
    <w:rsid w:val="00F56C37"/>
    <w:rsid w:val="00F61408"/>
    <w:rsid w:val="00F62A3C"/>
    <w:rsid w:val="00F64FC6"/>
    <w:rsid w:val="00F71043"/>
    <w:rsid w:val="00F7307D"/>
    <w:rsid w:val="00F73430"/>
    <w:rsid w:val="00F737A8"/>
    <w:rsid w:val="00F74BC2"/>
    <w:rsid w:val="00F74F8F"/>
    <w:rsid w:val="00F77582"/>
    <w:rsid w:val="00F77874"/>
    <w:rsid w:val="00F8146B"/>
    <w:rsid w:val="00F81737"/>
    <w:rsid w:val="00F838C4"/>
    <w:rsid w:val="00F85E08"/>
    <w:rsid w:val="00F86299"/>
    <w:rsid w:val="00F87236"/>
    <w:rsid w:val="00F87DF2"/>
    <w:rsid w:val="00F90CA6"/>
    <w:rsid w:val="00F91F08"/>
    <w:rsid w:val="00F91F2C"/>
    <w:rsid w:val="00F92588"/>
    <w:rsid w:val="00F93D43"/>
    <w:rsid w:val="00F954A6"/>
    <w:rsid w:val="00F95714"/>
    <w:rsid w:val="00F95FB8"/>
    <w:rsid w:val="00F97074"/>
    <w:rsid w:val="00F971CA"/>
    <w:rsid w:val="00F97630"/>
    <w:rsid w:val="00FA102F"/>
    <w:rsid w:val="00FA1C34"/>
    <w:rsid w:val="00FA2A35"/>
    <w:rsid w:val="00FA2F42"/>
    <w:rsid w:val="00FA5ADC"/>
    <w:rsid w:val="00FA6188"/>
    <w:rsid w:val="00FA651A"/>
    <w:rsid w:val="00FA6CB8"/>
    <w:rsid w:val="00FA7EFE"/>
    <w:rsid w:val="00FB0885"/>
    <w:rsid w:val="00FB21E8"/>
    <w:rsid w:val="00FB5140"/>
    <w:rsid w:val="00FB5727"/>
    <w:rsid w:val="00FB7F09"/>
    <w:rsid w:val="00FC137D"/>
    <w:rsid w:val="00FC2086"/>
    <w:rsid w:val="00FC315B"/>
    <w:rsid w:val="00FC528A"/>
    <w:rsid w:val="00FC5FC8"/>
    <w:rsid w:val="00FD3D0C"/>
    <w:rsid w:val="00FD5BC1"/>
    <w:rsid w:val="00FD6231"/>
    <w:rsid w:val="00FD6538"/>
    <w:rsid w:val="00FD68F6"/>
    <w:rsid w:val="00FE36B9"/>
    <w:rsid w:val="00FE54F3"/>
    <w:rsid w:val="00FE573F"/>
    <w:rsid w:val="00FE6263"/>
    <w:rsid w:val="00FE6481"/>
    <w:rsid w:val="00FF0A27"/>
    <w:rsid w:val="00FF6F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ode" w:uiPriority="99"/>
    <w:lsdException w:name="HTML Preformatted" w:uiPriority="99"/>
    <w:lsdException w:name="No List" w:uiPriority="99"/>
    <w:lsdException w:name="Table Grid" w:semiHidden="0" w:uiPriority="3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470DAC"/>
    <w:rPr>
      <w:rFonts w:ascii="Trebuchet MS" w:hAnsi="Trebuchet MS"/>
      <w:sz w:val="22"/>
      <w:szCs w:val="24"/>
      <w:lang w:val="es-ES" w:eastAsia="es-ES"/>
    </w:rPr>
  </w:style>
  <w:style w:type="paragraph" w:styleId="Ttulo1">
    <w:name w:val="heading 1"/>
    <w:aliases w:val="Fab-1,Name,Ttítulo 1,Name1,Ttítulo 11,Fab-11,Name2,Ttítulo 12,Fab-12,Name3,Ttítulo 13,Fab-13,Name4,Ttítulo 14,Fab-14,Name5,Ttítulo 15,H1,Heading 0,Portadilla,h1,Header 1,Heading apps,título 1,level 1,Level 1 Head,Tabla Contenido 1,Head1,1.,kk2"/>
    <w:basedOn w:val="Normal"/>
    <w:next w:val="Normal"/>
    <w:link w:val="Ttulo1Car"/>
    <w:uiPriority w:val="9"/>
    <w:qFormat/>
    <w:rsid w:val="00E84447"/>
    <w:pPr>
      <w:keepNext/>
      <w:numPr>
        <w:numId w:val="4"/>
      </w:numPr>
      <w:spacing w:before="240" w:after="60"/>
      <w:outlineLvl w:val="0"/>
    </w:pPr>
    <w:rPr>
      <w:rFonts w:ascii="Arial" w:hAnsi="Arial" w:cs="Arial"/>
      <w:b/>
      <w:bCs/>
      <w:kern w:val="32"/>
      <w:sz w:val="32"/>
      <w:szCs w:val="32"/>
    </w:rPr>
  </w:style>
  <w:style w:type="paragraph" w:styleId="Ttulo2">
    <w:name w:val="heading 2"/>
    <w:aliases w:val="H2,Fab-2,Reference,H21,Fab-21,Reference1,H22,Fab-22,Reference2,H23,Fab-23,Reference3,H24,Fab-24,Reference4,H25,Fab-25,Reference5,Portadilla 2,h2,2,Header 2,Gliederung2,Gliederung21,Gliederung22,Gliederung23,Gliederung24,Gliederung25,2m,VIS2,h 2"/>
    <w:basedOn w:val="Normal"/>
    <w:next w:val="Normal"/>
    <w:link w:val="Ttulo2Car"/>
    <w:qFormat/>
    <w:rsid w:val="00140A04"/>
    <w:pPr>
      <w:keepNext/>
      <w:numPr>
        <w:ilvl w:val="1"/>
        <w:numId w:val="4"/>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40A04"/>
    <w:pPr>
      <w:keepNext/>
      <w:numPr>
        <w:ilvl w:val="2"/>
        <w:numId w:val="4"/>
      </w:numPr>
      <w:spacing w:before="240" w:after="60"/>
      <w:outlineLvl w:val="2"/>
    </w:pPr>
    <w:rPr>
      <w:rFonts w:ascii="Arial" w:hAnsi="Arial" w:cs="Arial"/>
      <w:b/>
      <w:bCs/>
      <w:sz w:val="26"/>
      <w:szCs w:val="26"/>
    </w:rPr>
  </w:style>
  <w:style w:type="paragraph" w:styleId="Ttulo4">
    <w:name w:val="heading 4"/>
    <w:aliases w:val="4,parapoint,¶,h4,H4,Fab-4,T5,41,parapoint1,¶1,h41,H41,Fab-41,T51,42,parapoint2,¶2,h42,H42,Fab-42,T52,43,parapoint3,¶3,h43,H43,Fab-43,T53,44,parapoint4,¶4,h44,H44,Fab-44,T54,45,parapoint5,¶5,h45,H45,Fab-45,T55,Título INDICE,bullet,bl,bb,(Alt+4)"/>
    <w:basedOn w:val="Normal"/>
    <w:next w:val="Normal"/>
    <w:link w:val="Ttulo4Car"/>
    <w:autoRedefine/>
    <w:uiPriority w:val="9"/>
    <w:qFormat/>
    <w:rsid w:val="00496595"/>
    <w:pPr>
      <w:keepNext/>
      <w:numPr>
        <w:ilvl w:val="3"/>
        <w:numId w:val="4"/>
      </w:numPr>
      <w:spacing w:before="240" w:after="60" w:line="360" w:lineRule="auto"/>
      <w:jc w:val="both"/>
      <w:outlineLvl w:val="3"/>
    </w:pPr>
    <w:rPr>
      <w:rFonts w:ascii="Tahoma" w:hAnsi="Tahoma"/>
      <w:bCs/>
      <w:i/>
      <w:sz w:val="18"/>
      <w:szCs w:val="28"/>
      <w:u w:val="single"/>
      <w:lang w:val="es-CL"/>
    </w:rPr>
  </w:style>
  <w:style w:type="paragraph" w:styleId="Ttulo5">
    <w:name w:val="heading 5"/>
    <w:basedOn w:val="Normal"/>
    <w:next w:val="Normal"/>
    <w:link w:val="Ttulo5Car"/>
    <w:qFormat/>
    <w:rsid w:val="006439FF"/>
    <w:pPr>
      <w:numPr>
        <w:ilvl w:val="4"/>
        <w:numId w:val="9"/>
      </w:numPr>
      <w:spacing w:before="240" w:after="60"/>
      <w:outlineLvl w:val="4"/>
    </w:pPr>
    <w:rPr>
      <w:rFonts w:ascii="Times New Roman" w:hAnsi="Times New Roman"/>
      <w:b/>
      <w:bCs/>
      <w:i/>
      <w:iCs/>
      <w:sz w:val="26"/>
      <w:szCs w:val="26"/>
    </w:rPr>
  </w:style>
  <w:style w:type="paragraph" w:styleId="Ttulo6">
    <w:name w:val="heading 6"/>
    <w:basedOn w:val="Normal"/>
    <w:next w:val="Normal"/>
    <w:link w:val="Ttulo6Car"/>
    <w:qFormat/>
    <w:rsid w:val="006439FF"/>
    <w:pPr>
      <w:numPr>
        <w:ilvl w:val="5"/>
        <w:numId w:val="9"/>
      </w:numPr>
      <w:spacing w:before="240" w:after="60"/>
      <w:outlineLvl w:val="5"/>
    </w:pPr>
    <w:rPr>
      <w:rFonts w:ascii="Times New Roman" w:hAnsi="Times New Roman"/>
      <w:b/>
      <w:bCs/>
      <w:szCs w:val="22"/>
    </w:rPr>
  </w:style>
  <w:style w:type="paragraph" w:styleId="Ttulo7">
    <w:name w:val="heading 7"/>
    <w:basedOn w:val="Normal"/>
    <w:next w:val="Normal"/>
    <w:link w:val="Ttulo7Car"/>
    <w:qFormat/>
    <w:rsid w:val="006439FF"/>
    <w:pPr>
      <w:numPr>
        <w:ilvl w:val="6"/>
        <w:numId w:val="9"/>
      </w:numPr>
      <w:spacing w:before="240" w:after="60"/>
      <w:outlineLvl w:val="6"/>
    </w:pPr>
    <w:rPr>
      <w:rFonts w:ascii="Times New Roman" w:hAnsi="Times New Roman"/>
      <w:sz w:val="24"/>
    </w:rPr>
  </w:style>
  <w:style w:type="paragraph" w:styleId="Ttulo8">
    <w:name w:val="heading 8"/>
    <w:basedOn w:val="Normal"/>
    <w:next w:val="Normal"/>
    <w:link w:val="Ttulo8Car"/>
    <w:qFormat/>
    <w:rsid w:val="006439FF"/>
    <w:pPr>
      <w:numPr>
        <w:ilvl w:val="7"/>
        <w:numId w:val="9"/>
      </w:numPr>
      <w:spacing w:before="240" w:after="60"/>
      <w:outlineLvl w:val="7"/>
    </w:pPr>
    <w:rPr>
      <w:rFonts w:ascii="Times New Roman" w:hAnsi="Times New Roman"/>
      <w:i/>
      <w:iCs/>
      <w:sz w:val="24"/>
    </w:rPr>
  </w:style>
  <w:style w:type="paragraph" w:styleId="Ttulo9">
    <w:name w:val="heading 9"/>
    <w:basedOn w:val="Normal"/>
    <w:next w:val="Normal"/>
    <w:link w:val="Ttulo9Car"/>
    <w:qFormat/>
    <w:rsid w:val="006439FF"/>
    <w:pPr>
      <w:numPr>
        <w:ilvl w:val="8"/>
        <w:numId w:val="9"/>
      </w:num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120DD"/>
    <w:rPr>
      <w:rFonts w:ascii="Trebuchet MS" w:hAnsi="Trebuchet MS"/>
      <w:color w:val="0000FF"/>
      <w:sz w:val="20"/>
      <w:u w:val="single"/>
    </w:rPr>
  </w:style>
  <w:style w:type="paragraph" w:customStyle="1" w:styleId="TEC-NumerodePagina">
    <w:name w:val="TEC- Numero de Pagina"/>
    <w:rsid w:val="008D1223"/>
    <w:pPr>
      <w:jc w:val="right"/>
    </w:pPr>
    <w:rPr>
      <w:rFonts w:ascii="Tahoma" w:hAnsi="Tahoma"/>
      <w:sz w:val="16"/>
      <w:szCs w:val="24"/>
      <w:lang w:val="es-ES" w:eastAsia="es-ES"/>
    </w:rPr>
  </w:style>
  <w:style w:type="paragraph" w:customStyle="1" w:styleId="TEC-Encabezado">
    <w:name w:val="TEC-Encabezado"/>
    <w:autoRedefine/>
    <w:rsid w:val="008D1223"/>
    <w:pPr>
      <w:jc w:val="right"/>
    </w:pPr>
    <w:rPr>
      <w:rFonts w:ascii="Tahoma" w:hAnsi="Tahoma"/>
      <w:sz w:val="16"/>
      <w:szCs w:val="24"/>
      <w:lang w:val="es-ES" w:eastAsia="es-ES"/>
    </w:rPr>
  </w:style>
  <w:style w:type="paragraph" w:customStyle="1" w:styleId="TEC-Normal">
    <w:name w:val="TEC-Normal"/>
    <w:link w:val="TEC-NormalCar"/>
    <w:qFormat/>
    <w:rsid w:val="00621830"/>
    <w:pPr>
      <w:spacing w:before="60" w:after="60" w:line="360" w:lineRule="auto"/>
      <w:jc w:val="both"/>
    </w:pPr>
    <w:rPr>
      <w:rFonts w:ascii="Verdana" w:hAnsi="Verdana"/>
      <w:szCs w:val="24"/>
      <w:lang w:val="es-ES" w:eastAsia="es-ES"/>
    </w:rPr>
  </w:style>
  <w:style w:type="paragraph" w:customStyle="1" w:styleId="TEC-NormalTabla">
    <w:name w:val="TEC-Normal Tabla"/>
    <w:link w:val="TEC-NormalTablaCar"/>
    <w:qFormat/>
    <w:rsid w:val="007A24E4"/>
    <w:pPr>
      <w:spacing w:line="360" w:lineRule="auto"/>
    </w:pPr>
    <w:rPr>
      <w:rFonts w:ascii="Verdana" w:hAnsi="Verdana"/>
      <w:sz w:val="18"/>
      <w:szCs w:val="18"/>
      <w:lang w:val="es-ES" w:eastAsia="es-ES"/>
    </w:rPr>
  </w:style>
  <w:style w:type="numbering" w:customStyle="1" w:styleId="TEC-Numerado">
    <w:name w:val="TEC-Numerado"/>
    <w:basedOn w:val="Sinlista"/>
    <w:rsid w:val="008D1223"/>
    <w:pPr>
      <w:numPr>
        <w:numId w:val="1"/>
      </w:numPr>
    </w:pPr>
  </w:style>
  <w:style w:type="paragraph" w:customStyle="1" w:styleId="TEC-PiedePagina">
    <w:name w:val="TEC-Pie de Pagina"/>
    <w:autoRedefine/>
    <w:rsid w:val="008D1223"/>
    <w:rPr>
      <w:rFonts w:ascii="Tahoma" w:hAnsi="Tahoma"/>
      <w:noProof/>
      <w:sz w:val="16"/>
      <w:szCs w:val="24"/>
      <w:lang w:val="es-ES" w:eastAsia="es-ES"/>
    </w:rPr>
  </w:style>
  <w:style w:type="table" w:customStyle="1" w:styleId="TEC-Tabla">
    <w:name w:val="TEC-Tabla"/>
    <w:basedOn w:val="Tablanormal"/>
    <w:rsid w:val="00E85B7E"/>
    <w:rPr>
      <w:rFonts w:ascii="Verdana" w:hAnsi="Verdana"/>
      <w:sz w:val="18"/>
      <w:szCs w:val="18"/>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cPr>
      <w:vAlign w:val="center"/>
    </w:tcPr>
    <w:tblStylePr w:type="firstRow">
      <w:pPr>
        <w:jc w:val="left"/>
      </w:pPr>
      <w:rPr>
        <w:rFonts w:ascii="New York" w:hAnsi="New York"/>
        <w:b w:val="0"/>
        <w:caps/>
        <w:smallCaps w:val="0"/>
        <w:color w:val="FFFFFF"/>
        <w:sz w:val="18"/>
      </w:rPr>
      <w:tblPr/>
      <w:trPr>
        <w:tblHeader/>
      </w:trPr>
      <w:tcPr>
        <w:tcBorders>
          <w:top w:val="nil"/>
          <w:left w:val="nil"/>
          <w:bottom w:val="nil"/>
          <w:right w:val="nil"/>
          <w:insideH w:val="nil"/>
          <w:insideV w:val="nil"/>
          <w:tl2br w:val="nil"/>
          <w:tr2bl w:val="nil"/>
        </w:tcBorders>
        <w:shd w:val="clear" w:color="auto" w:fill="4BACC6"/>
      </w:tcPr>
    </w:tblStylePr>
  </w:style>
  <w:style w:type="paragraph" w:customStyle="1" w:styleId="TEC-Ttulo10">
    <w:name w:val="TEC-Título 1"/>
    <w:next w:val="TEC-Normal"/>
    <w:autoRedefine/>
    <w:qFormat/>
    <w:rsid w:val="006B046A"/>
    <w:pPr>
      <w:keepNext/>
      <w:pageBreakBefore/>
      <w:numPr>
        <w:numId w:val="3"/>
      </w:numPr>
      <w:spacing w:before="480" w:after="120" w:line="360" w:lineRule="auto"/>
    </w:pPr>
    <w:rPr>
      <w:rFonts w:ascii="Trebuchet MS" w:hAnsi="Trebuchet MS"/>
      <w:caps/>
      <w:sz w:val="32"/>
      <w:szCs w:val="24"/>
      <w:lang w:val="es-ES" w:eastAsia="es-ES"/>
    </w:rPr>
  </w:style>
  <w:style w:type="paragraph" w:customStyle="1" w:styleId="TEC-Ttulo20">
    <w:name w:val="TEC-Título 2"/>
    <w:next w:val="TEC-Normal"/>
    <w:autoRedefine/>
    <w:qFormat/>
    <w:rsid w:val="009B1848"/>
    <w:pPr>
      <w:numPr>
        <w:ilvl w:val="1"/>
        <w:numId w:val="3"/>
      </w:numPr>
      <w:shd w:val="clear" w:color="auto" w:fill="B8CCE4"/>
      <w:spacing w:before="120" w:after="60" w:line="360" w:lineRule="auto"/>
    </w:pPr>
    <w:rPr>
      <w:rFonts w:ascii="Trebuchet MS" w:hAnsi="Trebuchet MS"/>
      <w:caps/>
      <w:sz w:val="24"/>
      <w:szCs w:val="24"/>
      <w:lang w:val="es-ES" w:eastAsia="es-ES"/>
    </w:rPr>
  </w:style>
  <w:style w:type="paragraph" w:customStyle="1" w:styleId="TEC-Ttulo30">
    <w:name w:val="TEC-Título 3"/>
    <w:next w:val="TEC-Normal"/>
    <w:autoRedefine/>
    <w:qFormat/>
    <w:rsid w:val="00A73EFD"/>
    <w:pPr>
      <w:numPr>
        <w:ilvl w:val="2"/>
        <w:numId w:val="3"/>
      </w:numPr>
      <w:shd w:val="clear" w:color="auto" w:fill="D6E3BC"/>
      <w:spacing w:before="120" w:after="60" w:line="360" w:lineRule="auto"/>
    </w:pPr>
    <w:rPr>
      <w:rFonts w:ascii="Trebuchet MS" w:hAnsi="Trebuchet MS"/>
      <w:caps/>
      <w:sz w:val="22"/>
      <w:szCs w:val="24"/>
      <w:lang w:val="es-ES" w:eastAsia="es-ES"/>
    </w:rPr>
  </w:style>
  <w:style w:type="numbering" w:customStyle="1" w:styleId="TEC-Vieta">
    <w:name w:val="TEC-Viñeta"/>
    <w:basedOn w:val="Sinlista"/>
    <w:rsid w:val="008D1223"/>
    <w:pPr>
      <w:numPr>
        <w:numId w:val="2"/>
      </w:numPr>
    </w:pPr>
  </w:style>
  <w:style w:type="paragraph" w:customStyle="1" w:styleId="TEC-Portada">
    <w:name w:val="TEC-Portada"/>
    <w:autoRedefine/>
    <w:rsid w:val="009D17CA"/>
    <w:pPr>
      <w:spacing w:before="960" w:after="960" w:line="360" w:lineRule="auto"/>
      <w:jc w:val="center"/>
    </w:pPr>
    <w:rPr>
      <w:rFonts w:ascii="Arial" w:hAnsi="Arial"/>
      <w:b/>
      <w:color w:val="262626"/>
      <w:sz w:val="48"/>
      <w:szCs w:val="48"/>
      <w:lang w:val="es-ES" w:eastAsia="es-ES"/>
      <w14:shadow w14:blurRad="50800" w14:dist="38100" w14:dir="2700000" w14:sx="100000" w14:sy="100000" w14:kx="0" w14:ky="0" w14:algn="tl">
        <w14:srgbClr w14:val="000000">
          <w14:alpha w14:val="60000"/>
        </w14:srgbClr>
      </w14:shadow>
    </w:rPr>
  </w:style>
  <w:style w:type="paragraph" w:customStyle="1" w:styleId="TEC-Asunto">
    <w:name w:val="TEC-Asunto"/>
    <w:autoRedefine/>
    <w:rsid w:val="00875242"/>
    <w:pPr>
      <w:spacing w:line="360" w:lineRule="auto"/>
      <w:jc w:val="center"/>
    </w:pPr>
    <w:rPr>
      <w:rFonts w:ascii="Arial" w:hAnsi="Arial"/>
      <w:color w:val="262626"/>
      <w:sz w:val="36"/>
      <w:szCs w:val="36"/>
      <w:lang w:val="es-ES" w:eastAsia="es-ES"/>
    </w:rPr>
  </w:style>
  <w:style w:type="paragraph" w:customStyle="1" w:styleId="TEC-NombreDocumento">
    <w:name w:val="TEC-Nombre Documento"/>
    <w:autoRedefine/>
    <w:rsid w:val="009D17CA"/>
    <w:pPr>
      <w:jc w:val="center"/>
    </w:pPr>
    <w:rPr>
      <w:rFonts w:ascii="Arial" w:hAnsi="Arial"/>
      <w:i/>
      <w:color w:val="262626"/>
      <w:sz w:val="28"/>
      <w:szCs w:val="28"/>
      <w:lang w:val="es-ES" w:eastAsia="es-ES"/>
    </w:rPr>
  </w:style>
  <w:style w:type="paragraph" w:customStyle="1" w:styleId="TEC-Version">
    <w:name w:val="TEC-Version"/>
    <w:autoRedefine/>
    <w:rsid w:val="00655E68"/>
    <w:pPr>
      <w:spacing w:line="360" w:lineRule="auto"/>
    </w:pPr>
    <w:rPr>
      <w:rFonts w:ascii="Arial" w:hAnsi="Arial"/>
      <w:color w:val="262626"/>
      <w:sz w:val="24"/>
      <w:szCs w:val="24"/>
      <w:lang w:val="es-ES" w:eastAsia="es-ES"/>
    </w:rPr>
  </w:style>
  <w:style w:type="paragraph" w:customStyle="1" w:styleId="TEC-Comentario">
    <w:name w:val="TEC-Comentario"/>
    <w:next w:val="TEC-Normal"/>
    <w:link w:val="TEC-ComentarioCar"/>
    <w:autoRedefine/>
    <w:rsid w:val="00316B09"/>
    <w:pPr>
      <w:spacing w:line="360" w:lineRule="auto"/>
    </w:pPr>
    <w:rPr>
      <w:rFonts w:ascii="Verdana" w:hAnsi="Verdana"/>
      <w:i/>
      <w:color w:val="008000"/>
      <w:sz w:val="16"/>
      <w:szCs w:val="16"/>
      <w:lang w:val="es-ES" w:eastAsia="es-ES"/>
    </w:rPr>
  </w:style>
  <w:style w:type="paragraph" w:customStyle="1" w:styleId="TEC-TablaProceso">
    <w:name w:val="TEC-Tabla Proceso"/>
    <w:next w:val="TEC-Normal"/>
    <w:autoRedefine/>
    <w:rsid w:val="00C537B8"/>
    <w:rPr>
      <w:rFonts w:ascii="Verdana" w:hAnsi="Verdana"/>
      <w:b/>
      <w:szCs w:val="18"/>
      <w:lang w:eastAsia="es-ES"/>
    </w:rPr>
  </w:style>
  <w:style w:type="table" w:styleId="Tablaconcuadrcula">
    <w:name w:val="Table Grid"/>
    <w:basedOn w:val="Tablanormal"/>
    <w:uiPriority w:val="39"/>
    <w:rsid w:val="00435243"/>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C-Contenido">
    <w:name w:val="TEC-Contenido"/>
    <w:next w:val="TEC-Normal"/>
    <w:link w:val="TEC-ContenidoCar"/>
    <w:rsid w:val="00E85B7E"/>
    <w:pPr>
      <w:spacing w:line="360" w:lineRule="auto"/>
    </w:pPr>
    <w:rPr>
      <w:rFonts w:ascii="Trebuchet MS" w:hAnsi="Trebuchet MS"/>
      <w:sz w:val="32"/>
      <w:szCs w:val="36"/>
      <w:lang w:val="es-ES" w:eastAsia="es-ES"/>
    </w:rPr>
  </w:style>
  <w:style w:type="character" w:styleId="Hipervnculovisitado">
    <w:name w:val="FollowedHyperlink"/>
    <w:rsid w:val="009F7067"/>
    <w:rPr>
      <w:rFonts w:ascii="Tahoma" w:hAnsi="Tahoma"/>
      <w:color w:val="800080"/>
      <w:sz w:val="18"/>
      <w:u w:val="single"/>
    </w:rPr>
  </w:style>
  <w:style w:type="paragraph" w:styleId="TDC1">
    <w:name w:val="toc 1"/>
    <w:aliases w:val="OGA1"/>
    <w:next w:val="TEC-Normal"/>
    <w:autoRedefine/>
    <w:uiPriority w:val="39"/>
    <w:qFormat/>
    <w:rsid w:val="00554FAE"/>
    <w:pPr>
      <w:spacing w:before="120"/>
    </w:pPr>
    <w:rPr>
      <w:rFonts w:ascii="Trebuchet MS" w:hAnsi="Trebuchet MS"/>
      <w:szCs w:val="24"/>
      <w:lang w:val="es-ES" w:eastAsia="es-ES"/>
    </w:rPr>
  </w:style>
  <w:style w:type="paragraph" w:styleId="TDC2">
    <w:name w:val="toc 2"/>
    <w:next w:val="TEC-Normal"/>
    <w:autoRedefine/>
    <w:uiPriority w:val="39"/>
    <w:qFormat/>
    <w:rsid w:val="00554FAE"/>
    <w:pPr>
      <w:ind w:left="220"/>
    </w:pPr>
    <w:rPr>
      <w:rFonts w:ascii="Tahoma" w:hAnsi="Tahoma"/>
      <w:szCs w:val="22"/>
      <w:lang w:val="es-ES" w:eastAsia="es-ES"/>
    </w:rPr>
  </w:style>
  <w:style w:type="paragraph" w:styleId="TDC3">
    <w:name w:val="toc 3"/>
    <w:basedOn w:val="Normal"/>
    <w:next w:val="TEC-Normal"/>
    <w:autoRedefine/>
    <w:uiPriority w:val="39"/>
    <w:qFormat/>
    <w:rsid w:val="00554FAE"/>
    <w:pPr>
      <w:ind w:left="440"/>
    </w:pPr>
    <w:rPr>
      <w:sz w:val="18"/>
      <w:szCs w:val="22"/>
    </w:rPr>
  </w:style>
  <w:style w:type="character" w:customStyle="1" w:styleId="TEC-NormalTablaCar">
    <w:name w:val="TEC-Normal Tabla Car"/>
    <w:link w:val="TEC-NormalTabla"/>
    <w:rsid w:val="007A24E4"/>
    <w:rPr>
      <w:rFonts w:ascii="Verdana" w:hAnsi="Verdana"/>
      <w:sz w:val="18"/>
      <w:szCs w:val="18"/>
      <w:lang w:val="es-ES" w:eastAsia="es-ES" w:bidi="ar-SA"/>
    </w:rPr>
  </w:style>
  <w:style w:type="paragraph" w:customStyle="1" w:styleId="TEC-Ttulo40">
    <w:name w:val="TEC-Título 4"/>
    <w:next w:val="TEC-Normal"/>
    <w:autoRedefine/>
    <w:qFormat/>
    <w:rsid w:val="006E7858"/>
    <w:pPr>
      <w:numPr>
        <w:ilvl w:val="3"/>
        <w:numId w:val="3"/>
      </w:numPr>
      <w:spacing w:before="120" w:after="120" w:line="360" w:lineRule="auto"/>
      <w:jc w:val="both"/>
    </w:pPr>
    <w:rPr>
      <w:rFonts w:ascii="Trebuchet MS" w:hAnsi="Trebuchet MS"/>
      <w:caps/>
      <w:szCs w:val="24"/>
      <w:u w:val="single"/>
      <w:lang w:val="es-ES" w:eastAsia="es-ES"/>
    </w:rPr>
  </w:style>
  <w:style w:type="paragraph" w:styleId="Encabezado">
    <w:name w:val="header"/>
    <w:basedOn w:val="Normal"/>
    <w:link w:val="EncabezadoCar"/>
    <w:rsid w:val="00DC1C8E"/>
    <w:pPr>
      <w:tabs>
        <w:tab w:val="center" w:pos="4252"/>
        <w:tab w:val="right" w:pos="8504"/>
      </w:tabs>
    </w:pPr>
  </w:style>
  <w:style w:type="paragraph" w:styleId="Piedepgina">
    <w:name w:val="footer"/>
    <w:basedOn w:val="Normal"/>
    <w:link w:val="PiedepginaCar"/>
    <w:uiPriority w:val="99"/>
    <w:rsid w:val="00DC1C8E"/>
    <w:pPr>
      <w:tabs>
        <w:tab w:val="center" w:pos="4252"/>
        <w:tab w:val="right" w:pos="8504"/>
      </w:tabs>
    </w:pPr>
    <w:rPr>
      <w:rFonts w:ascii="Times New Roman" w:hAnsi="Times New Roman"/>
      <w:sz w:val="24"/>
    </w:rPr>
  </w:style>
  <w:style w:type="character" w:customStyle="1" w:styleId="TEC-ComentarioCar">
    <w:name w:val="TEC-Comentario Car"/>
    <w:link w:val="TEC-Comentario"/>
    <w:rsid w:val="00316B09"/>
    <w:rPr>
      <w:rFonts w:ascii="Verdana" w:hAnsi="Verdana"/>
      <w:i/>
      <w:color w:val="008000"/>
      <w:sz w:val="16"/>
      <w:szCs w:val="16"/>
      <w:lang w:val="es-ES" w:eastAsia="es-ES" w:bidi="ar-SA"/>
    </w:rPr>
  </w:style>
  <w:style w:type="character" w:customStyle="1" w:styleId="PiedepginaCar">
    <w:name w:val="Pie de página Car"/>
    <w:link w:val="Piedepgina"/>
    <w:uiPriority w:val="99"/>
    <w:locked/>
    <w:rsid w:val="009D17CA"/>
    <w:rPr>
      <w:sz w:val="24"/>
      <w:szCs w:val="24"/>
      <w:lang w:val="es-ES" w:eastAsia="es-ES" w:bidi="ar-SA"/>
    </w:rPr>
  </w:style>
  <w:style w:type="character" w:customStyle="1" w:styleId="TEC-NormalCar">
    <w:name w:val="TEC-Normal Car"/>
    <w:link w:val="TEC-Normal"/>
    <w:rsid w:val="00621830"/>
    <w:rPr>
      <w:rFonts w:ascii="Verdana" w:hAnsi="Verdana"/>
      <w:szCs w:val="24"/>
      <w:lang w:val="es-ES" w:eastAsia="es-ES" w:bidi="ar-SA"/>
    </w:rPr>
  </w:style>
  <w:style w:type="paragraph" w:styleId="Textodeglobo">
    <w:name w:val="Balloon Text"/>
    <w:basedOn w:val="Normal"/>
    <w:link w:val="TextodegloboCar"/>
    <w:rsid w:val="009D7799"/>
    <w:rPr>
      <w:rFonts w:ascii="Tahoma" w:hAnsi="Tahoma"/>
      <w:sz w:val="16"/>
      <w:szCs w:val="16"/>
    </w:rPr>
  </w:style>
  <w:style w:type="character" w:customStyle="1" w:styleId="TextodegloboCar">
    <w:name w:val="Texto de globo Car"/>
    <w:link w:val="Textodeglobo"/>
    <w:rsid w:val="009D7799"/>
    <w:rPr>
      <w:rFonts w:ascii="Tahoma" w:hAnsi="Tahoma" w:cs="Tahoma"/>
      <w:sz w:val="16"/>
      <w:szCs w:val="16"/>
      <w:lang w:val="es-ES" w:eastAsia="es-ES"/>
    </w:rPr>
  </w:style>
  <w:style w:type="character" w:styleId="Refdecomentario">
    <w:name w:val="annotation reference"/>
    <w:rsid w:val="00095010"/>
    <w:rPr>
      <w:sz w:val="16"/>
      <w:szCs w:val="16"/>
    </w:rPr>
  </w:style>
  <w:style w:type="paragraph" w:styleId="Textocomentario">
    <w:name w:val="annotation text"/>
    <w:basedOn w:val="Normal"/>
    <w:link w:val="TextocomentarioCar"/>
    <w:rsid w:val="00095010"/>
    <w:rPr>
      <w:rFonts w:ascii="Times New Roman" w:hAnsi="Times New Roman"/>
      <w:sz w:val="20"/>
      <w:szCs w:val="20"/>
    </w:rPr>
  </w:style>
  <w:style w:type="character" w:customStyle="1" w:styleId="TextocomentarioCar">
    <w:name w:val="Texto comentario Car"/>
    <w:link w:val="Textocomentario"/>
    <w:rsid w:val="00095010"/>
    <w:rPr>
      <w:lang w:val="es-ES" w:eastAsia="es-ES"/>
    </w:rPr>
  </w:style>
  <w:style w:type="paragraph" w:styleId="Asuntodelcomentario">
    <w:name w:val="annotation subject"/>
    <w:basedOn w:val="Textocomentario"/>
    <w:next w:val="Textocomentario"/>
    <w:link w:val="AsuntodelcomentarioCar"/>
    <w:rsid w:val="00095010"/>
    <w:rPr>
      <w:b/>
      <w:bCs/>
    </w:rPr>
  </w:style>
  <w:style w:type="character" w:customStyle="1" w:styleId="AsuntodelcomentarioCar">
    <w:name w:val="Asunto del comentario Car"/>
    <w:link w:val="Asuntodelcomentario"/>
    <w:rsid w:val="00095010"/>
    <w:rPr>
      <w:b/>
      <w:bCs/>
      <w:lang w:val="es-ES" w:eastAsia="es-ES"/>
    </w:rPr>
  </w:style>
  <w:style w:type="paragraph" w:customStyle="1" w:styleId="Cuadrculavistosa-nfasis11">
    <w:name w:val="Cuadrícula vistosa - Énfasis 11"/>
    <w:basedOn w:val="Normal"/>
    <w:next w:val="Normal"/>
    <w:link w:val="Cuadrculavistosa-nfasis1Car"/>
    <w:uiPriority w:val="29"/>
    <w:qFormat/>
    <w:rsid w:val="00D159F5"/>
    <w:pPr>
      <w:widowControl w:val="0"/>
      <w:spacing w:after="120"/>
      <w:jc w:val="both"/>
    </w:pPr>
    <w:rPr>
      <w:rFonts w:ascii="Verdana" w:hAnsi="Verdana"/>
      <w:i/>
      <w:iCs/>
      <w:color w:val="000000"/>
      <w:sz w:val="20"/>
      <w:szCs w:val="20"/>
      <w:lang w:val="es-CL"/>
    </w:rPr>
  </w:style>
  <w:style w:type="character" w:customStyle="1" w:styleId="Cuadrculavistosa-nfasis1Car">
    <w:name w:val="Cuadrícula vistosa - Énfasis 1 Car"/>
    <w:link w:val="Cuadrculavistosa-nfasis11"/>
    <w:uiPriority w:val="29"/>
    <w:rsid w:val="00D159F5"/>
    <w:rPr>
      <w:rFonts w:ascii="Verdana" w:hAnsi="Verdana"/>
      <w:i/>
      <w:iCs/>
      <w:color w:val="000000"/>
      <w:lang w:val="es-CL" w:eastAsia="es-ES"/>
    </w:rPr>
  </w:style>
  <w:style w:type="paragraph" w:styleId="Textoindependiente2">
    <w:name w:val="Body Text 2"/>
    <w:basedOn w:val="Normal"/>
    <w:link w:val="Textoindependiente2Car"/>
    <w:rsid w:val="00D159F5"/>
    <w:pPr>
      <w:widowControl w:val="0"/>
      <w:spacing w:before="120" w:after="120"/>
      <w:jc w:val="both"/>
    </w:pPr>
    <w:rPr>
      <w:rFonts w:ascii="Times New Roman" w:hAnsi="Times New Roman"/>
      <w:b/>
      <w:sz w:val="24"/>
      <w:szCs w:val="20"/>
      <w:lang w:val="es-CL"/>
    </w:rPr>
  </w:style>
  <w:style w:type="character" w:customStyle="1" w:styleId="Textoindependiente2Car">
    <w:name w:val="Texto independiente 2 Car"/>
    <w:link w:val="Textoindependiente2"/>
    <w:rsid w:val="00D159F5"/>
    <w:rPr>
      <w:b/>
      <w:sz w:val="24"/>
      <w:lang w:val="es-CL" w:eastAsia="es-ES"/>
    </w:rPr>
  </w:style>
  <w:style w:type="character" w:customStyle="1" w:styleId="nfasissutil1">
    <w:name w:val="Énfasis sutil1"/>
    <w:uiPriority w:val="19"/>
    <w:qFormat/>
    <w:rsid w:val="00D159F5"/>
    <w:rPr>
      <w:i/>
      <w:iCs/>
      <w:color w:val="808080"/>
    </w:rPr>
  </w:style>
  <w:style w:type="paragraph" w:styleId="Ttulo">
    <w:name w:val="Title"/>
    <w:basedOn w:val="Normal"/>
    <w:link w:val="TtuloCar"/>
    <w:uiPriority w:val="10"/>
    <w:qFormat/>
    <w:rsid w:val="005A0E2A"/>
    <w:pPr>
      <w:keepNext/>
      <w:widowControl w:val="0"/>
      <w:pBdr>
        <w:top w:val="single" w:sz="24" w:space="1" w:color="4BACC6"/>
      </w:pBdr>
      <w:spacing w:before="240" w:after="480"/>
      <w:jc w:val="center"/>
    </w:pPr>
    <w:rPr>
      <w:rFonts w:ascii="Verdana" w:hAnsi="Verdana"/>
      <w:caps/>
      <w:color w:val="1F497D"/>
      <w:sz w:val="32"/>
      <w:lang w:val="es-CL"/>
      <w14:shadow w14:blurRad="50800" w14:dist="38100" w14:dir="2700000" w14:sx="100000" w14:sy="100000" w14:kx="0" w14:ky="0" w14:algn="tl">
        <w14:srgbClr w14:val="000000">
          <w14:alpha w14:val="60000"/>
        </w14:srgbClr>
      </w14:shadow>
    </w:rPr>
  </w:style>
  <w:style w:type="character" w:customStyle="1" w:styleId="TtuloCar">
    <w:name w:val="Título Car"/>
    <w:link w:val="Ttulo"/>
    <w:uiPriority w:val="10"/>
    <w:rsid w:val="005A0E2A"/>
    <w:rPr>
      <w:rFonts w:ascii="Verdana" w:hAnsi="Verdana"/>
      <w:caps/>
      <w:color w:val="1F497D"/>
      <w:sz w:val="32"/>
      <w:szCs w:val="24"/>
      <w:lang w:val="es-CL" w:eastAsia="es-ES"/>
      <w14:shadow w14:blurRad="50800" w14:dist="38100" w14:dir="2700000" w14:sx="100000" w14:sy="100000" w14:kx="0" w14:ky="0" w14:algn="tl">
        <w14:srgbClr w14:val="000000">
          <w14:alpha w14:val="60000"/>
        </w14:srgbClr>
      </w14:shadow>
    </w:rPr>
  </w:style>
  <w:style w:type="table" w:customStyle="1" w:styleId="Tabla-Columna-Descrip">
    <w:name w:val="Tabla-Columna-Descrip"/>
    <w:basedOn w:val="Tablavistosa1"/>
    <w:rsid w:val="00F03200"/>
    <w:rPr>
      <w:rFonts w:ascii="Trebuchet MS" w:hAnsi="Trebuchet MS"/>
      <w:lang w:val="es-ES" w:eastAsia="es-ES"/>
    </w:rPr>
    <w:tblPr/>
    <w:tcPr>
      <w:shd w:val="clear" w:color="008080" w:fill="B6DDE8"/>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1">
    <w:name w:val="Table Colorful 1"/>
    <w:basedOn w:val="Tablanormal"/>
    <w:rsid w:val="00F032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TEC-ComentarioTabla">
    <w:name w:val="TEC-Comentario Tabla"/>
    <w:next w:val="TEC-NormalTabla"/>
    <w:link w:val="TEC-ComentarioTablaCar"/>
    <w:rsid w:val="002B3283"/>
    <w:pPr>
      <w:spacing w:line="360" w:lineRule="auto"/>
    </w:pPr>
    <w:rPr>
      <w:rFonts w:ascii="Tahoma" w:hAnsi="Tahoma"/>
      <w:i/>
      <w:color w:val="008000"/>
      <w:sz w:val="16"/>
      <w:lang w:val="es-ES" w:eastAsia="es-ES"/>
    </w:rPr>
  </w:style>
  <w:style w:type="character" w:customStyle="1" w:styleId="TEC-ComentarioTablaCar">
    <w:name w:val="TEC-Comentario Tabla Car"/>
    <w:link w:val="TEC-ComentarioTabla"/>
    <w:rsid w:val="002B3283"/>
    <w:rPr>
      <w:rFonts w:ascii="Tahoma" w:hAnsi="Tahoma"/>
      <w:i/>
      <w:color w:val="008000"/>
      <w:sz w:val="16"/>
      <w:lang w:val="es-ES" w:eastAsia="es-ES" w:bidi="ar-SA"/>
    </w:rPr>
  </w:style>
  <w:style w:type="paragraph" w:styleId="TDC4">
    <w:name w:val="toc 4"/>
    <w:basedOn w:val="Normal"/>
    <w:next w:val="Normal"/>
    <w:autoRedefine/>
    <w:uiPriority w:val="39"/>
    <w:rsid w:val="00554FAE"/>
    <w:pPr>
      <w:ind w:left="660"/>
    </w:pPr>
    <w:rPr>
      <w:rFonts w:ascii="Cambria" w:hAnsi="Cambria"/>
      <w:sz w:val="20"/>
      <w:szCs w:val="20"/>
    </w:rPr>
  </w:style>
  <w:style w:type="paragraph" w:styleId="TDC5">
    <w:name w:val="toc 5"/>
    <w:basedOn w:val="Normal"/>
    <w:next w:val="Normal"/>
    <w:autoRedefine/>
    <w:uiPriority w:val="39"/>
    <w:rsid w:val="00554FAE"/>
    <w:pPr>
      <w:ind w:left="880"/>
    </w:pPr>
    <w:rPr>
      <w:rFonts w:ascii="Cambria" w:hAnsi="Cambria"/>
      <w:sz w:val="20"/>
      <w:szCs w:val="20"/>
    </w:rPr>
  </w:style>
  <w:style w:type="paragraph" w:styleId="TDC6">
    <w:name w:val="toc 6"/>
    <w:basedOn w:val="Normal"/>
    <w:next w:val="Normal"/>
    <w:autoRedefine/>
    <w:uiPriority w:val="39"/>
    <w:rsid w:val="00554FAE"/>
    <w:pPr>
      <w:ind w:left="1100"/>
    </w:pPr>
    <w:rPr>
      <w:rFonts w:ascii="Cambria" w:hAnsi="Cambria"/>
      <w:sz w:val="20"/>
      <w:szCs w:val="20"/>
    </w:rPr>
  </w:style>
  <w:style w:type="paragraph" w:styleId="TDC7">
    <w:name w:val="toc 7"/>
    <w:basedOn w:val="Normal"/>
    <w:next w:val="Normal"/>
    <w:autoRedefine/>
    <w:uiPriority w:val="39"/>
    <w:rsid w:val="00554FAE"/>
    <w:pPr>
      <w:ind w:left="1320"/>
    </w:pPr>
    <w:rPr>
      <w:rFonts w:ascii="Cambria" w:hAnsi="Cambria"/>
      <w:sz w:val="20"/>
      <w:szCs w:val="20"/>
    </w:rPr>
  </w:style>
  <w:style w:type="paragraph" w:styleId="TDC8">
    <w:name w:val="toc 8"/>
    <w:basedOn w:val="Normal"/>
    <w:next w:val="Normal"/>
    <w:autoRedefine/>
    <w:uiPriority w:val="39"/>
    <w:rsid w:val="00554FAE"/>
    <w:pPr>
      <w:ind w:left="1540"/>
    </w:pPr>
    <w:rPr>
      <w:rFonts w:ascii="Cambria" w:hAnsi="Cambria"/>
      <w:sz w:val="20"/>
      <w:szCs w:val="20"/>
    </w:rPr>
  </w:style>
  <w:style w:type="paragraph" w:styleId="TDC9">
    <w:name w:val="toc 9"/>
    <w:basedOn w:val="Normal"/>
    <w:next w:val="Normal"/>
    <w:autoRedefine/>
    <w:uiPriority w:val="39"/>
    <w:rsid w:val="00554FAE"/>
    <w:pPr>
      <w:ind w:left="1760"/>
    </w:pPr>
    <w:rPr>
      <w:rFonts w:ascii="Cambria" w:hAnsi="Cambria"/>
      <w:sz w:val="20"/>
      <w:szCs w:val="20"/>
    </w:rPr>
  </w:style>
  <w:style w:type="character" w:styleId="nfasisintenso">
    <w:name w:val="Intense Emphasis"/>
    <w:basedOn w:val="Fuentedeprrafopredeter"/>
    <w:qFormat/>
    <w:rsid w:val="00415E0E"/>
    <w:rPr>
      <w:b/>
      <w:bCs/>
      <w:i/>
      <w:iCs/>
      <w:color w:val="4F81BD" w:themeColor="accent1"/>
    </w:rPr>
  </w:style>
  <w:style w:type="paragraph" w:styleId="TtulodeTDC">
    <w:name w:val="TOC Heading"/>
    <w:basedOn w:val="Ttulo1"/>
    <w:next w:val="Normal"/>
    <w:unhideWhenUsed/>
    <w:qFormat/>
    <w:rsid w:val="00BE68CF"/>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Estilo1">
    <w:name w:val="Estilo1"/>
    <w:basedOn w:val="TEC-Contenido"/>
    <w:link w:val="Estilo1Car"/>
    <w:qFormat/>
    <w:rsid w:val="00BE68CF"/>
  </w:style>
  <w:style w:type="paragraph" w:styleId="ndice1">
    <w:name w:val="index 1"/>
    <w:basedOn w:val="Normal"/>
    <w:next w:val="Normal"/>
    <w:autoRedefine/>
    <w:uiPriority w:val="99"/>
    <w:rsid w:val="00BE68CF"/>
    <w:pPr>
      <w:ind w:left="220" w:hanging="220"/>
    </w:pPr>
    <w:rPr>
      <w:rFonts w:asciiTheme="minorHAnsi" w:hAnsiTheme="minorHAnsi" w:cstheme="minorHAnsi"/>
      <w:sz w:val="20"/>
      <w:szCs w:val="20"/>
    </w:rPr>
  </w:style>
  <w:style w:type="character" w:customStyle="1" w:styleId="TEC-ContenidoCar">
    <w:name w:val="TEC-Contenido Car"/>
    <w:basedOn w:val="Fuentedeprrafopredeter"/>
    <w:link w:val="TEC-Contenido"/>
    <w:rsid w:val="00BE68CF"/>
    <w:rPr>
      <w:rFonts w:ascii="Trebuchet MS" w:hAnsi="Trebuchet MS"/>
      <w:sz w:val="32"/>
      <w:szCs w:val="36"/>
      <w:lang w:val="es-ES" w:eastAsia="es-ES"/>
    </w:rPr>
  </w:style>
  <w:style w:type="character" w:customStyle="1" w:styleId="Estilo1Car">
    <w:name w:val="Estilo1 Car"/>
    <w:basedOn w:val="TEC-ContenidoCar"/>
    <w:link w:val="Estilo1"/>
    <w:rsid w:val="00BE68CF"/>
    <w:rPr>
      <w:rFonts w:ascii="Trebuchet MS" w:hAnsi="Trebuchet MS"/>
      <w:sz w:val="32"/>
      <w:szCs w:val="36"/>
      <w:lang w:val="es-ES" w:eastAsia="es-ES"/>
    </w:rPr>
  </w:style>
  <w:style w:type="paragraph" w:styleId="ndice2">
    <w:name w:val="index 2"/>
    <w:basedOn w:val="Normal"/>
    <w:next w:val="Normal"/>
    <w:autoRedefine/>
    <w:rsid w:val="00BE68CF"/>
    <w:pPr>
      <w:ind w:left="440" w:hanging="220"/>
    </w:pPr>
    <w:rPr>
      <w:rFonts w:asciiTheme="minorHAnsi" w:hAnsiTheme="minorHAnsi" w:cstheme="minorHAnsi"/>
      <w:sz w:val="20"/>
      <w:szCs w:val="20"/>
    </w:rPr>
  </w:style>
  <w:style w:type="paragraph" w:styleId="ndice3">
    <w:name w:val="index 3"/>
    <w:basedOn w:val="Normal"/>
    <w:next w:val="Normal"/>
    <w:autoRedefine/>
    <w:rsid w:val="00BE68CF"/>
    <w:pPr>
      <w:ind w:left="660" w:hanging="220"/>
    </w:pPr>
    <w:rPr>
      <w:rFonts w:asciiTheme="minorHAnsi" w:hAnsiTheme="minorHAnsi" w:cstheme="minorHAnsi"/>
      <w:sz w:val="20"/>
      <w:szCs w:val="20"/>
    </w:rPr>
  </w:style>
  <w:style w:type="paragraph" w:styleId="ndice4">
    <w:name w:val="index 4"/>
    <w:basedOn w:val="Normal"/>
    <w:next w:val="Normal"/>
    <w:autoRedefine/>
    <w:rsid w:val="00BE68CF"/>
    <w:pPr>
      <w:ind w:left="880" w:hanging="220"/>
    </w:pPr>
    <w:rPr>
      <w:rFonts w:asciiTheme="minorHAnsi" w:hAnsiTheme="minorHAnsi" w:cstheme="minorHAnsi"/>
      <w:sz w:val="20"/>
      <w:szCs w:val="20"/>
    </w:rPr>
  </w:style>
  <w:style w:type="paragraph" w:styleId="ndice5">
    <w:name w:val="index 5"/>
    <w:basedOn w:val="Normal"/>
    <w:next w:val="Normal"/>
    <w:autoRedefine/>
    <w:rsid w:val="00BE68CF"/>
    <w:pPr>
      <w:ind w:left="1100" w:hanging="220"/>
    </w:pPr>
    <w:rPr>
      <w:rFonts w:asciiTheme="minorHAnsi" w:hAnsiTheme="minorHAnsi" w:cstheme="minorHAnsi"/>
      <w:sz w:val="20"/>
      <w:szCs w:val="20"/>
    </w:rPr>
  </w:style>
  <w:style w:type="paragraph" w:styleId="ndice6">
    <w:name w:val="index 6"/>
    <w:basedOn w:val="Normal"/>
    <w:next w:val="Normal"/>
    <w:autoRedefine/>
    <w:rsid w:val="00BE68CF"/>
    <w:pPr>
      <w:ind w:left="1320" w:hanging="220"/>
    </w:pPr>
    <w:rPr>
      <w:rFonts w:asciiTheme="minorHAnsi" w:hAnsiTheme="minorHAnsi" w:cstheme="minorHAnsi"/>
      <w:sz w:val="20"/>
      <w:szCs w:val="20"/>
    </w:rPr>
  </w:style>
  <w:style w:type="paragraph" w:styleId="ndice7">
    <w:name w:val="index 7"/>
    <w:basedOn w:val="Normal"/>
    <w:next w:val="Normal"/>
    <w:autoRedefine/>
    <w:rsid w:val="00BE68CF"/>
    <w:pPr>
      <w:ind w:left="1540" w:hanging="220"/>
    </w:pPr>
    <w:rPr>
      <w:rFonts w:asciiTheme="minorHAnsi" w:hAnsiTheme="minorHAnsi" w:cstheme="minorHAnsi"/>
      <w:sz w:val="20"/>
      <w:szCs w:val="20"/>
    </w:rPr>
  </w:style>
  <w:style w:type="paragraph" w:styleId="ndice8">
    <w:name w:val="index 8"/>
    <w:basedOn w:val="Normal"/>
    <w:next w:val="Normal"/>
    <w:autoRedefine/>
    <w:rsid w:val="00BE68CF"/>
    <w:pPr>
      <w:ind w:left="1760" w:hanging="220"/>
    </w:pPr>
    <w:rPr>
      <w:rFonts w:asciiTheme="minorHAnsi" w:hAnsiTheme="minorHAnsi" w:cstheme="minorHAnsi"/>
      <w:sz w:val="20"/>
      <w:szCs w:val="20"/>
    </w:rPr>
  </w:style>
  <w:style w:type="paragraph" w:styleId="ndice9">
    <w:name w:val="index 9"/>
    <w:basedOn w:val="Normal"/>
    <w:next w:val="Normal"/>
    <w:autoRedefine/>
    <w:rsid w:val="00BE68CF"/>
    <w:pPr>
      <w:ind w:left="1980" w:hanging="220"/>
    </w:pPr>
    <w:rPr>
      <w:rFonts w:asciiTheme="minorHAnsi" w:hAnsiTheme="minorHAnsi" w:cstheme="minorHAnsi"/>
      <w:sz w:val="20"/>
      <w:szCs w:val="20"/>
    </w:rPr>
  </w:style>
  <w:style w:type="paragraph" w:styleId="Ttulodendice">
    <w:name w:val="index heading"/>
    <w:basedOn w:val="Normal"/>
    <w:next w:val="ndice1"/>
    <w:uiPriority w:val="99"/>
    <w:rsid w:val="00BE68CF"/>
    <w:rPr>
      <w:rFonts w:asciiTheme="minorHAnsi" w:hAnsiTheme="minorHAnsi" w:cstheme="minorHAnsi"/>
      <w:sz w:val="20"/>
      <w:szCs w:val="20"/>
    </w:rPr>
  </w:style>
  <w:style w:type="character" w:customStyle="1" w:styleId="Ttulo5Car">
    <w:name w:val="Título 5 Car"/>
    <w:basedOn w:val="Fuentedeprrafopredeter"/>
    <w:link w:val="Ttulo5"/>
    <w:rsid w:val="006439FF"/>
    <w:rPr>
      <w:b/>
      <w:bCs/>
      <w:i/>
      <w:iCs/>
      <w:sz w:val="26"/>
      <w:szCs w:val="26"/>
      <w:lang w:val="es-ES" w:eastAsia="es-ES"/>
    </w:rPr>
  </w:style>
  <w:style w:type="character" w:customStyle="1" w:styleId="Ttulo6Car">
    <w:name w:val="Título 6 Car"/>
    <w:basedOn w:val="Fuentedeprrafopredeter"/>
    <w:link w:val="Ttulo6"/>
    <w:rsid w:val="006439FF"/>
    <w:rPr>
      <w:b/>
      <w:bCs/>
      <w:sz w:val="22"/>
      <w:szCs w:val="22"/>
      <w:lang w:val="es-ES" w:eastAsia="es-ES"/>
    </w:rPr>
  </w:style>
  <w:style w:type="character" w:customStyle="1" w:styleId="Ttulo7Car">
    <w:name w:val="Título 7 Car"/>
    <w:basedOn w:val="Fuentedeprrafopredeter"/>
    <w:link w:val="Ttulo7"/>
    <w:rsid w:val="006439FF"/>
    <w:rPr>
      <w:sz w:val="24"/>
      <w:szCs w:val="24"/>
      <w:lang w:val="es-ES" w:eastAsia="es-ES"/>
    </w:rPr>
  </w:style>
  <w:style w:type="character" w:customStyle="1" w:styleId="Ttulo8Car">
    <w:name w:val="Título 8 Car"/>
    <w:basedOn w:val="Fuentedeprrafopredeter"/>
    <w:link w:val="Ttulo8"/>
    <w:rsid w:val="006439FF"/>
    <w:rPr>
      <w:i/>
      <w:iCs/>
      <w:sz w:val="24"/>
      <w:szCs w:val="24"/>
      <w:lang w:val="es-ES" w:eastAsia="es-ES"/>
    </w:rPr>
  </w:style>
  <w:style w:type="character" w:customStyle="1" w:styleId="Ttulo9Car">
    <w:name w:val="Título 9 Car"/>
    <w:basedOn w:val="Fuentedeprrafopredeter"/>
    <w:link w:val="Ttulo9"/>
    <w:rsid w:val="006439FF"/>
    <w:rPr>
      <w:rFonts w:ascii="Arial" w:hAnsi="Arial" w:cs="Arial"/>
      <w:sz w:val="22"/>
      <w:szCs w:val="22"/>
      <w:lang w:val="es-ES" w:eastAsia="es-ES"/>
    </w:rPr>
  </w:style>
  <w:style w:type="paragraph" w:customStyle="1" w:styleId="TableTextNormal">
    <w:name w:val="Table Text Normal"/>
    <w:next w:val="Normal"/>
    <w:rsid w:val="006439FF"/>
    <w:pPr>
      <w:autoSpaceDE w:val="0"/>
      <w:autoSpaceDN w:val="0"/>
      <w:adjustRightInd w:val="0"/>
      <w:spacing w:before="20" w:after="20" w:line="240" w:lineRule="atLeast"/>
      <w:ind w:left="270" w:right="270"/>
    </w:pPr>
    <w:rPr>
      <w:sz w:val="18"/>
      <w:szCs w:val="18"/>
    </w:rPr>
  </w:style>
  <w:style w:type="paragraph" w:customStyle="1" w:styleId="TableHeadingLight">
    <w:name w:val="Table Heading Light"/>
    <w:next w:val="Normal"/>
    <w:rsid w:val="006439FF"/>
    <w:pPr>
      <w:autoSpaceDE w:val="0"/>
      <w:autoSpaceDN w:val="0"/>
      <w:adjustRightInd w:val="0"/>
      <w:spacing w:before="80" w:after="40" w:line="240" w:lineRule="atLeast"/>
      <w:ind w:left="90" w:right="90"/>
    </w:pPr>
    <w:rPr>
      <w:b/>
      <w:bCs/>
      <w:color w:val="4F4F4F"/>
      <w:sz w:val="18"/>
      <w:szCs w:val="18"/>
    </w:rPr>
  </w:style>
  <w:style w:type="paragraph" w:customStyle="1" w:styleId="Notes">
    <w:name w:val="Notes"/>
    <w:next w:val="Normal"/>
    <w:rsid w:val="006439FF"/>
    <w:pPr>
      <w:autoSpaceDE w:val="0"/>
      <w:autoSpaceDN w:val="0"/>
      <w:adjustRightInd w:val="0"/>
    </w:pPr>
  </w:style>
  <w:style w:type="table" w:customStyle="1" w:styleId="TEC-Tabla1">
    <w:name w:val="TEC-Tabla1"/>
    <w:basedOn w:val="Tablanormal"/>
    <w:rsid w:val="006439FF"/>
    <w:rPr>
      <w:rFonts w:ascii="Verdana" w:hAnsi="Verdana"/>
      <w:sz w:val="18"/>
      <w:szCs w:val="18"/>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cPr>
      <w:vAlign w:val="center"/>
    </w:tcPr>
    <w:tblStylePr w:type="firstRow">
      <w:pPr>
        <w:jc w:val="left"/>
      </w:pPr>
      <w:rPr>
        <w:rFonts w:ascii="New York" w:hAnsi="New York"/>
        <w:b w:val="0"/>
        <w:caps/>
        <w:smallCaps w:val="0"/>
        <w:color w:val="FFFFFF"/>
        <w:sz w:val="18"/>
      </w:rPr>
      <w:tblPr/>
      <w:trPr>
        <w:tblHeader/>
      </w:trPr>
      <w:tcPr>
        <w:tcBorders>
          <w:top w:val="nil"/>
          <w:left w:val="nil"/>
          <w:bottom w:val="nil"/>
          <w:right w:val="nil"/>
          <w:insideH w:val="nil"/>
          <w:insideV w:val="nil"/>
          <w:tl2br w:val="nil"/>
          <w:tr2bl w:val="nil"/>
        </w:tcBorders>
        <w:shd w:val="clear" w:color="auto" w:fill="4BACC6"/>
      </w:tcPr>
    </w:tblStylePr>
  </w:style>
  <w:style w:type="paragraph" w:styleId="Prrafodelista">
    <w:name w:val="List Paragraph"/>
    <w:basedOn w:val="Normal"/>
    <w:link w:val="PrrafodelistaCar"/>
    <w:qFormat/>
    <w:rsid w:val="006439FF"/>
    <w:pPr>
      <w:ind w:left="720"/>
      <w:contextualSpacing/>
    </w:pPr>
  </w:style>
  <w:style w:type="paragraph" w:styleId="Lista2">
    <w:name w:val="List 2"/>
    <w:basedOn w:val="Normal"/>
    <w:rsid w:val="006439FF"/>
    <w:pPr>
      <w:ind w:left="566" w:hanging="283"/>
      <w:contextualSpacing/>
    </w:pPr>
  </w:style>
  <w:style w:type="paragraph" w:customStyle="1" w:styleId="Cuadrculamulticolor-nfasis11">
    <w:name w:val="Cuadrícula multicolor - Énfasis 11"/>
    <w:basedOn w:val="Normal"/>
    <w:next w:val="Normal"/>
    <w:link w:val="Cuadrculamulticolor-nfasis1Car"/>
    <w:uiPriority w:val="29"/>
    <w:qFormat/>
    <w:rsid w:val="006439FF"/>
    <w:pPr>
      <w:widowControl w:val="0"/>
      <w:spacing w:after="120"/>
      <w:jc w:val="both"/>
    </w:pPr>
    <w:rPr>
      <w:rFonts w:ascii="Verdana" w:hAnsi="Verdana"/>
      <w:i/>
      <w:iCs/>
      <w:color w:val="000000"/>
      <w:sz w:val="20"/>
      <w:szCs w:val="20"/>
      <w:lang w:val="es-CL"/>
    </w:rPr>
  </w:style>
  <w:style w:type="character" w:customStyle="1" w:styleId="Cuadrculamulticolor-nfasis1Car">
    <w:name w:val="Cuadrícula multicolor - Énfasis 1 Car"/>
    <w:link w:val="Cuadrculamulticolor-nfasis11"/>
    <w:uiPriority w:val="29"/>
    <w:rsid w:val="006439FF"/>
    <w:rPr>
      <w:rFonts w:ascii="Verdana" w:hAnsi="Verdana"/>
      <w:i/>
      <w:iCs/>
      <w:color w:val="000000"/>
      <w:lang w:eastAsia="es-ES"/>
    </w:rPr>
  </w:style>
  <w:style w:type="character" w:styleId="nfasissutil">
    <w:name w:val="Subtle Emphasis"/>
    <w:uiPriority w:val="19"/>
    <w:qFormat/>
    <w:rsid w:val="006439FF"/>
    <w:rPr>
      <w:i/>
      <w:iCs/>
      <w:color w:val="808080"/>
    </w:rPr>
  </w:style>
  <w:style w:type="paragraph" w:styleId="Revisin">
    <w:name w:val="Revision"/>
    <w:hidden/>
    <w:rsid w:val="006439FF"/>
    <w:rPr>
      <w:rFonts w:ascii="Trebuchet MS" w:hAnsi="Trebuchet MS"/>
      <w:sz w:val="22"/>
      <w:szCs w:val="24"/>
      <w:lang w:val="es-ES" w:eastAsia="es-ES"/>
    </w:rPr>
  </w:style>
  <w:style w:type="character" w:styleId="AcrnimoHTML">
    <w:name w:val="HTML Acronym"/>
    <w:basedOn w:val="Fuentedeprrafopredeter"/>
    <w:rsid w:val="006439FF"/>
  </w:style>
  <w:style w:type="character" w:customStyle="1" w:styleId="Ttulo1Car">
    <w:name w:val="Título 1 Car"/>
    <w:aliases w:val="Fab-1 Car,Name Car,Ttítulo 1 Car,Name1 Car,Ttítulo 11 Car,Fab-11 Car,Name2 Car,Ttítulo 12 Car,Fab-12 Car,Name3 Car,Ttítulo 13 Car,Fab-13 Car,Name4 Car,Ttítulo 14 Car,Fab-14 Car,Name5 Car,Ttítulo 15 Car,H1 Car,Heading 0 Car,Portadilla Car"/>
    <w:basedOn w:val="Fuentedeprrafopredeter"/>
    <w:link w:val="Ttulo1"/>
    <w:uiPriority w:val="9"/>
    <w:rsid w:val="006439FF"/>
    <w:rPr>
      <w:rFonts w:ascii="Arial" w:hAnsi="Arial" w:cs="Arial"/>
      <w:b/>
      <w:bCs/>
      <w:kern w:val="32"/>
      <w:sz w:val="32"/>
      <w:szCs w:val="32"/>
      <w:lang w:val="es-ES" w:eastAsia="es-ES"/>
    </w:rPr>
  </w:style>
  <w:style w:type="character" w:customStyle="1" w:styleId="Ttulo2Car">
    <w:name w:val="Título 2 Car"/>
    <w:aliases w:val="H2 Car,Fab-2 Car,Reference Car,H21 Car,Fab-21 Car,Reference1 Car,H22 Car,Fab-22 Car,Reference2 Car,H23 Car,Fab-23 Car,Reference3 Car,H24 Car,Fab-24 Car,Reference4 Car,H25 Car,Fab-25 Car,Reference5 Car,Portadilla 2 Car,h2 Car,2 Car,2m Car"/>
    <w:basedOn w:val="Fuentedeprrafopredeter"/>
    <w:link w:val="Ttulo2"/>
    <w:rsid w:val="006439FF"/>
    <w:rPr>
      <w:rFonts w:ascii="Arial" w:hAnsi="Arial" w:cs="Arial"/>
      <w:b/>
      <w:bCs/>
      <w:i/>
      <w:iCs/>
      <w:sz w:val="28"/>
      <w:szCs w:val="28"/>
      <w:lang w:val="es-ES" w:eastAsia="es-ES"/>
    </w:rPr>
  </w:style>
  <w:style w:type="character" w:customStyle="1" w:styleId="Ttulo3Car">
    <w:name w:val="Título 3 Car"/>
    <w:basedOn w:val="Fuentedeprrafopredeter"/>
    <w:link w:val="Ttulo3"/>
    <w:rsid w:val="006439FF"/>
    <w:rPr>
      <w:rFonts w:ascii="Arial" w:hAnsi="Arial" w:cs="Arial"/>
      <w:b/>
      <w:bCs/>
      <w:sz w:val="26"/>
      <w:szCs w:val="26"/>
      <w:lang w:val="es-ES" w:eastAsia="es-ES"/>
    </w:rPr>
  </w:style>
  <w:style w:type="character" w:customStyle="1" w:styleId="Ttulo4Car">
    <w:name w:val="Título 4 Car"/>
    <w:aliases w:val="4 Car,parapoint Car,¶ Car,h4 Car,H4 Car,Fab-4 Car,T5 Car,41 Car,parapoint1 Car,¶1 Car,h41 Car,H41 Car,Fab-41 Car,T51 Car,42 Car,parapoint2 Car,¶2 Car,h42 Car,H42 Car,Fab-42 Car,T52 Car,43 Car,parapoint3 Car,¶3 Car,h43 Car,H43 Car,Fab-43 Car"/>
    <w:basedOn w:val="Fuentedeprrafopredeter"/>
    <w:link w:val="Ttulo4"/>
    <w:uiPriority w:val="9"/>
    <w:rsid w:val="006439FF"/>
    <w:rPr>
      <w:rFonts w:ascii="Tahoma" w:hAnsi="Tahoma"/>
      <w:bCs/>
      <w:i/>
      <w:sz w:val="18"/>
      <w:szCs w:val="28"/>
      <w:u w:val="single"/>
      <w:lang w:eastAsia="es-ES"/>
    </w:rPr>
  </w:style>
  <w:style w:type="character" w:customStyle="1" w:styleId="EncabezadoCar">
    <w:name w:val="Encabezado Car"/>
    <w:basedOn w:val="Fuentedeprrafopredeter"/>
    <w:link w:val="Encabezado"/>
    <w:rsid w:val="006439FF"/>
    <w:rPr>
      <w:rFonts w:ascii="Trebuchet MS" w:hAnsi="Trebuchet MS"/>
      <w:sz w:val="22"/>
      <w:szCs w:val="24"/>
      <w:lang w:val="es-ES" w:eastAsia="es-ES"/>
    </w:rPr>
  </w:style>
  <w:style w:type="paragraph" w:customStyle="1" w:styleId="Default">
    <w:name w:val="Default"/>
    <w:rsid w:val="006439FF"/>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Fuentedeprrafopredeter"/>
    <w:rsid w:val="006439FF"/>
  </w:style>
  <w:style w:type="paragraph" w:styleId="Lista4">
    <w:name w:val="List 4"/>
    <w:basedOn w:val="Normal"/>
    <w:rsid w:val="006439FF"/>
    <w:pPr>
      <w:ind w:left="1132" w:hanging="283"/>
      <w:contextualSpacing/>
    </w:pPr>
  </w:style>
  <w:style w:type="paragraph" w:styleId="Saludo">
    <w:name w:val="Salutation"/>
    <w:basedOn w:val="Normal"/>
    <w:next w:val="Normal"/>
    <w:link w:val="SaludoCar"/>
    <w:rsid w:val="006439FF"/>
  </w:style>
  <w:style w:type="character" w:customStyle="1" w:styleId="SaludoCar">
    <w:name w:val="Saludo Car"/>
    <w:basedOn w:val="Fuentedeprrafopredeter"/>
    <w:link w:val="Saludo"/>
    <w:rsid w:val="006439FF"/>
    <w:rPr>
      <w:rFonts w:ascii="Trebuchet MS" w:hAnsi="Trebuchet MS"/>
      <w:sz w:val="22"/>
      <w:szCs w:val="24"/>
      <w:lang w:val="es-ES" w:eastAsia="es-ES"/>
    </w:rPr>
  </w:style>
  <w:style w:type="paragraph" w:styleId="Textoindependiente">
    <w:name w:val="Body Text"/>
    <w:basedOn w:val="Normal"/>
    <w:link w:val="TextoindependienteCar"/>
    <w:rsid w:val="006439FF"/>
    <w:pPr>
      <w:spacing w:after="120"/>
    </w:pPr>
  </w:style>
  <w:style w:type="character" w:customStyle="1" w:styleId="TextoindependienteCar">
    <w:name w:val="Texto independiente Car"/>
    <w:basedOn w:val="Fuentedeprrafopredeter"/>
    <w:link w:val="Textoindependiente"/>
    <w:rsid w:val="006439FF"/>
    <w:rPr>
      <w:rFonts w:ascii="Trebuchet MS" w:hAnsi="Trebuchet MS"/>
      <w:sz w:val="22"/>
      <w:szCs w:val="24"/>
      <w:lang w:val="es-ES" w:eastAsia="es-ES"/>
    </w:rPr>
  </w:style>
  <w:style w:type="paragraph" w:styleId="Sangradetextonormal">
    <w:name w:val="Body Text Indent"/>
    <w:basedOn w:val="Normal"/>
    <w:link w:val="SangradetextonormalCar"/>
    <w:rsid w:val="006439FF"/>
    <w:pPr>
      <w:spacing w:after="120"/>
      <w:ind w:left="283"/>
    </w:pPr>
  </w:style>
  <w:style w:type="character" w:customStyle="1" w:styleId="SangradetextonormalCar">
    <w:name w:val="Sangría de texto normal Car"/>
    <w:basedOn w:val="Fuentedeprrafopredeter"/>
    <w:link w:val="Sangradetextonormal"/>
    <w:rsid w:val="006439FF"/>
    <w:rPr>
      <w:rFonts w:ascii="Trebuchet MS" w:hAnsi="Trebuchet MS"/>
      <w:sz w:val="22"/>
      <w:szCs w:val="24"/>
      <w:lang w:val="es-ES" w:eastAsia="es-ES"/>
    </w:rPr>
  </w:style>
  <w:style w:type="paragraph" w:styleId="Textoindependienteprimerasangra2">
    <w:name w:val="Body Text First Indent 2"/>
    <w:basedOn w:val="Sangradetextonormal"/>
    <w:link w:val="Textoindependienteprimerasangra2Car"/>
    <w:rsid w:val="006439FF"/>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6439FF"/>
    <w:rPr>
      <w:rFonts w:ascii="Trebuchet MS" w:hAnsi="Trebuchet MS"/>
      <w:sz w:val="22"/>
      <w:szCs w:val="24"/>
      <w:lang w:val="es-ES" w:eastAsia="es-ES"/>
    </w:rPr>
  </w:style>
  <w:style w:type="character" w:styleId="Refdenotaalpie">
    <w:name w:val="footnote reference"/>
    <w:basedOn w:val="Fuentedeprrafopredeter"/>
    <w:unhideWhenUsed/>
    <w:rsid w:val="006439FF"/>
    <w:rPr>
      <w:vertAlign w:val="superscript"/>
    </w:rPr>
  </w:style>
  <w:style w:type="paragraph" w:styleId="Textonotapie">
    <w:name w:val="footnote text"/>
    <w:basedOn w:val="Normal"/>
    <w:link w:val="TextonotapieCar"/>
    <w:unhideWhenUsed/>
    <w:rsid w:val="006439FF"/>
    <w:rPr>
      <w:sz w:val="20"/>
      <w:szCs w:val="20"/>
    </w:rPr>
  </w:style>
  <w:style w:type="character" w:customStyle="1" w:styleId="TextonotapieCar">
    <w:name w:val="Texto nota pie Car"/>
    <w:basedOn w:val="Fuentedeprrafopredeter"/>
    <w:link w:val="Textonotapie"/>
    <w:rsid w:val="006439FF"/>
    <w:rPr>
      <w:rFonts w:ascii="Trebuchet MS" w:hAnsi="Trebuchet MS"/>
      <w:lang w:val="es-ES" w:eastAsia="es-ES"/>
    </w:rPr>
  </w:style>
  <w:style w:type="paragraph" w:customStyle="1" w:styleId="xl65">
    <w:name w:val="xl65"/>
    <w:basedOn w:val="Normal"/>
    <w:rsid w:val="006439FF"/>
    <w:pPr>
      <w:spacing w:before="100" w:beforeAutospacing="1" w:after="100" w:afterAutospacing="1"/>
    </w:pPr>
    <w:rPr>
      <w:rFonts w:ascii="Times New Roman" w:hAnsi="Times New Roman"/>
      <w:sz w:val="20"/>
      <w:szCs w:val="20"/>
      <w:lang w:val="es-CL" w:eastAsia="es-CL"/>
    </w:rPr>
  </w:style>
  <w:style w:type="paragraph" w:customStyle="1" w:styleId="xl66">
    <w:name w:val="xl66"/>
    <w:basedOn w:val="Normal"/>
    <w:rsid w:val="006439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8"/>
      <w:szCs w:val="18"/>
      <w:lang w:val="es-CL" w:eastAsia="es-CL"/>
    </w:rPr>
  </w:style>
  <w:style w:type="paragraph" w:customStyle="1" w:styleId="xl67">
    <w:name w:val="xl67"/>
    <w:basedOn w:val="Normal"/>
    <w:rsid w:val="006439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lang w:val="es-CL" w:eastAsia="es-CL"/>
    </w:rPr>
  </w:style>
  <w:style w:type="character" w:styleId="Textodelmarcadordeposicin">
    <w:name w:val="Placeholder Text"/>
    <w:basedOn w:val="Fuentedeprrafopredeter"/>
    <w:rsid w:val="006439FF"/>
    <w:rPr>
      <w:color w:val="808080"/>
    </w:rPr>
  </w:style>
  <w:style w:type="paragraph" w:customStyle="1" w:styleId="Ttulo10">
    <w:name w:val="Título1"/>
    <w:basedOn w:val="Normal"/>
    <w:uiPriority w:val="10"/>
    <w:qFormat/>
    <w:rsid w:val="006439FF"/>
    <w:pPr>
      <w:keepNext/>
      <w:widowControl w:val="0"/>
      <w:pBdr>
        <w:top w:val="single" w:sz="24" w:space="1" w:color="4BACC6"/>
      </w:pBdr>
      <w:spacing w:before="240" w:after="480"/>
      <w:jc w:val="center"/>
    </w:pPr>
    <w:rPr>
      <w:rFonts w:ascii="Verdana" w:hAnsi="Verdana"/>
      <w:caps/>
      <w:color w:val="1F497D"/>
      <w:sz w:val="32"/>
      <w:lang w:val="es-CL"/>
    </w:rPr>
  </w:style>
  <w:style w:type="paragraph" w:customStyle="1" w:styleId="m-7194501238577481176tec-normal">
    <w:name w:val="m_-7194501238577481176tec-normal"/>
    <w:basedOn w:val="Normal"/>
    <w:rsid w:val="006439FF"/>
    <w:pPr>
      <w:spacing w:before="100" w:beforeAutospacing="1" w:after="100" w:afterAutospacing="1"/>
    </w:pPr>
    <w:rPr>
      <w:rFonts w:ascii="Times New Roman" w:hAnsi="Times New Roman"/>
      <w:sz w:val="24"/>
      <w:lang w:val="es-CL" w:eastAsia="es-CL"/>
    </w:rPr>
  </w:style>
  <w:style w:type="table" w:customStyle="1" w:styleId="Cuadrculaclara-nfasis11">
    <w:name w:val="Cuadrícula clara - Énfasis 11"/>
    <w:basedOn w:val="Tablanormal"/>
    <w:rsid w:val="006439FF"/>
    <w:rPr>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m599255649955096172msolistparagraph">
    <w:name w:val="m_599255649955096172msolistparagraph"/>
    <w:basedOn w:val="Normal"/>
    <w:rsid w:val="006439FF"/>
    <w:pPr>
      <w:spacing w:before="100" w:beforeAutospacing="1" w:after="100" w:afterAutospacing="1"/>
    </w:pPr>
    <w:rPr>
      <w:rFonts w:ascii="Times New Roman" w:hAnsi="Times New Roman"/>
      <w:sz w:val="24"/>
      <w:lang w:val="en-US" w:eastAsia="en-US"/>
    </w:rPr>
  </w:style>
  <w:style w:type="paragraph" w:customStyle="1" w:styleId="m-2632816244102393562msolistparagraph">
    <w:name w:val="m_-2632816244102393562msolistparagraph"/>
    <w:basedOn w:val="Normal"/>
    <w:rsid w:val="006439FF"/>
    <w:pPr>
      <w:spacing w:before="100" w:beforeAutospacing="1" w:after="100" w:afterAutospacing="1"/>
    </w:pPr>
    <w:rPr>
      <w:rFonts w:ascii="Times New Roman" w:hAnsi="Times New Roman"/>
      <w:sz w:val="24"/>
      <w:lang w:val="en-US" w:eastAsia="en-US"/>
    </w:rPr>
  </w:style>
  <w:style w:type="paragraph" w:styleId="Mapadeldocumento">
    <w:name w:val="Document Map"/>
    <w:basedOn w:val="Normal"/>
    <w:link w:val="MapadeldocumentoCar"/>
    <w:rsid w:val="006439FF"/>
    <w:rPr>
      <w:rFonts w:ascii="Tahoma" w:hAnsi="Tahoma" w:cs="Tahoma"/>
      <w:sz w:val="16"/>
      <w:szCs w:val="16"/>
    </w:rPr>
  </w:style>
  <w:style w:type="character" w:customStyle="1" w:styleId="MapadeldocumentoCar">
    <w:name w:val="Mapa del documento Car"/>
    <w:basedOn w:val="Fuentedeprrafopredeter"/>
    <w:link w:val="Mapadeldocumento"/>
    <w:rsid w:val="006439FF"/>
    <w:rPr>
      <w:rFonts w:ascii="Tahoma" w:hAnsi="Tahoma" w:cs="Tahoma"/>
      <w:sz w:val="16"/>
      <w:szCs w:val="16"/>
      <w:lang w:val="es-ES" w:eastAsia="es-ES"/>
    </w:rPr>
  </w:style>
  <w:style w:type="character" w:customStyle="1" w:styleId="crayon-v">
    <w:name w:val="crayon-v"/>
    <w:basedOn w:val="Fuentedeprrafopredeter"/>
    <w:rsid w:val="006439FF"/>
  </w:style>
  <w:style w:type="character" w:customStyle="1" w:styleId="crayon-h">
    <w:name w:val="crayon-h"/>
    <w:basedOn w:val="Fuentedeprrafopredeter"/>
    <w:rsid w:val="006439FF"/>
  </w:style>
  <w:style w:type="character" w:customStyle="1" w:styleId="crayon-o">
    <w:name w:val="crayon-o"/>
    <w:basedOn w:val="Fuentedeprrafopredeter"/>
    <w:rsid w:val="006439FF"/>
  </w:style>
  <w:style w:type="character" w:customStyle="1" w:styleId="crayon-e">
    <w:name w:val="crayon-e"/>
    <w:basedOn w:val="Fuentedeprrafopredeter"/>
    <w:rsid w:val="006439FF"/>
  </w:style>
  <w:style w:type="character" w:customStyle="1" w:styleId="crayon-cn">
    <w:name w:val="crayon-cn"/>
    <w:basedOn w:val="Fuentedeprrafopredeter"/>
    <w:rsid w:val="006439FF"/>
  </w:style>
  <w:style w:type="character" w:customStyle="1" w:styleId="crayon-i">
    <w:name w:val="crayon-i"/>
    <w:basedOn w:val="Fuentedeprrafopredeter"/>
    <w:rsid w:val="006439FF"/>
  </w:style>
  <w:style w:type="paragraph" w:styleId="HTMLconformatoprevio">
    <w:name w:val="HTML Preformatted"/>
    <w:basedOn w:val="Normal"/>
    <w:link w:val="HTMLconformatoprevioCar"/>
    <w:uiPriority w:val="99"/>
    <w:unhideWhenUsed/>
    <w:rsid w:val="00643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rsid w:val="006439FF"/>
    <w:rPr>
      <w:rFonts w:ascii="Courier New" w:hAnsi="Courier New" w:cs="Courier New"/>
      <w:lang w:val="en-US" w:eastAsia="en-US"/>
    </w:rPr>
  </w:style>
  <w:style w:type="character" w:styleId="CdigoHTML">
    <w:name w:val="HTML Code"/>
    <w:basedOn w:val="Fuentedeprrafopredeter"/>
    <w:uiPriority w:val="99"/>
    <w:unhideWhenUsed/>
    <w:rsid w:val="006439FF"/>
    <w:rPr>
      <w:rFonts w:ascii="Courier New" w:eastAsia="Times New Roman" w:hAnsi="Courier New" w:cs="Courier New"/>
      <w:sz w:val="20"/>
      <w:szCs w:val="20"/>
    </w:rPr>
  </w:style>
  <w:style w:type="character" w:customStyle="1" w:styleId="PrrafodelistaCar">
    <w:name w:val="Párrafo de lista Car"/>
    <w:link w:val="Prrafodelista"/>
    <w:rsid w:val="006439FF"/>
    <w:rPr>
      <w:rFonts w:ascii="Trebuchet MS" w:hAnsi="Trebuchet MS"/>
      <w:sz w:val="22"/>
      <w:szCs w:val="24"/>
      <w:lang w:val="es-ES" w:eastAsia="es-ES"/>
    </w:rPr>
  </w:style>
  <w:style w:type="paragraph" w:customStyle="1" w:styleId="m5873636754430023636m-7937157671464999144msolistparagraph">
    <w:name w:val="m_5873636754430023636m_-7937157671464999144msolistparagraph"/>
    <w:basedOn w:val="Normal"/>
    <w:rsid w:val="006439FF"/>
    <w:pPr>
      <w:spacing w:before="100" w:beforeAutospacing="1" w:after="100" w:afterAutospacing="1"/>
    </w:pPr>
    <w:rPr>
      <w:rFonts w:ascii="Times New Roman" w:eastAsiaTheme="minorHAnsi" w:hAnsi="Times New Roman"/>
      <w:sz w:val="24"/>
      <w:lang w:val="es-CL" w:eastAsia="es-CL"/>
    </w:rPr>
  </w:style>
  <w:style w:type="table" w:customStyle="1" w:styleId="Tabladelista3-nfasis31">
    <w:name w:val="Tabla de lista 3 - Énfasis 31"/>
    <w:basedOn w:val="Tablanormal"/>
    <w:uiPriority w:val="48"/>
    <w:rsid w:val="006439FF"/>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Italics">
    <w:name w:val="Italics"/>
    <w:rsid w:val="006439FF"/>
    <w:rPr>
      <w:i/>
    </w:rPr>
  </w:style>
  <w:style w:type="character" w:customStyle="1" w:styleId="Bold">
    <w:name w:val="Bold"/>
    <w:rsid w:val="006439FF"/>
    <w:rPr>
      <w:b/>
    </w:rPr>
  </w:style>
  <w:style w:type="character" w:customStyle="1" w:styleId="BoldItalics">
    <w:name w:val="Bold Italics"/>
    <w:rsid w:val="006439FF"/>
    <w:rPr>
      <w:b/>
      <w:i/>
    </w:rPr>
  </w:style>
  <w:style w:type="character" w:customStyle="1" w:styleId="FieldLabel">
    <w:name w:val="Field Label"/>
    <w:rsid w:val="006439FF"/>
    <w:rPr>
      <w:rFonts w:ascii="Times New Roman" w:eastAsia="Times New Roman" w:hAnsi="Times New Roman" w:cs="Times New Roman"/>
    </w:rPr>
  </w:style>
  <w:style w:type="character" w:customStyle="1" w:styleId="SSTemplateField">
    <w:name w:val="SSTemplateField"/>
    <w:rsid w:val="006439FF"/>
    <w:rPr>
      <w:rFonts w:ascii="Lucida Sans" w:eastAsia="Lucida Sans" w:hAnsi="Lucida Sans" w:cs="Lucida Sans"/>
      <w:b/>
      <w:color w:val="FFFFFF"/>
      <w:sz w:val="16"/>
      <w:szCs w:val="16"/>
      <w:shd w:val="clear" w:color="auto" w:fill="FF0000"/>
    </w:rPr>
  </w:style>
  <w:style w:type="character" w:customStyle="1" w:styleId="SSBookmark">
    <w:name w:val="SSBookmark"/>
    <w:rsid w:val="006439FF"/>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al"/>
    <w:next w:val="Normal"/>
    <w:rsid w:val="006439FF"/>
    <w:pPr>
      <w:jc w:val="right"/>
    </w:pPr>
    <w:rPr>
      <w:rFonts w:ascii="Calibri" w:eastAsia="Calibri" w:hAnsi="Calibri" w:cs="Calibri"/>
      <w:b/>
      <w:sz w:val="72"/>
      <w:szCs w:val="72"/>
      <w:lang w:val="es-CL" w:eastAsia="es-CL"/>
    </w:rPr>
  </w:style>
  <w:style w:type="paragraph" w:customStyle="1" w:styleId="CoverHeading2">
    <w:name w:val="Cover Heading 2"/>
    <w:basedOn w:val="Normal"/>
    <w:next w:val="Normal"/>
    <w:rsid w:val="006439FF"/>
    <w:pPr>
      <w:jc w:val="right"/>
    </w:pPr>
    <w:rPr>
      <w:rFonts w:ascii="Calibri" w:eastAsia="Calibri" w:hAnsi="Calibri" w:cs="Calibri"/>
      <w:color w:val="800000"/>
      <w:sz w:val="60"/>
      <w:szCs w:val="60"/>
      <w:lang w:val="es-CL" w:eastAsia="es-CL"/>
    </w:rPr>
  </w:style>
  <w:style w:type="paragraph" w:customStyle="1" w:styleId="CoverText1">
    <w:name w:val="Cover Text 1"/>
    <w:basedOn w:val="Normal"/>
    <w:next w:val="Normal"/>
    <w:rsid w:val="006439FF"/>
    <w:pPr>
      <w:jc w:val="right"/>
    </w:pPr>
    <w:rPr>
      <w:rFonts w:ascii="Liberation Sans Narrow" w:eastAsia="Liberation Sans Narrow" w:hAnsi="Liberation Sans Narrow" w:cs="Liberation Sans Narrow"/>
      <w:sz w:val="28"/>
      <w:szCs w:val="28"/>
      <w:lang w:val="es-CL" w:eastAsia="es-CL"/>
    </w:rPr>
  </w:style>
  <w:style w:type="paragraph" w:customStyle="1" w:styleId="CoverText2">
    <w:name w:val="Cover Text 2"/>
    <w:basedOn w:val="Normal"/>
    <w:next w:val="Normal"/>
    <w:rsid w:val="006439FF"/>
    <w:pPr>
      <w:jc w:val="right"/>
    </w:pPr>
    <w:rPr>
      <w:rFonts w:ascii="Liberation Sans Narrow" w:eastAsia="Liberation Sans Narrow" w:hAnsi="Liberation Sans Narrow" w:cs="Liberation Sans Narrow"/>
      <w:color w:val="7F7F7F"/>
      <w:sz w:val="20"/>
      <w:szCs w:val="20"/>
      <w:lang w:val="es-CL" w:eastAsia="es-CL"/>
    </w:rPr>
  </w:style>
  <w:style w:type="paragraph" w:customStyle="1" w:styleId="Ttulo11">
    <w:name w:val="Título 11"/>
    <w:basedOn w:val="Normal"/>
    <w:next w:val="Normal"/>
    <w:rsid w:val="006439FF"/>
    <w:pPr>
      <w:spacing w:after="80"/>
    </w:pPr>
    <w:rPr>
      <w:rFonts w:ascii="Calibri" w:eastAsia="Calibri" w:hAnsi="Calibri" w:cs="Calibri"/>
      <w:b/>
      <w:color w:val="365F91"/>
      <w:sz w:val="36"/>
      <w:szCs w:val="36"/>
      <w:lang w:val="es-CL" w:eastAsia="es-CL"/>
    </w:rPr>
  </w:style>
  <w:style w:type="paragraph" w:customStyle="1" w:styleId="Ttulo21">
    <w:name w:val="Título 21"/>
    <w:basedOn w:val="Normal"/>
    <w:next w:val="Normal"/>
    <w:rsid w:val="006439FF"/>
    <w:pPr>
      <w:spacing w:after="80"/>
    </w:pPr>
    <w:rPr>
      <w:rFonts w:ascii="Calibri" w:eastAsia="Calibri" w:hAnsi="Calibri" w:cs="Calibri"/>
      <w:b/>
      <w:color w:val="4F81BC"/>
      <w:sz w:val="32"/>
      <w:szCs w:val="32"/>
      <w:lang w:val="es-CL" w:eastAsia="es-CL"/>
    </w:rPr>
  </w:style>
  <w:style w:type="paragraph" w:customStyle="1" w:styleId="Ttulo31">
    <w:name w:val="Título 31"/>
    <w:basedOn w:val="Normal"/>
    <w:next w:val="Normal"/>
    <w:rsid w:val="006439FF"/>
    <w:pPr>
      <w:spacing w:after="80"/>
    </w:pPr>
    <w:rPr>
      <w:rFonts w:ascii="Calibri" w:eastAsia="Calibri" w:hAnsi="Calibri" w:cs="Calibri"/>
      <w:b/>
      <w:color w:val="4F81BC"/>
      <w:sz w:val="28"/>
      <w:szCs w:val="28"/>
      <w:lang w:val="es-CL" w:eastAsia="es-CL"/>
    </w:rPr>
  </w:style>
  <w:style w:type="paragraph" w:customStyle="1" w:styleId="Ttulo41">
    <w:name w:val="Título 41"/>
    <w:basedOn w:val="Normal"/>
    <w:next w:val="Normal"/>
    <w:rsid w:val="006439FF"/>
    <w:pPr>
      <w:spacing w:after="80"/>
    </w:pPr>
    <w:rPr>
      <w:rFonts w:ascii="Calibri" w:eastAsia="Calibri" w:hAnsi="Calibri" w:cs="Calibri"/>
      <w:b/>
      <w:i/>
      <w:color w:val="4F81BC"/>
      <w:sz w:val="28"/>
      <w:szCs w:val="28"/>
      <w:lang w:val="es-CL" w:eastAsia="es-CL"/>
    </w:rPr>
  </w:style>
  <w:style w:type="paragraph" w:customStyle="1" w:styleId="Ttulo51">
    <w:name w:val="Título 51"/>
    <w:basedOn w:val="Normal"/>
    <w:next w:val="Normal"/>
    <w:rsid w:val="006439FF"/>
    <w:pPr>
      <w:spacing w:after="80"/>
    </w:pPr>
    <w:rPr>
      <w:rFonts w:ascii="Calibri" w:eastAsia="Calibri" w:hAnsi="Calibri" w:cs="Calibri"/>
      <w:b/>
      <w:color w:val="233E5F"/>
      <w:sz w:val="24"/>
      <w:lang w:val="es-CL" w:eastAsia="es-CL"/>
    </w:rPr>
  </w:style>
  <w:style w:type="paragraph" w:customStyle="1" w:styleId="Ttulo61">
    <w:name w:val="Título 61"/>
    <w:basedOn w:val="Normal"/>
    <w:next w:val="Normal"/>
    <w:rsid w:val="006439FF"/>
    <w:pPr>
      <w:spacing w:after="80"/>
    </w:pPr>
    <w:rPr>
      <w:rFonts w:ascii="Calibri" w:eastAsia="Calibri" w:hAnsi="Calibri" w:cs="Calibri"/>
      <w:b/>
      <w:i/>
      <w:color w:val="233E5F"/>
      <w:sz w:val="24"/>
      <w:lang w:val="es-CL" w:eastAsia="es-CL"/>
    </w:rPr>
  </w:style>
  <w:style w:type="paragraph" w:customStyle="1" w:styleId="Ttulo71">
    <w:name w:val="Título 71"/>
    <w:basedOn w:val="Normal"/>
    <w:next w:val="Normal"/>
    <w:rsid w:val="006439FF"/>
    <w:pPr>
      <w:spacing w:after="80"/>
    </w:pPr>
    <w:rPr>
      <w:rFonts w:ascii="Calibri" w:eastAsia="Calibri" w:hAnsi="Calibri" w:cs="Calibri"/>
      <w:b/>
      <w:i/>
      <w:color w:val="3F3F3F"/>
      <w:sz w:val="24"/>
      <w:lang w:val="es-CL" w:eastAsia="es-CL"/>
    </w:rPr>
  </w:style>
  <w:style w:type="paragraph" w:customStyle="1" w:styleId="Ttulo81">
    <w:name w:val="Título 81"/>
    <w:basedOn w:val="Normal"/>
    <w:next w:val="Normal"/>
    <w:rsid w:val="006439FF"/>
    <w:pPr>
      <w:spacing w:after="80"/>
    </w:pPr>
    <w:rPr>
      <w:rFonts w:ascii="Calibri" w:eastAsia="Calibri" w:hAnsi="Calibri" w:cs="Calibri"/>
      <w:b/>
      <w:color w:val="3F3F3F"/>
      <w:szCs w:val="22"/>
      <w:lang w:val="es-CL" w:eastAsia="es-CL"/>
    </w:rPr>
  </w:style>
  <w:style w:type="paragraph" w:customStyle="1" w:styleId="Ttulo91">
    <w:name w:val="Título 91"/>
    <w:basedOn w:val="Normal"/>
    <w:next w:val="Normal"/>
    <w:rsid w:val="006439FF"/>
    <w:pPr>
      <w:spacing w:after="80"/>
    </w:pPr>
    <w:rPr>
      <w:rFonts w:ascii="Calibri" w:eastAsia="Calibri" w:hAnsi="Calibri" w:cs="Calibri"/>
      <w:b/>
      <w:i/>
      <w:color w:val="3F3F3F"/>
      <w:szCs w:val="22"/>
      <w:lang w:val="es-CL" w:eastAsia="es-CL"/>
    </w:rPr>
  </w:style>
  <w:style w:type="paragraph" w:customStyle="1" w:styleId="TDC11">
    <w:name w:val="TDC 11"/>
    <w:basedOn w:val="Normal"/>
    <w:next w:val="Normal"/>
    <w:rsid w:val="006439FF"/>
    <w:pPr>
      <w:spacing w:before="120" w:after="40"/>
      <w:ind w:right="720"/>
    </w:pPr>
    <w:rPr>
      <w:rFonts w:ascii="Times New Roman" w:hAnsi="Times New Roman"/>
      <w:b/>
      <w:sz w:val="20"/>
      <w:szCs w:val="20"/>
      <w:lang w:val="es-CL" w:eastAsia="es-CL"/>
    </w:rPr>
  </w:style>
  <w:style w:type="paragraph" w:customStyle="1" w:styleId="TDC21">
    <w:name w:val="TDC 21"/>
    <w:basedOn w:val="Normal"/>
    <w:next w:val="Normal"/>
    <w:rsid w:val="006439FF"/>
    <w:pPr>
      <w:spacing w:before="40" w:after="20"/>
      <w:ind w:left="180" w:right="720"/>
    </w:pPr>
    <w:rPr>
      <w:rFonts w:ascii="Times New Roman" w:hAnsi="Times New Roman"/>
      <w:sz w:val="20"/>
      <w:szCs w:val="20"/>
      <w:lang w:val="es-CL" w:eastAsia="es-CL"/>
    </w:rPr>
  </w:style>
  <w:style w:type="paragraph" w:customStyle="1" w:styleId="TDC31">
    <w:name w:val="TDC 31"/>
    <w:basedOn w:val="Normal"/>
    <w:next w:val="Normal"/>
    <w:rsid w:val="006439FF"/>
    <w:pPr>
      <w:spacing w:before="40" w:after="20"/>
      <w:ind w:left="360" w:right="720"/>
    </w:pPr>
    <w:rPr>
      <w:rFonts w:ascii="Times New Roman" w:hAnsi="Times New Roman"/>
      <w:sz w:val="20"/>
      <w:szCs w:val="20"/>
      <w:lang w:val="es-CL" w:eastAsia="es-CL"/>
    </w:rPr>
  </w:style>
  <w:style w:type="paragraph" w:customStyle="1" w:styleId="TDC41">
    <w:name w:val="TDC 41"/>
    <w:basedOn w:val="Normal"/>
    <w:next w:val="Normal"/>
    <w:rsid w:val="006439FF"/>
    <w:pPr>
      <w:spacing w:before="40" w:after="20"/>
      <w:ind w:left="540" w:right="720"/>
    </w:pPr>
    <w:rPr>
      <w:rFonts w:ascii="Times New Roman" w:hAnsi="Times New Roman"/>
      <w:sz w:val="20"/>
      <w:szCs w:val="20"/>
      <w:lang w:val="es-CL" w:eastAsia="es-CL"/>
    </w:rPr>
  </w:style>
  <w:style w:type="paragraph" w:customStyle="1" w:styleId="TDC51">
    <w:name w:val="TDC 51"/>
    <w:basedOn w:val="Normal"/>
    <w:next w:val="Normal"/>
    <w:rsid w:val="006439FF"/>
    <w:pPr>
      <w:spacing w:before="40" w:after="20"/>
      <w:ind w:left="720" w:right="720"/>
    </w:pPr>
    <w:rPr>
      <w:rFonts w:ascii="Times New Roman" w:hAnsi="Times New Roman"/>
      <w:sz w:val="20"/>
      <w:szCs w:val="20"/>
      <w:lang w:val="es-CL" w:eastAsia="es-CL"/>
    </w:rPr>
  </w:style>
  <w:style w:type="paragraph" w:customStyle="1" w:styleId="TDC61">
    <w:name w:val="TDC 61"/>
    <w:basedOn w:val="Normal"/>
    <w:next w:val="Normal"/>
    <w:rsid w:val="006439FF"/>
    <w:pPr>
      <w:spacing w:before="40" w:after="20"/>
      <w:ind w:left="900" w:right="720"/>
    </w:pPr>
    <w:rPr>
      <w:rFonts w:ascii="Times New Roman" w:hAnsi="Times New Roman"/>
      <w:sz w:val="20"/>
      <w:szCs w:val="20"/>
      <w:lang w:val="es-CL" w:eastAsia="es-CL"/>
    </w:rPr>
  </w:style>
  <w:style w:type="paragraph" w:customStyle="1" w:styleId="TDC71">
    <w:name w:val="TDC 71"/>
    <w:basedOn w:val="Normal"/>
    <w:next w:val="Normal"/>
    <w:rsid w:val="006439FF"/>
    <w:pPr>
      <w:spacing w:before="40" w:after="20"/>
      <w:ind w:left="1080" w:right="720"/>
    </w:pPr>
    <w:rPr>
      <w:rFonts w:ascii="Times New Roman" w:hAnsi="Times New Roman"/>
      <w:sz w:val="20"/>
      <w:szCs w:val="20"/>
      <w:lang w:val="es-CL" w:eastAsia="es-CL"/>
    </w:rPr>
  </w:style>
  <w:style w:type="paragraph" w:customStyle="1" w:styleId="TDC81">
    <w:name w:val="TDC 81"/>
    <w:basedOn w:val="Normal"/>
    <w:next w:val="Normal"/>
    <w:rsid w:val="006439FF"/>
    <w:pPr>
      <w:spacing w:before="40" w:after="20"/>
      <w:ind w:left="1260" w:right="720"/>
    </w:pPr>
    <w:rPr>
      <w:rFonts w:ascii="Times New Roman" w:hAnsi="Times New Roman"/>
      <w:sz w:val="20"/>
      <w:szCs w:val="20"/>
      <w:lang w:val="es-CL" w:eastAsia="es-CL"/>
    </w:rPr>
  </w:style>
  <w:style w:type="paragraph" w:customStyle="1" w:styleId="TDC91">
    <w:name w:val="TDC 91"/>
    <w:basedOn w:val="Normal"/>
    <w:next w:val="Normal"/>
    <w:rsid w:val="006439FF"/>
    <w:pPr>
      <w:spacing w:before="40" w:after="20"/>
      <w:ind w:left="1440" w:right="720"/>
    </w:pPr>
    <w:rPr>
      <w:rFonts w:ascii="Times New Roman" w:hAnsi="Times New Roman"/>
      <w:sz w:val="20"/>
      <w:szCs w:val="20"/>
      <w:lang w:val="es-CL" w:eastAsia="es-CL"/>
    </w:rPr>
  </w:style>
  <w:style w:type="paragraph" w:customStyle="1" w:styleId="Encabezado1">
    <w:name w:val="Encabezado1"/>
    <w:basedOn w:val="Normal"/>
    <w:next w:val="Normal"/>
    <w:rsid w:val="006439FF"/>
    <w:rPr>
      <w:rFonts w:ascii="Times New Roman" w:hAnsi="Times New Roman"/>
      <w:sz w:val="16"/>
      <w:szCs w:val="16"/>
      <w:lang w:val="es-CL" w:eastAsia="es-CL"/>
    </w:rPr>
  </w:style>
  <w:style w:type="paragraph" w:customStyle="1" w:styleId="Piedepgina1">
    <w:name w:val="Pie de página1"/>
    <w:basedOn w:val="Normal"/>
    <w:next w:val="Normal"/>
    <w:rsid w:val="006439FF"/>
    <w:pPr>
      <w:jc w:val="center"/>
    </w:pPr>
    <w:rPr>
      <w:rFonts w:ascii="Times New Roman" w:hAnsi="Times New Roman"/>
      <w:sz w:val="16"/>
      <w:szCs w:val="16"/>
      <w:lang w:val="es-CL" w:eastAsia="es-CL"/>
    </w:rPr>
  </w:style>
  <w:style w:type="paragraph" w:customStyle="1" w:styleId="Properties">
    <w:name w:val="Properties"/>
    <w:basedOn w:val="Normal"/>
    <w:next w:val="Normal"/>
    <w:rsid w:val="006439FF"/>
    <w:pPr>
      <w:jc w:val="right"/>
    </w:pPr>
    <w:rPr>
      <w:rFonts w:ascii="Times New Roman" w:hAnsi="Times New Roman"/>
      <w:color w:val="5F5F5F"/>
      <w:sz w:val="20"/>
      <w:szCs w:val="20"/>
      <w:lang w:val="es-CL" w:eastAsia="es-CL"/>
    </w:rPr>
  </w:style>
  <w:style w:type="paragraph" w:customStyle="1" w:styleId="DiagramImage">
    <w:name w:val="Diagram Image"/>
    <w:basedOn w:val="Normal"/>
    <w:next w:val="Normal"/>
    <w:rsid w:val="006439FF"/>
    <w:pPr>
      <w:jc w:val="center"/>
    </w:pPr>
    <w:rPr>
      <w:rFonts w:ascii="Times New Roman" w:hAnsi="Times New Roman"/>
      <w:sz w:val="24"/>
      <w:lang w:val="es-CL" w:eastAsia="es-CL"/>
    </w:rPr>
  </w:style>
  <w:style w:type="paragraph" w:customStyle="1" w:styleId="DiagramLabel">
    <w:name w:val="Diagram Label"/>
    <w:basedOn w:val="Normal"/>
    <w:next w:val="Normal"/>
    <w:rsid w:val="006439FF"/>
    <w:pPr>
      <w:jc w:val="center"/>
    </w:pPr>
    <w:rPr>
      <w:rFonts w:ascii="Times New Roman" w:hAnsi="Times New Roman"/>
      <w:sz w:val="16"/>
      <w:szCs w:val="16"/>
      <w:lang w:val="es-CL" w:eastAsia="es-CL"/>
    </w:rPr>
  </w:style>
  <w:style w:type="paragraph" w:customStyle="1" w:styleId="TableLabel">
    <w:name w:val="Table Label"/>
    <w:basedOn w:val="Normal"/>
    <w:next w:val="Normal"/>
    <w:rsid w:val="006439FF"/>
    <w:rPr>
      <w:rFonts w:ascii="Times New Roman" w:hAnsi="Times New Roman"/>
      <w:sz w:val="16"/>
      <w:szCs w:val="16"/>
      <w:lang w:val="es-CL" w:eastAsia="es-CL"/>
    </w:rPr>
  </w:style>
  <w:style w:type="paragraph" w:customStyle="1" w:styleId="TableHeading">
    <w:name w:val="Table Heading"/>
    <w:basedOn w:val="Normal"/>
    <w:next w:val="Normal"/>
    <w:rsid w:val="006439FF"/>
    <w:pPr>
      <w:spacing w:before="80" w:after="40"/>
      <w:ind w:left="90" w:right="90"/>
    </w:pPr>
    <w:rPr>
      <w:rFonts w:ascii="Times New Roman" w:hAnsi="Times New Roman"/>
      <w:b/>
      <w:sz w:val="18"/>
      <w:szCs w:val="18"/>
      <w:lang w:val="es-CL" w:eastAsia="es-CL"/>
    </w:rPr>
  </w:style>
  <w:style w:type="paragraph" w:customStyle="1" w:styleId="TableTitle0">
    <w:name w:val="Table Title 0"/>
    <w:basedOn w:val="Normal"/>
    <w:next w:val="Normal"/>
    <w:rsid w:val="006439FF"/>
    <w:pPr>
      <w:ind w:left="270" w:right="270"/>
    </w:pPr>
    <w:rPr>
      <w:rFonts w:ascii="Times New Roman" w:hAnsi="Times New Roman"/>
      <w:b/>
      <w:szCs w:val="22"/>
      <w:lang w:val="es-CL" w:eastAsia="es-CL"/>
    </w:rPr>
  </w:style>
  <w:style w:type="paragraph" w:customStyle="1" w:styleId="TableTitle1">
    <w:name w:val="Table Title 1"/>
    <w:basedOn w:val="Normal"/>
    <w:next w:val="Normal"/>
    <w:rsid w:val="006439FF"/>
    <w:pPr>
      <w:spacing w:before="80" w:after="80"/>
      <w:ind w:left="180" w:right="270"/>
    </w:pPr>
    <w:rPr>
      <w:rFonts w:ascii="Times New Roman" w:hAnsi="Times New Roman"/>
      <w:b/>
      <w:sz w:val="18"/>
      <w:szCs w:val="18"/>
      <w:u w:val="single" w:color="000000"/>
      <w:lang w:val="es-CL" w:eastAsia="es-CL"/>
    </w:rPr>
  </w:style>
  <w:style w:type="paragraph" w:customStyle="1" w:styleId="TableTitle2">
    <w:name w:val="Table Title 2"/>
    <w:basedOn w:val="Normal"/>
    <w:next w:val="Normal"/>
    <w:rsid w:val="006439FF"/>
    <w:pPr>
      <w:spacing w:after="120"/>
      <w:ind w:left="270" w:right="270"/>
    </w:pPr>
    <w:rPr>
      <w:rFonts w:ascii="Times New Roman" w:hAnsi="Times New Roman"/>
      <w:sz w:val="18"/>
      <w:szCs w:val="18"/>
      <w:u w:val="single" w:color="000000"/>
      <w:lang w:val="es-CL" w:eastAsia="es-CL"/>
    </w:rPr>
  </w:style>
  <w:style w:type="paragraph" w:customStyle="1" w:styleId="TableTextLight">
    <w:name w:val="Table Text Light"/>
    <w:basedOn w:val="Normal"/>
    <w:next w:val="Normal"/>
    <w:rsid w:val="006439FF"/>
    <w:pPr>
      <w:spacing w:before="20" w:after="20"/>
      <w:ind w:left="270" w:right="270"/>
    </w:pPr>
    <w:rPr>
      <w:rFonts w:ascii="Times New Roman" w:hAnsi="Times New Roman"/>
      <w:color w:val="2F2F2F"/>
      <w:sz w:val="18"/>
      <w:szCs w:val="18"/>
      <w:lang w:val="es-CL" w:eastAsia="es-CL"/>
    </w:rPr>
  </w:style>
  <w:style w:type="paragraph" w:customStyle="1" w:styleId="TableTextBold">
    <w:name w:val="Table Text Bold"/>
    <w:basedOn w:val="Normal"/>
    <w:next w:val="Normal"/>
    <w:rsid w:val="006439FF"/>
    <w:pPr>
      <w:spacing w:before="20" w:after="20"/>
      <w:ind w:left="270" w:right="270"/>
    </w:pPr>
    <w:rPr>
      <w:rFonts w:ascii="Times New Roman" w:hAnsi="Times New Roman"/>
      <w:b/>
      <w:sz w:val="18"/>
      <w:szCs w:val="18"/>
      <w:lang w:val="es-CL" w:eastAsia="es-CL"/>
    </w:rPr>
  </w:style>
  <w:style w:type="paragraph" w:customStyle="1" w:styleId="CoverText3">
    <w:name w:val="Cover Text 3"/>
    <w:basedOn w:val="Normal"/>
    <w:next w:val="Normal"/>
    <w:rsid w:val="006439FF"/>
    <w:pPr>
      <w:jc w:val="right"/>
    </w:pPr>
    <w:rPr>
      <w:rFonts w:ascii="Calibri" w:eastAsia="Calibri" w:hAnsi="Calibri" w:cs="Calibri"/>
      <w:b/>
      <w:color w:val="004080"/>
      <w:sz w:val="20"/>
      <w:szCs w:val="20"/>
      <w:lang w:val="es-CL" w:eastAsia="es-CL"/>
    </w:rPr>
  </w:style>
  <w:style w:type="paragraph" w:customStyle="1" w:styleId="TitleSmall">
    <w:name w:val="Title Small"/>
    <w:basedOn w:val="Normal"/>
    <w:next w:val="Normal"/>
    <w:rsid w:val="006439FF"/>
    <w:pPr>
      <w:spacing w:after="80"/>
    </w:pPr>
    <w:rPr>
      <w:rFonts w:ascii="Calibri" w:eastAsia="Calibri" w:hAnsi="Calibri" w:cs="Calibri"/>
      <w:b/>
      <w:i/>
      <w:color w:val="3F3F3F"/>
      <w:sz w:val="20"/>
      <w:szCs w:val="20"/>
      <w:lang w:val="es-CL" w:eastAsia="es-CL"/>
    </w:rPr>
  </w:style>
  <w:style w:type="paragraph" w:customStyle="1" w:styleId="TableTextCode">
    <w:name w:val="Table Text Code"/>
    <w:basedOn w:val="Normal"/>
    <w:next w:val="Normal"/>
    <w:rsid w:val="006439FF"/>
    <w:pPr>
      <w:ind w:left="90" w:right="90"/>
    </w:pPr>
    <w:rPr>
      <w:rFonts w:ascii="Courier New" w:eastAsia="Courier New" w:hAnsi="Courier New" w:cs="Courier New"/>
      <w:sz w:val="16"/>
      <w:szCs w:val="16"/>
      <w:lang w:val="es-CL" w:eastAsia="es-CL"/>
    </w:rPr>
  </w:style>
  <w:style w:type="character" w:customStyle="1" w:styleId="Code">
    <w:name w:val="Code"/>
    <w:rsid w:val="006439FF"/>
    <w:rPr>
      <w:rFonts w:ascii="Courier New" w:eastAsia="Courier New" w:hAnsi="Courier New" w:cs="Courier New"/>
    </w:rPr>
  </w:style>
  <w:style w:type="paragraph" w:customStyle="1" w:styleId="Items">
    <w:name w:val="Items"/>
    <w:basedOn w:val="Normal"/>
    <w:next w:val="Normal"/>
    <w:rsid w:val="006439FF"/>
    <w:rPr>
      <w:rFonts w:ascii="Times New Roman" w:hAnsi="Times New Roman"/>
      <w:sz w:val="20"/>
      <w:szCs w:val="20"/>
      <w:lang w:val="es-CL" w:eastAsia="es-CL"/>
    </w:rPr>
  </w:style>
  <w:style w:type="character" w:customStyle="1" w:styleId="TableFieldLabel">
    <w:name w:val="Table Field Label"/>
    <w:rsid w:val="006439FF"/>
    <w:rPr>
      <w:rFonts w:ascii="Times New Roman" w:eastAsia="Times New Roman" w:hAnsi="Times New Roman" w:cs="Times New Roman"/>
      <w:color w:val="6F6F6F"/>
    </w:rPr>
  </w:style>
  <w:style w:type="paragraph" w:customStyle="1" w:styleId="DefaultStyle">
    <w:name w:val="Default Style"/>
    <w:basedOn w:val="Normal"/>
    <w:next w:val="Normal"/>
    <w:rsid w:val="006439FF"/>
    <w:rPr>
      <w:rFonts w:ascii="Times New Roman" w:hAnsi="Times New Roman"/>
      <w:color w:val="000000"/>
      <w:sz w:val="24"/>
      <w:lang w:val="es-CL" w:eastAsia="es-CL"/>
    </w:rPr>
  </w:style>
  <w:style w:type="paragraph" w:customStyle="1" w:styleId="TableContents">
    <w:name w:val="Table Contents"/>
    <w:basedOn w:val="Normal"/>
    <w:rsid w:val="006439FF"/>
    <w:rPr>
      <w:rFonts w:ascii="Arial" w:eastAsia="Arial" w:hAnsi="Arial" w:cs="Arial"/>
      <w:sz w:val="24"/>
      <w:lang w:val="es-CL" w:eastAsia="es-CL"/>
    </w:rPr>
  </w:style>
  <w:style w:type="paragraph" w:customStyle="1" w:styleId="Contents9">
    <w:name w:val="Contents 9"/>
    <w:basedOn w:val="Normal"/>
    <w:rsid w:val="006439FF"/>
    <w:pPr>
      <w:spacing w:before="40" w:after="20"/>
      <w:ind w:left="1440" w:right="720"/>
    </w:pPr>
    <w:rPr>
      <w:rFonts w:ascii="Times New Roman" w:hAnsi="Times New Roman"/>
      <w:color w:val="000000"/>
      <w:sz w:val="20"/>
      <w:szCs w:val="20"/>
      <w:lang w:val="es-CL" w:eastAsia="es-CL"/>
    </w:rPr>
  </w:style>
  <w:style w:type="paragraph" w:customStyle="1" w:styleId="Contents8">
    <w:name w:val="Contents 8"/>
    <w:basedOn w:val="Normal"/>
    <w:rsid w:val="006439FF"/>
    <w:pPr>
      <w:spacing w:before="40" w:after="20"/>
      <w:ind w:left="1260" w:right="720"/>
    </w:pPr>
    <w:rPr>
      <w:rFonts w:ascii="Times New Roman" w:hAnsi="Times New Roman"/>
      <w:color w:val="000000"/>
      <w:sz w:val="20"/>
      <w:szCs w:val="20"/>
      <w:lang w:val="es-CL" w:eastAsia="es-CL"/>
    </w:rPr>
  </w:style>
  <w:style w:type="paragraph" w:customStyle="1" w:styleId="Contents7">
    <w:name w:val="Contents 7"/>
    <w:basedOn w:val="Normal"/>
    <w:rsid w:val="006439FF"/>
    <w:pPr>
      <w:spacing w:before="40" w:after="20"/>
      <w:ind w:left="1080" w:right="720"/>
    </w:pPr>
    <w:rPr>
      <w:rFonts w:ascii="Times New Roman" w:hAnsi="Times New Roman"/>
      <w:color w:val="000000"/>
      <w:sz w:val="20"/>
      <w:szCs w:val="20"/>
      <w:lang w:val="es-CL" w:eastAsia="es-CL"/>
    </w:rPr>
  </w:style>
  <w:style w:type="paragraph" w:customStyle="1" w:styleId="Contents6">
    <w:name w:val="Contents 6"/>
    <w:basedOn w:val="Normal"/>
    <w:rsid w:val="006439FF"/>
    <w:pPr>
      <w:spacing w:before="40" w:after="20"/>
      <w:ind w:left="900" w:right="720"/>
    </w:pPr>
    <w:rPr>
      <w:rFonts w:ascii="Times New Roman" w:hAnsi="Times New Roman"/>
      <w:color w:val="000000"/>
      <w:sz w:val="20"/>
      <w:szCs w:val="20"/>
      <w:lang w:val="es-CL" w:eastAsia="es-CL"/>
    </w:rPr>
  </w:style>
  <w:style w:type="paragraph" w:customStyle="1" w:styleId="Contents5">
    <w:name w:val="Contents 5"/>
    <w:basedOn w:val="Normal"/>
    <w:rsid w:val="006439FF"/>
    <w:pPr>
      <w:spacing w:before="40" w:after="20"/>
      <w:ind w:left="720" w:right="720"/>
    </w:pPr>
    <w:rPr>
      <w:rFonts w:ascii="Times New Roman" w:hAnsi="Times New Roman"/>
      <w:color w:val="000000"/>
      <w:sz w:val="20"/>
      <w:szCs w:val="20"/>
      <w:lang w:val="es-CL" w:eastAsia="es-CL"/>
    </w:rPr>
  </w:style>
  <w:style w:type="paragraph" w:customStyle="1" w:styleId="Contents4">
    <w:name w:val="Contents 4"/>
    <w:basedOn w:val="Normal"/>
    <w:rsid w:val="006439FF"/>
    <w:pPr>
      <w:spacing w:before="40" w:after="20"/>
      <w:ind w:left="540" w:right="720"/>
    </w:pPr>
    <w:rPr>
      <w:rFonts w:ascii="Times New Roman" w:hAnsi="Times New Roman"/>
      <w:color w:val="000000"/>
      <w:sz w:val="20"/>
      <w:szCs w:val="20"/>
      <w:lang w:val="es-CL" w:eastAsia="es-CL"/>
    </w:rPr>
  </w:style>
  <w:style w:type="paragraph" w:customStyle="1" w:styleId="Contents3">
    <w:name w:val="Contents 3"/>
    <w:basedOn w:val="Normal"/>
    <w:rsid w:val="006439FF"/>
    <w:pPr>
      <w:spacing w:before="40" w:after="20"/>
      <w:ind w:left="360" w:right="720"/>
    </w:pPr>
    <w:rPr>
      <w:rFonts w:ascii="Times New Roman" w:hAnsi="Times New Roman"/>
      <w:color w:val="000000"/>
      <w:sz w:val="20"/>
      <w:szCs w:val="20"/>
      <w:lang w:val="es-CL" w:eastAsia="es-CL"/>
    </w:rPr>
  </w:style>
  <w:style w:type="paragraph" w:customStyle="1" w:styleId="Contents2">
    <w:name w:val="Contents 2"/>
    <w:basedOn w:val="Normal"/>
    <w:rsid w:val="006439FF"/>
    <w:pPr>
      <w:spacing w:before="40" w:after="20"/>
      <w:ind w:left="180" w:right="720"/>
    </w:pPr>
    <w:rPr>
      <w:rFonts w:ascii="Times New Roman" w:hAnsi="Times New Roman"/>
      <w:color w:val="000000"/>
      <w:sz w:val="20"/>
      <w:szCs w:val="20"/>
      <w:lang w:val="es-CL" w:eastAsia="es-CL"/>
    </w:rPr>
  </w:style>
  <w:style w:type="paragraph" w:customStyle="1" w:styleId="Contents1">
    <w:name w:val="Contents 1"/>
    <w:basedOn w:val="Normal"/>
    <w:rsid w:val="006439FF"/>
    <w:pPr>
      <w:spacing w:before="120" w:after="40"/>
      <w:ind w:right="720"/>
    </w:pPr>
    <w:rPr>
      <w:rFonts w:ascii="Times New Roman" w:hAnsi="Times New Roman"/>
      <w:b/>
      <w:color w:val="000000"/>
      <w:sz w:val="20"/>
      <w:szCs w:val="20"/>
      <w:lang w:val="es-CL" w:eastAsia="es-CL"/>
    </w:rPr>
  </w:style>
  <w:style w:type="paragraph" w:customStyle="1" w:styleId="ContentsHeading">
    <w:name w:val="Contents Heading"/>
    <w:basedOn w:val="Normal"/>
    <w:rsid w:val="006439FF"/>
    <w:pPr>
      <w:keepNext/>
      <w:spacing w:before="240" w:after="80"/>
    </w:pPr>
    <w:rPr>
      <w:rFonts w:ascii="Calibri" w:eastAsia="Calibri" w:hAnsi="Calibri" w:cs="Calibri"/>
      <w:b/>
      <w:color w:val="000000"/>
      <w:sz w:val="32"/>
      <w:szCs w:val="32"/>
      <w:lang w:val="es-CL" w:eastAsia="es-CL"/>
    </w:rPr>
  </w:style>
  <w:style w:type="paragraph" w:customStyle="1" w:styleId="Index">
    <w:name w:val="Index"/>
    <w:basedOn w:val="Normal"/>
    <w:rsid w:val="006439FF"/>
    <w:rPr>
      <w:rFonts w:ascii="Times New Roman" w:hAnsi="Times New Roman"/>
      <w:sz w:val="24"/>
      <w:lang w:val="es-CL" w:eastAsia="es-CL"/>
    </w:rPr>
  </w:style>
  <w:style w:type="paragraph" w:customStyle="1" w:styleId="Descripcin1">
    <w:name w:val="Descripción1"/>
    <w:basedOn w:val="Normal"/>
    <w:rsid w:val="006439FF"/>
    <w:pPr>
      <w:spacing w:before="120" w:after="120"/>
    </w:pPr>
    <w:rPr>
      <w:rFonts w:ascii="Times New Roman" w:hAnsi="Times New Roman"/>
      <w:i/>
      <w:sz w:val="24"/>
      <w:lang w:val="es-CL" w:eastAsia="es-CL"/>
    </w:rPr>
  </w:style>
  <w:style w:type="paragraph" w:styleId="Lista">
    <w:name w:val="List"/>
    <w:basedOn w:val="Normal"/>
    <w:rsid w:val="006439FF"/>
    <w:pPr>
      <w:spacing w:after="120"/>
    </w:pPr>
    <w:rPr>
      <w:rFonts w:ascii="Times New Roman" w:hAnsi="Times New Roman"/>
      <w:sz w:val="24"/>
      <w:lang w:val="es-CL" w:eastAsia="es-CL"/>
    </w:rPr>
  </w:style>
  <w:style w:type="paragraph" w:customStyle="1" w:styleId="TextBody">
    <w:name w:val="Text Body"/>
    <w:basedOn w:val="Normal"/>
    <w:rsid w:val="006439FF"/>
    <w:pPr>
      <w:spacing w:after="120"/>
    </w:pPr>
    <w:rPr>
      <w:rFonts w:ascii="Arial" w:eastAsia="Arial" w:hAnsi="Arial" w:cs="Arial"/>
      <w:sz w:val="24"/>
      <w:lang w:val="es-CL" w:eastAsia="es-CL"/>
    </w:rPr>
  </w:style>
  <w:style w:type="paragraph" w:customStyle="1" w:styleId="Heading">
    <w:name w:val="Heading"/>
    <w:basedOn w:val="Normal"/>
    <w:next w:val="TextBody"/>
    <w:rsid w:val="006439FF"/>
    <w:pPr>
      <w:keepNext/>
      <w:spacing w:before="240" w:after="120"/>
    </w:pPr>
    <w:rPr>
      <w:rFonts w:ascii="Arial" w:eastAsia="Arial" w:hAnsi="Arial" w:cs="Arial"/>
      <w:sz w:val="28"/>
      <w:szCs w:val="28"/>
      <w:lang w:val="es-CL" w:eastAsia="es-CL"/>
    </w:rPr>
  </w:style>
  <w:style w:type="paragraph" w:styleId="Textosinformato">
    <w:name w:val="Plain Text"/>
    <w:basedOn w:val="Normal"/>
    <w:link w:val="TextosinformatoCar"/>
    <w:rsid w:val="006439FF"/>
    <w:rPr>
      <w:rFonts w:ascii="Arial" w:eastAsia="Arial" w:hAnsi="Arial" w:cs="Arial"/>
      <w:color w:val="000000"/>
      <w:sz w:val="20"/>
      <w:szCs w:val="20"/>
      <w:lang w:val="es-CL" w:eastAsia="es-CL"/>
    </w:rPr>
  </w:style>
  <w:style w:type="character" w:customStyle="1" w:styleId="TextosinformatoCar">
    <w:name w:val="Texto sin formato Car"/>
    <w:basedOn w:val="Fuentedeprrafopredeter"/>
    <w:link w:val="Textosinformato"/>
    <w:rsid w:val="006439FF"/>
    <w:rPr>
      <w:rFonts w:ascii="Arial" w:eastAsia="Arial" w:hAnsi="Arial" w:cs="Arial"/>
      <w:color w:val="000000"/>
    </w:rPr>
  </w:style>
  <w:style w:type="character" w:customStyle="1" w:styleId="AllCaps">
    <w:name w:val="All Caps"/>
    <w:rsid w:val="006439FF"/>
    <w:rPr>
      <w:caps/>
    </w:rPr>
  </w:style>
  <w:style w:type="paragraph" w:customStyle="1" w:styleId="TEC-Ttulo1">
    <w:name w:val="TEC-Ttulo 1"/>
    <w:basedOn w:val="Normal"/>
    <w:next w:val="Normal"/>
    <w:rsid w:val="006439FF"/>
    <w:pPr>
      <w:keepNext/>
      <w:pageBreakBefore/>
      <w:numPr>
        <w:numId w:val="10"/>
      </w:numPr>
      <w:spacing w:before="480" w:after="120" w:line="360" w:lineRule="auto"/>
    </w:pPr>
    <w:rPr>
      <w:rFonts w:eastAsia="Trebuchet MS" w:cs="Trebuchet MS"/>
      <w:caps/>
      <w:sz w:val="32"/>
      <w:szCs w:val="32"/>
      <w:lang w:val="es-CL" w:eastAsia="es-CL"/>
    </w:rPr>
  </w:style>
  <w:style w:type="paragraph" w:customStyle="1" w:styleId="TEC-Ttulo2">
    <w:name w:val="TEC-Ttulo 2"/>
    <w:basedOn w:val="Normal"/>
    <w:next w:val="Normal"/>
    <w:rsid w:val="006439FF"/>
    <w:pPr>
      <w:numPr>
        <w:ilvl w:val="1"/>
        <w:numId w:val="10"/>
      </w:numPr>
      <w:shd w:val="clear" w:color="auto" w:fill="B8CCE4"/>
      <w:spacing w:before="120" w:after="60" w:line="360" w:lineRule="auto"/>
    </w:pPr>
    <w:rPr>
      <w:rFonts w:eastAsia="Trebuchet MS" w:cs="Trebuchet MS"/>
      <w:caps/>
      <w:sz w:val="24"/>
      <w:lang w:val="es-CL" w:eastAsia="es-CL"/>
    </w:rPr>
  </w:style>
  <w:style w:type="paragraph" w:customStyle="1" w:styleId="TEC-Ttulo3">
    <w:name w:val="TEC-Ttulo 3"/>
    <w:basedOn w:val="Normal"/>
    <w:next w:val="Normal"/>
    <w:rsid w:val="006439FF"/>
    <w:pPr>
      <w:numPr>
        <w:ilvl w:val="2"/>
        <w:numId w:val="10"/>
      </w:numPr>
      <w:shd w:val="clear" w:color="auto" w:fill="D6E3BC"/>
      <w:spacing w:before="120" w:after="60" w:line="360" w:lineRule="auto"/>
    </w:pPr>
    <w:rPr>
      <w:rFonts w:eastAsia="Trebuchet MS" w:cs="Trebuchet MS"/>
      <w:caps/>
      <w:szCs w:val="22"/>
      <w:lang w:val="es-CL" w:eastAsia="es-CL"/>
    </w:rPr>
  </w:style>
  <w:style w:type="paragraph" w:customStyle="1" w:styleId="TEC-Ttulo4">
    <w:name w:val="TEC-Ttulo 4"/>
    <w:basedOn w:val="Normal"/>
    <w:next w:val="Normal"/>
    <w:rsid w:val="006439FF"/>
    <w:pPr>
      <w:numPr>
        <w:ilvl w:val="3"/>
        <w:numId w:val="10"/>
      </w:numPr>
      <w:spacing w:before="120" w:after="120" w:line="360" w:lineRule="auto"/>
      <w:jc w:val="both"/>
    </w:pPr>
    <w:rPr>
      <w:rFonts w:eastAsia="Trebuchet MS" w:cs="Trebuchet MS"/>
      <w:caps/>
      <w:sz w:val="20"/>
      <w:szCs w:val="20"/>
      <w:u w:val="single" w:color="000000"/>
      <w:lang w:val="es-CL" w:eastAsia="es-CL"/>
    </w:rPr>
  </w:style>
  <w:style w:type="table" w:styleId="Cuadrculamedia1-nfasis1">
    <w:name w:val="Medium Grid 1 Accent 1"/>
    <w:basedOn w:val="Tablanormal"/>
    <w:rsid w:val="006439F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tulo12">
    <w:name w:val="Título 12"/>
    <w:basedOn w:val="Normal"/>
    <w:next w:val="Normal"/>
    <w:rsid w:val="006439FF"/>
    <w:pPr>
      <w:spacing w:after="80"/>
    </w:pPr>
    <w:rPr>
      <w:rFonts w:ascii="Calibri" w:eastAsia="Calibri" w:hAnsi="Calibri" w:cs="Calibri"/>
      <w:b/>
      <w:color w:val="365F91"/>
      <w:sz w:val="36"/>
      <w:szCs w:val="36"/>
      <w:lang w:val="es-CL" w:eastAsia="es-CL"/>
    </w:rPr>
  </w:style>
  <w:style w:type="paragraph" w:customStyle="1" w:styleId="Ttulo22">
    <w:name w:val="Título 22"/>
    <w:basedOn w:val="Normal"/>
    <w:next w:val="Normal"/>
    <w:rsid w:val="006439FF"/>
    <w:pPr>
      <w:spacing w:after="80"/>
    </w:pPr>
    <w:rPr>
      <w:rFonts w:ascii="Calibri" w:eastAsia="Calibri" w:hAnsi="Calibri" w:cs="Calibri"/>
      <w:b/>
      <w:color w:val="4F81BC"/>
      <w:sz w:val="32"/>
      <w:szCs w:val="32"/>
      <w:lang w:val="es-CL" w:eastAsia="es-CL"/>
    </w:rPr>
  </w:style>
  <w:style w:type="paragraph" w:customStyle="1" w:styleId="Ttulo32">
    <w:name w:val="Título 32"/>
    <w:basedOn w:val="Normal"/>
    <w:next w:val="Normal"/>
    <w:rsid w:val="006439FF"/>
    <w:pPr>
      <w:spacing w:after="80"/>
    </w:pPr>
    <w:rPr>
      <w:rFonts w:ascii="Calibri" w:eastAsia="Calibri" w:hAnsi="Calibri" w:cs="Calibri"/>
      <w:b/>
      <w:color w:val="4F81BC"/>
      <w:sz w:val="28"/>
      <w:szCs w:val="28"/>
      <w:lang w:val="es-CL" w:eastAsia="es-CL"/>
    </w:rPr>
  </w:style>
  <w:style w:type="paragraph" w:customStyle="1" w:styleId="Ttulo42">
    <w:name w:val="Título 42"/>
    <w:basedOn w:val="Normal"/>
    <w:next w:val="Normal"/>
    <w:rsid w:val="006439FF"/>
    <w:pPr>
      <w:spacing w:after="80"/>
    </w:pPr>
    <w:rPr>
      <w:rFonts w:ascii="Calibri" w:eastAsia="Calibri" w:hAnsi="Calibri" w:cs="Calibri"/>
      <w:b/>
      <w:i/>
      <w:color w:val="4F81BC"/>
      <w:sz w:val="28"/>
      <w:szCs w:val="28"/>
      <w:lang w:val="es-CL" w:eastAsia="es-CL"/>
    </w:rPr>
  </w:style>
  <w:style w:type="paragraph" w:customStyle="1" w:styleId="Ttulo52">
    <w:name w:val="Título 52"/>
    <w:basedOn w:val="Normal"/>
    <w:next w:val="Normal"/>
    <w:rsid w:val="006439FF"/>
    <w:pPr>
      <w:spacing w:after="80"/>
    </w:pPr>
    <w:rPr>
      <w:rFonts w:ascii="Calibri" w:eastAsia="Calibri" w:hAnsi="Calibri" w:cs="Calibri"/>
      <w:b/>
      <w:color w:val="233E5F"/>
      <w:sz w:val="24"/>
      <w:lang w:val="es-CL" w:eastAsia="es-CL"/>
    </w:rPr>
  </w:style>
  <w:style w:type="paragraph" w:customStyle="1" w:styleId="Ttulo62">
    <w:name w:val="Título 62"/>
    <w:basedOn w:val="Normal"/>
    <w:next w:val="Normal"/>
    <w:rsid w:val="006439FF"/>
    <w:pPr>
      <w:spacing w:after="80"/>
    </w:pPr>
    <w:rPr>
      <w:rFonts w:ascii="Calibri" w:eastAsia="Calibri" w:hAnsi="Calibri" w:cs="Calibri"/>
      <w:b/>
      <w:i/>
      <w:color w:val="233E5F"/>
      <w:sz w:val="24"/>
      <w:lang w:val="es-CL" w:eastAsia="es-CL"/>
    </w:rPr>
  </w:style>
  <w:style w:type="paragraph" w:customStyle="1" w:styleId="Ttulo72">
    <w:name w:val="Título 72"/>
    <w:basedOn w:val="Normal"/>
    <w:next w:val="Normal"/>
    <w:rsid w:val="006439FF"/>
    <w:pPr>
      <w:spacing w:after="80"/>
    </w:pPr>
    <w:rPr>
      <w:rFonts w:ascii="Calibri" w:eastAsia="Calibri" w:hAnsi="Calibri" w:cs="Calibri"/>
      <w:b/>
      <w:i/>
      <w:color w:val="3F3F3F"/>
      <w:sz w:val="24"/>
      <w:lang w:val="es-CL" w:eastAsia="es-CL"/>
    </w:rPr>
  </w:style>
  <w:style w:type="paragraph" w:customStyle="1" w:styleId="Ttulo82">
    <w:name w:val="Título 82"/>
    <w:basedOn w:val="Normal"/>
    <w:next w:val="Normal"/>
    <w:rsid w:val="006439FF"/>
    <w:pPr>
      <w:spacing w:after="80"/>
    </w:pPr>
    <w:rPr>
      <w:rFonts w:ascii="Calibri" w:eastAsia="Calibri" w:hAnsi="Calibri" w:cs="Calibri"/>
      <w:b/>
      <w:color w:val="3F3F3F"/>
      <w:szCs w:val="22"/>
      <w:lang w:val="es-CL" w:eastAsia="es-CL"/>
    </w:rPr>
  </w:style>
  <w:style w:type="paragraph" w:customStyle="1" w:styleId="Ttulo92">
    <w:name w:val="Título 92"/>
    <w:basedOn w:val="Normal"/>
    <w:next w:val="Normal"/>
    <w:rsid w:val="006439FF"/>
    <w:pPr>
      <w:spacing w:after="80"/>
    </w:pPr>
    <w:rPr>
      <w:rFonts w:ascii="Calibri" w:eastAsia="Calibri" w:hAnsi="Calibri" w:cs="Calibri"/>
      <w:b/>
      <w:i/>
      <w:color w:val="3F3F3F"/>
      <w:szCs w:val="22"/>
      <w:lang w:val="es-CL" w:eastAsia="es-CL"/>
    </w:rPr>
  </w:style>
  <w:style w:type="paragraph" w:customStyle="1" w:styleId="TDC12">
    <w:name w:val="TDC 12"/>
    <w:basedOn w:val="Normal"/>
    <w:next w:val="Normal"/>
    <w:rsid w:val="006439FF"/>
    <w:pPr>
      <w:spacing w:before="120" w:after="40"/>
      <w:ind w:right="720"/>
    </w:pPr>
    <w:rPr>
      <w:rFonts w:ascii="Times New Roman" w:hAnsi="Times New Roman"/>
      <w:b/>
      <w:sz w:val="20"/>
      <w:szCs w:val="20"/>
      <w:lang w:val="es-CL" w:eastAsia="es-CL"/>
    </w:rPr>
  </w:style>
  <w:style w:type="paragraph" w:customStyle="1" w:styleId="TDC22">
    <w:name w:val="TDC 22"/>
    <w:basedOn w:val="Normal"/>
    <w:next w:val="Normal"/>
    <w:rsid w:val="006439FF"/>
    <w:pPr>
      <w:spacing w:before="40" w:after="20"/>
      <w:ind w:left="180" w:right="720"/>
    </w:pPr>
    <w:rPr>
      <w:rFonts w:ascii="Times New Roman" w:hAnsi="Times New Roman"/>
      <w:sz w:val="20"/>
      <w:szCs w:val="20"/>
      <w:lang w:val="es-CL" w:eastAsia="es-CL"/>
    </w:rPr>
  </w:style>
  <w:style w:type="paragraph" w:customStyle="1" w:styleId="TDC32">
    <w:name w:val="TDC 32"/>
    <w:basedOn w:val="Normal"/>
    <w:next w:val="Normal"/>
    <w:rsid w:val="006439FF"/>
    <w:pPr>
      <w:spacing w:before="40" w:after="20"/>
      <w:ind w:left="360" w:right="720"/>
    </w:pPr>
    <w:rPr>
      <w:rFonts w:ascii="Times New Roman" w:hAnsi="Times New Roman"/>
      <w:sz w:val="20"/>
      <w:szCs w:val="20"/>
      <w:lang w:val="es-CL" w:eastAsia="es-CL"/>
    </w:rPr>
  </w:style>
  <w:style w:type="paragraph" w:customStyle="1" w:styleId="TDC42">
    <w:name w:val="TDC 42"/>
    <w:basedOn w:val="Normal"/>
    <w:next w:val="Normal"/>
    <w:rsid w:val="006439FF"/>
    <w:pPr>
      <w:spacing w:before="40" w:after="20"/>
      <w:ind w:left="540" w:right="720"/>
    </w:pPr>
    <w:rPr>
      <w:rFonts w:ascii="Times New Roman" w:hAnsi="Times New Roman"/>
      <w:sz w:val="20"/>
      <w:szCs w:val="20"/>
      <w:lang w:val="es-CL" w:eastAsia="es-CL"/>
    </w:rPr>
  </w:style>
  <w:style w:type="paragraph" w:customStyle="1" w:styleId="TDC52">
    <w:name w:val="TDC 52"/>
    <w:basedOn w:val="Normal"/>
    <w:next w:val="Normal"/>
    <w:rsid w:val="006439FF"/>
    <w:pPr>
      <w:spacing w:before="40" w:after="20"/>
      <w:ind w:left="720" w:right="720"/>
    </w:pPr>
    <w:rPr>
      <w:rFonts w:ascii="Times New Roman" w:hAnsi="Times New Roman"/>
      <w:sz w:val="20"/>
      <w:szCs w:val="20"/>
      <w:lang w:val="es-CL" w:eastAsia="es-CL"/>
    </w:rPr>
  </w:style>
  <w:style w:type="paragraph" w:customStyle="1" w:styleId="TDC62">
    <w:name w:val="TDC 62"/>
    <w:basedOn w:val="Normal"/>
    <w:next w:val="Normal"/>
    <w:rsid w:val="006439FF"/>
    <w:pPr>
      <w:spacing w:before="40" w:after="20"/>
      <w:ind w:left="900" w:right="720"/>
    </w:pPr>
    <w:rPr>
      <w:rFonts w:ascii="Times New Roman" w:hAnsi="Times New Roman"/>
      <w:sz w:val="20"/>
      <w:szCs w:val="20"/>
      <w:lang w:val="es-CL" w:eastAsia="es-CL"/>
    </w:rPr>
  </w:style>
  <w:style w:type="paragraph" w:customStyle="1" w:styleId="TDC72">
    <w:name w:val="TDC 72"/>
    <w:basedOn w:val="Normal"/>
    <w:next w:val="Normal"/>
    <w:rsid w:val="006439FF"/>
    <w:pPr>
      <w:spacing w:before="40" w:after="20"/>
      <w:ind w:left="1080" w:right="720"/>
    </w:pPr>
    <w:rPr>
      <w:rFonts w:ascii="Times New Roman" w:hAnsi="Times New Roman"/>
      <w:sz w:val="20"/>
      <w:szCs w:val="20"/>
      <w:lang w:val="es-CL" w:eastAsia="es-CL"/>
    </w:rPr>
  </w:style>
  <w:style w:type="paragraph" w:customStyle="1" w:styleId="TDC82">
    <w:name w:val="TDC 82"/>
    <w:basedOn w:val="Normal"/>
    <w:next w:val="Normal"/>
    <w:rsid w:val="006439FF"/>
    <w:pPr>
      <w:spacing w:before="40" w:after="20"/>
      <w:ind w:left="1260" w:right="720"/>
    </w:pPr>
    <w:rPr>
      <w:rFonts w:ascii="Times New Roman" w:hAnsi="Times New Roman"/>
      <w:sz w:val="20"/>
      <w:szCs w:val="20"/>
      <w:lang w:val="es-CL" w:eastAsia="es-CL"/>
    </w:rPr>
  </w:style>
  <w:style w:type="paragraph" w:customStyle="1" w:styleId="TDC92">
    <w:name w:val="TDC 92"/>
    <w:basedOn w:val="Normal"/>
    <w:next w:val="Normal"/>
    <w:rsid w:val="006439FF"/>
    <w:pPr>
      <w:spacing w:before="40" w:after="20"/>
      <w:ind w:left="1440" w:right="720"/>
    </w:pPr>
    <w:rPr>
      <w:rFonts w:ascii="Times New Roman" w:hAnsi="Times New Roman"/>
      <w:sz w:val="20"/>
      <w:szCs w:val="20"/>
      <w:lang w:val="es-CL" w:eastAsia="es-CL"/>
    </w:rPr>
  </w:style>
  <w:style w:type="paragraph" w:customStyle="1" w:styleId="Encabezado2">
    <w:name w:val="Encabezado2"/>
    <w:basedOn w:val="Normal"/>
    <w:next w:val="Normal"/>
    <w:rsid w:val="006439FF"/>
    <w:rPr>
      <w:rFonts w:ascii="Times New Roman" w:hAnsi="Times New Roman"/>
      <w:sz w:val="16"/>
      <w:szCs w:val="16"/>
      <w:lang w:val="es-CL" w:eastAsia="es-CL"/>
    </w:rPr>
  </w:style>
  <w:style w:type="paragraph" w:customStyle="1" w:styleId="Piedepgina2">
    <w:name w:val="Pie de página2"/>
    <w:basedOn w:val="Normal"/>
    <w:next w:val="Normal"/>
    <w:rsid w:val="006439FF"/>
    <w:pPr>
      <w:jc w:val="center"/>
    </w:pPr>
    <w:rPr>
      <w:rFonts w:ascii="Times New Roman" w:hAnsi="Times New Roman"/>
      <w:sz w:val="16"/>
      <w:szCs w:val="16"/>
      <w:lang w:val="es-CL" w:eastAsia="es-CL"/>
    </w:rPr>
  </w:style>
  <w:style w:type="paragraph" w:customStyle="1" w:styleId="Descripcin2">
    <w:name w:val="Descripción2"/>
    <w:basedOn w:val="Normal"/>
    <w:rsid w:val="006439FF"/>
    <w:pPr>
      <w:spacing w:before="120" w:after="120"/>
    </w:pPr>
    <w:rPr>
      <w:rFonts w:ascii="Times New Roman" w:hAnsi="Times New Roman"/>
      <w:i/>
      <w:sz w:val="24"/>
      <w:lang w:val="es-CL" w:eastAsia="es-CL"/>
    </w:rPr>
  </w:style>
  <w:style w:type="paragraph" w:customStyle="1" w:styleId="Ttulo13">
    <w:name w:val="Título 13"/>
    <w:basedOn w:val="Normal"/>
    <w:next w:val="Normal"/>
    <w:rsid w:val="006439FF"/>
    <w:pPr>
      <w:spacing w:after="80"/>
    </w:pPr>
    <w:rPr>
      <w:rFonts w:ascii="Calibri" w:eastAsia="Calibri" w:hAnsi="Calibri" w:cs="Calibri"/>
      <w:b/>
      <w:color w:val="365F91"/>
      <w:sz w:val="36"/>
      <w:szCs w:val="36"/>
      <w:lang w:val="es-CL" w:eastAsia="es-CL"/>
    </w:rPr>
  </w:style>
  <w:style w:type="paragraph" w:customStyle="1" w:styleId="Ttulo23">
    <w:name w:val="Título 23"/>
    <w:basedOn w:val="Normal"/>
    <w:next w:val="Normal"/>
    <w:rsid w:val="006439FF"/>
    <w:pPr>
      <w:spacing w:after="80"/>
    </w:pPr>
    <w:rPr>
      <w:rFonts w:ascii="Calibri" w:eastAsia="Calibri" w:hAnsi="Calibri" w:cs="Calibri"/>
      <w:b/>
      <w:color w:val="4F81BC"/>
      <w:sz w:val="32"/>
      <w:szCs w:val="32"/>
      <w:lang w:val="es-CL" w:eastAsia="es-CL"/>
    </w:rPr>
  </w:style>
  <w:style w:type="paragraph" w:customStyle="1" w:styleId="Ttulo33">
    <w:name w:val="Título 33"/>
    <w:basedOn w:val="Normal"/>
    <w:next w:val="Normal"/>
    <w:rsid w:val="006439FF"/>
    <w:pPr>
      <w:spacing w:after="80"/>
    </w:pPr>
    <w:rPr>
      <w:rFonts w:ascii="Calibri" w:eastAsia="Calibri" w:hAnsi="Calibri" w:cs="Calibri"/>
      <w:b/>
      <w:color w:val="4F81BC"/>
      <w:sz w:val="28"/>
      <w:szCs w:val="28"/>
      <w:lang w:val="es-CL" w:eastAsia="es-CL"/>
    </w:rPr>
  </w:style>
  <w:style w:type="paragraph" w:customStyle="1" w:styleId="Ttulo43">
    <w:name w:val="Título 43"/>
    <w:basedOn w:val="Normal"/>
    <w:next w:val="Normal"/>
    <w:rsid w:val="006439FF"/>
    <w:pPr>
      <w:spacing w:after="80"/>
    </w:pPr>
    <w:rPr>
      <w:rFonts w:ascii="Calibri" w:eastAsia="Calibri" w:hAnsi="Calibri" w:cs="Calibri"/>
      <w:b/>
      <w:i/>
      <w:color w:val="4F81BC"/>
      <w:sz w:val="28"/>
      <w:szCs w:val="28"/>
      <w:lang w:val="es-CL" w:eastAsia="es-CL"/>
    </w:rPr>
  </w:style>
  <w:style w:type="paragraph" w:customStyle="1" w:styleId="Ttulo53">
    <w:name w:val="Título 53"/>
    <w:basedOn w:val="Normal"/>
    <w:next w:val="Normal"/>
    <w:rsid w:val="006439FF"/>
    <w:pPr>
      <w:spacing w:after="80"/>
    </w:pPr>
    <w:rPr>
      <w:rFonts w:ascii="Calibri" w:eastAsia="Calibri" w:hAnsi="Calibri" w:cs="Calibri"/>
      <w:b/>
      <w:color w:val="233E5F"/>
      <w:sz w:val="24"/>
      <w:lang w:val="es-CL" w:eastAsia="es-CL"/>
    </w:rPr>
  </w:style>
  <w:style w:type="paragraph" w:customStyle="1" w:styleId="Ttulo63">
    <w:name w:val="Título 63"/>
    <w:basedOn w:val="Normal"/>
    <w:next w:val="Normal"/>
    <w:rsid w:val="006439FF"/>
    <w:pPr>
      <w:spacing w:after="80"/>
    </w:pPr>
    <w:rPr>
      <w:rFonts w:ascii="Calibri" w:eastAsia="Calibri" w:hAnsi="Calibri" w:cs="Calibri"/>
      <w:b/>
      <w:i/>
      <w:color w:val="233E5F"/>
      <w:sz w:val="24"/>
      <w:lang w:val="es-CL" w:eastAsia="es-CL"/>
    </w:rPr>
  </w:style>
  <w:style w:type="paragraph" w:customStyle="1" w:styleId="Ttulo73">
    <w:name w:val="Título 73"/>
    <w:basedOn w:val="Normal"/>
    <w:next w:val="Normal"/>
    <w:rsid w:val="006439FF"/>
    <w:pPr>
      <w:spacing w:after="80"/>
    </w:pPr>
    <w:rPr>
      <w:rFonts w:ascii="Calibri" w:eastAsia="Calibri" w:hAnsi="Calibri" w:cs="Calibri"/>
      <w:b/>
      <w:i/>
      <w:color w:val="3F3F3F"/>
      <w:sz w:val="24"/>
      <w:lang w:val="es-CL" w:eastAsia="es-CL"/>
    </w:rPr>
  </w:style>
  <w:style w:type="paragraph" w:customStyle="1" w:styleId="Ttulo83">
    <w:name w:val="Título 83"/>
    <w:basedOn w:val="Normal"/>
    <w:next w:val="Normal"/>
    <w:rsid w:val="006439FF"/>
    <w:pPr>
      <w:spacing w:after="80"/>
    </w:pPr>
    <w:rPr>
      <w:rFonts w:ascii="Calibri" w:eastAsia="Calibri" w:hAnsi="Calibri" w:cs="Calibri"/>
      <w:b/>
      <w:color w:val="3F3F3F"/>
      <w:szCs w:val="22"/>
      <w:lang w:val="es-CL" w:eastAsia="es-CL"/>
    </w:rPr>
  </w:style>
  <w:style w:type="paragraph" w:customStyle="1" w:styleId="Ttulo93">
    <w:name w:val="Título 93"/>
    <w:basedOn w:val="Normal"/>
    <w:next w:val="Normal"/>
    <w:rsid w:val="006439FF"/>
    <w:pPr>
      <w:spacing w:after="80"/>
    </w:pPr>
    <w:rPr>
      <w:rFonts w:ascii="Calibri" w:eastAsia="Calibri" w:hAnsi="Calibri" w:cs="Calibri"/>
      <w:b/>
      <w:i/>
      <w:color w:val="3F3F3F"/>
      <w:szCs w:val="22"/>
      <w:lang w:val="es-CL" w:eastAsia="es-CL"/>
    </w:rPr>
  </w:style>
  <w:style w:type="paragraph" w:customStyle="1" w:styleId="TDC13">
    <w:name w:val="TDC 13"/>
    <w:basedOn w:val="Normal"/>
    <w:next w:val="Normal"/>
    <w:rsid w:val="006439FF"/>
    <w:pPr>
      <w:spacing w:before="120" w:after="40"/>
      <w:ind w:right="720"/>
    </w:pPr>
    <w:rPr>
      <w:rFonts w:ascii="Times New Roman" w:hAnsi="Times New Roman"/>
      <w:b/>
      <w:sz w:val="20"/>
      <w:szCs w:val="20"/>
      <w:lang w:val="es-CL" w:eastAsia="es-CL"/>
    </w:rPr>
  </w:style>
  <w:style w:type="paragraph" w:customStyle="1" w:styleId="TDC23">
    <w:name w:val="TDC 23"/>
    <w:basedOn w:val="Normal"/>
    <w:next w:val="Normal"/>
    <w:rsid w:val="006439FF"/>
    <w:pPr>
      <w:spacing w:before="40" w:after="20"/>
      <w:ind w:left="180" w:right="720"/>
    </w:pPr>
    <w:rPr>
      <w:rFonts w:ascii="Times New Roman" w:hAnsi="Times New Roman"/>
      <w:sz w:val="20"/>
      <w:szCs w:val="20"/>
      <w:lang w:val="es-CL" w:eastAsia="es-CL"/>
    </w:rPr>
  </w:style>
  <w:style w:type="paragraph" w:customStyle="1" w:styleId="TDC33">
    <w:name w:val="TDC 33"/>
    <w:basedOn w:val="Normal"/>
    <w:next w:val="Normal"/>
    <w:rsid w:val="006439FF"/>
    <w:pPr>
      <w:spacing w:before="40" w:after="20"/>
      <w:ind w:left="360" w:right="720"/>
    </w:pPr>
    <w:rPr>
      <w:rFonts w:ascii="Times New Roman" w:hAnsi="Times New Roman"/>
      <w:sz w:val="20"/>
      <w:szCs w:val="20"/>
      <w:lang w:val="es-CL" w:eastAsia="es-CL"/>
    </w:rPr>
  </w:style>
  <w:style w:type="paragraph" w:customStyle="1" w:styleId="TDC43">
    <w:name w:val="TDC 43"/>
    <w:basedOn w:val="Normal"/>
    <w:next w:val="Normal"/>
    <w:rsid w:val="006439FF"/>
    <w:pPr>
      <w:spacing w:before="40" w:after="20"/>
      <w:ind w:left="540" w:right="720"/>
    </w:pPr>
    <w:rPr>
      <w:rFonts w:ascii="Times New Roman" w:hAnsi="Times New Roman"/>
      <w:sz w:val="20"/>
      <w:szCs w:val="20"/>
      <w:lang w:val="es-CL" w:eastAsia="es-CL"/>
    </w:rPr>
  </w:style>
  <w:style w:type="paragraph" w:customStyle="1" w:styleId="TDC53">
    <w:name w:val="TDC 53"/>
    <w:basedOn w:val="Normal"/>
    <w:next w:val="Normal"/>
    <w:rsid w:val="006439FF"/>
    <w:pPr>
      <w:spacing w:before="40" w:after="20"/>
      <w:ind w:left="720" w:right="720"/>
    </w:pPr>
    <w:rPr>
      <w:rFonts w:ascii="Times New Roman" w:hAnsi="Times New Roman"/>
      <w:sz w:val="20"/>
      <w:szCs w:val="20"/>
      <w:lang w:val="es-CL" w:eastAsia="es-CL"/>
    </w:rPr>
  </w:style>
  <w:style w:type="paragraph" w:customStyle="1" w:styleId="TDC63">
    <w:name w:val="TDC 63"/>
    <w:basedOn w:val="Normal"/>
    <w:next w:val="Normal"/>
    <w:rsid w:val="006439FF"/>
    <w:pPr>
      <w:spacing w:before="40" w:after="20"/>
      <w:ind w:left="900" w:right="720"/>
    </w:pPr>
    <w:rPr>
      <w:rFonts w:ascii="Times New Roman" w:hAnsi="Times New Roman"/>
      <w:sz w:val="20"/>
      <w:szCs w:val="20"/>
      <w:lang w:val="es-CL" w:eastAsia="es-CL"/>
    </w:rPr>
  </w:style>
  <w:style w:type="paragraph" w:customStyle="1" w:styleId="TDC73">
    <w:name w:val="TDC 73"/>
    <w:basedOn w:val="Normal"/>
    <w:next w:val="Normal"/>
    <w:rsid w:val="006439FF"/>
    <w:pPr>
      <w:spacing w:before="40" w:after="20"/>
      <w:ind w:left="1080" w:right="720"/>
    </w:pPr>
    <w:rPr>
      <w:rFonts w:ascii="Times New Roman" w:hAnsi="Times New Roman"/>
      <w:sz w:val="20"/>
      <w:szCs w:val="20"/>
      <w:lang w:val="es-CL" w:eastAsia="es-CL"/>
    </w:rPr>
  </w:style>
  <w:style w:type="paragraph" w:customStyle="1" w:styleId="TDC83">
    <w:name w:val="TDC 83"/>
    <w:basedOn w:val="Normal"/>
    <w:next w:val="Normal"/>
    <w:rsid w:val="006439FF"/>
    <w:pPr>
      <w:spacing w:before="40" w:after="20"/>
      <w:ind w:left="1260" w:right="720"/>
    </w:pPr>
    <w:rPr>
      <w:rFonts w:ascii="Times New Roman" w:hAnsi="Times New Roman"/>
      <w:sz w:val="20"/>
      <w:szCs w:val="20"/>
      <w:lang w:val="es-CL" w:eastAsia="es-CL"/>
    </w:rPr>
  </w:style>
  <w:style w:type="paragraph" w:customStyle="1" w:styleId="TDC93">
    <w:name w:val="TDC 93"/>
    <w:basedOn w:val="Normal"/>
    <w:next w:val="Normal"/>
    <w:rsid w:val="006439FF"/>
    <w:pPr>
      <w:spacing w:before="40" w:after="20"/>
      <w:ind w:left="1440" w:right="720"/>
    </w:pPr>
    <w:rPr>
      <w:rFonts w:ascii="Times New Roman" w:hAnsi="Times New Roman"/>
      <w:sz w:val="20"/>
      <w:szCs w:val="20"/>
      <w:lang w:val="es-CL" w:eastAsia="es-CL"/>
    </w:rPr>
  </w:style>
  <w:style w:type="paragraph" w:customStyle="1" w:styleId="Encabezado3">
    <w:name w:val="Encabezado3"/>
    <w:basedOn w:val="Normal"/>
    <w:next w:val="Normal"/>
    <w:rsid w:val="006439FF"/>
    <w:rPr>
      <w:rFonts w:ascii="Times New Roman" w:hAnsi="Times New Roman"/>
      <w:sz w:val="16"/>
      <w:szCs w:val="16"/>
      <w:lang w:val="es-CL" w:eastAsia="es-CL"/>
    </w:rPr>
  </w:style>
  <w:style w:type="paragraph" w:customStyle="1" w:styleId="Piedepgina3">
    <w:name w:val="Pie de página3"/>
    <w:basedOn w:val="Normal"/>
    <w:next w:val="Normal"/>
    <w:rsid w:val="006439FF"/>
    <w:pPr>
      <w:jc w:val="center"/>
    </w:pPr>
    <w:rPr>
      <w:rFonts w:ascii="Times New Roman" w:hAnsi="Times New Roman"/>
      <w:sz w:val="16"/>
      <w:szCs w:val="16"/>
      <w:lang w:val="es-CL" w:eastAsia="es-CL"/>
    </w:rPr>
  </w:style>
  <w:style w:type="paragraph" w:customStyle="1" w:styleId="Descripcin3">
    <w:name w:val="Descripción3"/>
    <w:basedOn w:val="Normal"/>
    <w:rsid w:val="006439FF"/>
    <w:pPr>
      <w:spacing w:before="120" w:after="120"/>
    </w:pPr>
    <w:rPr>
      <w:rFonts w:ascii="Times New Roman" w:hAnsi="Times New Roman"/>
      <w:i/>
      <w:sz w:val="24"/>
      <w:lang w:val="es-CL" w:eastAsia="es-CL"/>
    </w:rPr>
  </w:style>
  <w:style w:type="character" w:customStyle="1" w:styleId="tag">
    <w:name w:val="tag"/>
    <w:basedOn w:val="Fuentedeprrafopredeter"/>
    <w:rsid w:val="00967A3C"/>
  </w:style>
  <w:style w:type="character" w:customStyle="1" w:styleId="tag-name">
    <w:name w:val="tag-name"/>
    <w:basedOn w:val="Fuentedeprrafopredeter"/>
    <w:rsid w:val="00967A3C"/>
  </w:style>
  <w:style w:type="character" w:customStyle="1" w:styleId="attribute">
    <w:name w:val="attribute"/>
    <w:basedOn w:val="Fuentedeprrafopredeter"/>
    <w:rsid w:val="00967A3C"/>
  </w:style>
  <w:style w:type="character" w:customStyle="1" w:styleId="attribute-value">
    <w:name w:val="attribute-value"/>
    <w:basedOn w:val="Fuentedeprrafopredeter"/>
    <w:rsid w:val="00967A3C"/>
  </w:style>
  <w:style w:type="character" w:customStyle="1" w:styleId="cdata">
    <w:name w:val="cdata"/>
    <w:basedOn w:val="Fuentedeprrafopredeter"/>
    <w:rsid w:val="00967A3C"/>
  </w:style>
  <w:style w:type="character" w:customStyle="1" w:styleId="comments">
    <w:name w:val="comments"/>
    <w:basedOn w:val="Fuentedeprrafopredeter"/>
    <w:rsid w:val="00967A3C"/>
  </w:style>
  <w:style w:type="character" w:customStyle="1" w:styleId="tag2">
    <w:name w:val="tag2"/>
    <w:basedOn w:val="Fuentedeprrafopredeter"/>
    <w:rsid w:val="003D6FC8"/>
    <w:rPr>
      <w:b/>
      <w:bCs/>
      <w:color w:val="006699"/>
      <w:bdr w:val="none" w:sz="0" w:space="0" w:color="auto" w:frame="1"/>
    </w:rPr>
  </w:style>
  <w:style w:type="character" w:customStyle="1" w:styleId="tag-name2">
    <w:name w:val="tag-name2"/>
    <w:basedOn w:val="Fuentedeprrafopredeter"/>
    <w:rsid w:val="003D6FC8"/>
    <w:rPr>
      <w:b/>
      <w:bCs/>
      <w:color w:val="006699"/>
      <w:bdr w:val="none" w:sz="0" w:space="0" w:color="auto" w:frame="1"/>
    </w:rPr>
  </w:style>
  <w:style w:type="character" w:customStyle="1" w:styleId="attribute2">
    <w:name w:val="attribute2"/>
    <w:basedOn w:val="Fuentedeprrafopredeter"/>
    <w:rsid w:val="003D6FC8"/>
    <w:rPr>
      <w:color w:val="FF0000"/>
      <w:bdr w:val="none" w:sz="0" w:space="0" w:color="auto" w:frame="1"/>
    </w:rPr>
  </w:style>
  <w:style w:type="character" w:customStyle="1" w:styleId="attribute-value2">
    <w:name w:val="attribute-value2"/>
    <w:basedOn w:val="Fuentedeprrafopredeter"/>
    <w:rsid w:val="003D6FC8"/>
    <w:rPr>
      <w:color w:val="0000FF"/>
      <w:bdr w:val="none" w:sz="0" w:space="0" w:color="auto" w:frame="1"/>
    </w:rPr>
  </w:style>
  <w:style w:type="character" w:customStyle="1" w:styleId="html-tag">
    <w:name w:val="html-tag"/>
    <w:basedOn w:val="Fuentedeprrafopredeter"/>
    <w:rsid w:val="0022051C"/>
  </w:style>
  <w:style w:type="character" w:customStyle="1" w:styleId="html-attribute">
    <w:name w:val="html-attribute"/>
    <w:basedOn w:val="Fuentedeprrafopredeter"/>
    <w:rsid w:val="0022051C"/>
  </w:style>
  <w:style w:type="character" w:customStyle="1" w:styleId="html-attribute-name">
    <w:name w:val="html-attribute-name"/>
    <w:basedOn w:val="Fuentedeprrafopredeter"/>
    <w:rsid w:val="0022051C"/>
  </w:style>
  <w:style w:type="character" w:customStyle="1" w:styleId="html-attribute-value">
    <w:name w:val="html-attribute-value"/>
    <w:basedOn w:val="Fuentedeprrafopredeter"/>
    <w:rsid w:val="0022051C"/>
  </w:style>
  <w:style w:type="paragraph" w:customStyle="1" w:styleId="msonormal0">
    <w:name w:val="msonormal"/>
    <w:basedOn w:val="Normal"/>
    <w:rsid w:val="00AB7352"/>
    <w:pPr>
      <w:spacing w:before="100" w:beforeAutospacing="1" w:after="100" w:afterAutospacing="1"/>
    </w:pPr>
    <w:rPr>
      <w:rFonts w:ascii="Times New Roman" w:hAnsi="Times New Roman"/>
      <w:sz w:val="24"/>
      <w:lang w:val="en-US" w:eastAsia="en-US"/>
    </w:rPr>
  </w:style>
  <w:style w:type="paragraph" w:customStyle="1" w:styleId="Pa0">
    <w:name w:val="Pa0"/>
    <w:basedOn w:val="Normal"/>
    <w:next w:val="Normal"/>
    <w:uiPriority w:val="99"/>
    <w:rsid w:val="00400C2B"/>
    <w:pPr>
      <w:autoSpaceDE w:val="0"/>
      <w:autoSpaceDN w:val="0"/>
      <w:adjustRightInd w:val="0"/>
      <w:spacing w:line="241" w:lineRule="atLeast"/>
      <w:jc w:val="both"/>
    </w:pPr>
    <w:rPr>
      <w:rFonts w:ascii="gobCL" w:eastAsia="Calibri" w:hAnsi="gobCL"/>
      <w:sz w:val="24"/>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ode" w:uiPriority="99"/>
    <w:lsdException w:name="HTML Preformatted" w:uiPriority="99"/>
    <w:lsdException w:name="No List" w:uiPriority="99"/>
    <w:lsdException w:name="Table Grid" w:semiHidden="0" w:uiPriority="3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470DAC"/>
    <w:rPr>
      <w:rFonts w:ascii="Trebuchet MS" w:hAnsi="Trebuchet MS"/>
      <w:sz w:val="22"/>
      <w:szCs w:val="24"/>
      <w:lang w:val="es-ES" w:eastAsia="es-ES"/>
    </w:rPr>
  </w:style>
  <w:style w:type="paragraph" w:styleId="Ttulo1">
    <w:name w:val="heading 1"/>
    <w:aliases w:val="Fab-1,Name,Ttítulo 1,Name1,Ttítulo 11,Fab-11,Name2,Ttítulo 12,Fab-12,Name3,Ttítulo 13,Fab-13,Name4,Ttítulo 14,Fab-14,Name5,Ttítulo 15,H1,Heading 0,Portadilla,h1,Header 1,Heading apps,título 1,level 1,Level 1 Head,Tabla Contenido 1,Head1,1.,kk2"/>
    <w:basedOn w:val="Normal"/>
    <w:next w:val="Normal"/>
    <w:link w:val="Ttulo1Car"/>
    <w:uiPriority w:val="9"/>
    <w:qFormat/>
    <w:rsid w:val="00E84447"/>
    <w:pPr>
      <w:keepNext/>
      <w:numPr>
        <w:numId w:val="4"/>
      </w:numPr>
      <w:spacing w:before="240" w:after="60"/>
      <w:outlineLvl w:val="0"/>
    </w:pPr>
    <w:rPr>
      <w:rFonts w:ascii="Arial" w:hAnsi="Arial" w:cs="Arial"/>
      <w:b/>
      <w:bCs/>
      <w:kern w:val="32"/>
      <w:sz w:val="32"/>
      <w:szCs w:val="32"/>
    </w:rPr>
  </w:style>
  <w:style w:type="paragraph" w:styleId="Ttulo2">
    <w:name w:val="heading 2"/>
    <w:aliases w:val="H2,Fab-2,Reference,H21,Fab-21,Reference1,H22,Fab-22,Reference2,H23,Fab-23,Reference3,H24,Fab-24,Reference4,H25,Fab-25,Reference5,Portadilla 2,h2,2,Header 2,Gliederung2,Gliederung21,Gliederung22,Gliederung23,Gliederung24,Gliederung25,2m,VIS2,h 2"/>
    <w:basedOn w:val="Normal"/>
    <w:next w:val="Normal"/>
    <w:link w:val="Ttulo2Car"/>
    <w:qFormat/>
    <w:rsid w:val="00140A04"/>
    <w:pPr>
      <w:keepNext/>
      <w:numPr>
        <w:ilvl w:val="1"/>
        <w:numId w:val="4"/>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140A04"/>
    <w:pPr>
      <w:keepNext/>
      <w:numPr>
        <w:ilvl w:val="2"/>
        <w:numId w:val="4"/>
      </w:numPr>
      <w:spacing w:before="240" w:after="60"/>
      <w:outlineLvl w:val="2"/>
    </w:pPr>
    <w:rPr>
      <w:rFonts w:ascii="Arial" w:hAnsi="Arial" w:cs="Arial"/>
      <w:b/>
      <w:bCs/>
      <w:sz w:val="26"/>
      <w:szCs w:val="26"/>
    </w:rPr>
  </w:style>
  <w:style w:type="paragraph" w:styleId="Ttulo4">
    <w:name w:val="heading 4"/>
    <w:aliases w:val="4,parapoint,¶,h4,H4,Fab-4,T5,41,parapoint1,¶1,h41,H41,Fab-41,T51,42,parapoint2,¶2,h42,H42,Fab-42,T52,43,parapoint3,¶3,h43,H43,Fab-43,T53,44,parapoint4,¶4,h44,H44,Fab-44,T54,45,parapoint5,¶5,h45,H45,Fab-45,T55,Título INDICE,bullet,bl,bb,(Alt+4)"/>
    <w:basedOn w:val="Normal"/>
    <w:next w:val="Normal"/>
    <w:link w:val="Ttulo4Car"/>
    <w:autoRedefine/>
    <w:uiPriority w:val="9"/>
    <w:qFormat/>
    <w:rsid w:val="00496595"/>
    <w:pPr>
      <w:keepNext/>
      <w:numPr>
        <w:ilvl w:val="3"/>
        <w:numId w:val="4"/>
      </w:numPr>
      <w:spacing w:before="240" w:after="60" w:line="360" w:lineRule="auto"/>
      <w:jc w:val="both"/>
      <w:outlineLvl w:val="3"/>
    </w:pPr>
    <w:rPr>
      <w:rFonts w:ascii="Tahoma" w:hAnsi="Tahoma"/>
      <w:bCs/>
      <w:i/>
      <w:sz w:val="18"/>
      <w:szCs w:val="28"/>
      <w:u w:val="single"/>
      <w:lang w:val="es-CL"/>
    </w:rPr>
  </w:style>
  <w:style w:type="paragraph" w:styleId="Ttulo5">
    <w:name w:val="heading 5"/>
    <w:basedOn w:val="Normal"/>
    <w:next w:val="Normal"/>
    <w:link w:val="Ttulo5Car"/>
    <w:qFormat/>
    <w:rsid w:val="006439FF"/>
    <w:pPr>
      <w:numPr>
        <w:ilvl w:val="4"/>
        <w:numId w:val="9"/>
      </w:numPr>
      <w:spacing w:before="240" w:after="60"/>
      <w:outlineLvl w:val="4"/>
    </w:pPr>
    <w:rPr>
      <w:rFonts w:ascii="Times New Roman" w:hAnsi="Times New Roman"/>
      <w:b/>
      <w:bCs/>
      <w:i/>
      <w:iCs/>
      <w:sz w:val="26"/>
      <w:szCs w:val="26"/>
    </w:rPr>
  </w:style>
  <w:style w:type="paragraph" w:styleId="Ttulo6">
    <w:name w:val="heading 6"/>
    <w:basedOn w:val="Normal"/>
    <w:next w:val="Normal"/>
    <w:link w:val="Ttulo6Car"/>
    <w:qFormat/>
    <w:rsid w:val="006439FF"/>
    <w:pPr>
      <w:numPr>
        <w:ilvl w:val="5"/>
        <w:numId w:val="9"/>
      </w:numPr>
      <w:spacing w:before="240" w:after="60"/>
      <w:outlineLvl w:val="5"/>
    </w:pPr>
    <w:rPr>
      <w:rFonts w:ascii="Times New Roman" w:hAnsi="Times New Roman"/>
      <w:b/>
      <w:bCs/>
      <w:szCs w:val="22"/>
    </w:rPr>
  </w:style>
  <w:style w:type="paragraph" w:styleId="Ttulo7">
    <w:name w:val="heading 7"/>
    <w:basedOn w:val="Normal"/>
    <w:next w:val="Normal"/>
    <w:link w:val="Ttulo7Car"/>
    <w:qFormat/>
    <w:rsid w:val="006439FF"/>
    <w:pPr>
      <w:numPr>
        <w:ilvl w:val="6"/>
        <w:numId w:val="9"/>
      </w:numPr>
      <w:spacing w:before="240" w:after="60"/>
      <w:outlineLvl w:val="6"/>
    </w:pPr>
    <w:rPr>
      <w:rFonts w:ascii="Times New Roman" w:hAnsi="Times New Roman"/>
      <w:sz w:val="24"/>
    </w:rPr>
  </w:style>
  <w:style w:type="paragraph" w:styleId="Ttulo8">
    <w:name w:val="heading 8"/>
    <w:basedOn w:val="Normal"/>
    <w:next w:val="Normal"/>
    <w:link w:val="Ttulo8Car"/>
    <w:qFormat/>
    <w:rsid w:val="006439FF"/>
    <w:pPr>
      <w:numPr>
        <w:ilvl w:val="7"/>
        <w:numId w:val="9"/>
      </w:numPr>
      <w:spacing w:before="240" w:after="60"/>
      <w:outlineLvl w:val="7"/>
    </w:pPr>
    <w:rPr>
      <w:rFonts w:ascii="Times New Roman" w:hAnsi="Times New Roman"/>
      <w:i/>
      <w:iCs/>
      <w:sz w:val="24"/>
    </w:rPr>
  </w:style>
  <w:style w:type="paragraph" w:styleId="Ttulo9">
    <w:name w:val="heading 9"/>
    <w:basedOn w:val="Normal"/>
    <w:next w:val="Normal"/>
    <w:link w:val="Ttulo9Car"/>
    <w:qFormat/>
    <w:rsid w:val="006439FF"/>
    <w:pPr>
      <w:numPr>
        <w:ilvl w:val="8"/>
        <w:numId w:val="9"/>
      </w:num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120DD"/>
    <w:rPr>
      <w:rFonts w:ascii="Trebuchet MS" w:hAnsi="Trebuchet MS"/>
      <w:color w:val="0000FF"/>
      <w:sz w:val="20"/>
      <w:u w:val="single"/>
    </w:rPr>
  </w:style>
  <w:style w:type="paragraph" w:customStyle="1" w:styleId="TEC-NumerodePagina">
    <w:name w:val="TEC- Numero de Pagina"/>
    <w:rsid w:val="008D1223"/>
    <w:pPr>
      <w:jc w:val="right"/>
    </w:pPr>
    <w:rPr>
      <w:rFonts w:ascii="Tahoma" w:hAnsi="Tahoma"/>
      <w:sz w:val="16"/>
      <w:szCs w:val="24"/>
      <w:lang w:val="es-ES" w:eastAsia="es-ES"/>
    </w:rPr>
  </w:style>
  <w:style w:type="paragraph" w:customStyle="1" w:styleId="TEC-Encabezado">
    <w:name w:val="TEC-Encabezado"/>
    <w:autoRedefine/>
    <w:rsid w:val="008D1223"/>
    <w:pPr>
      <w:jc w:val="right"/>
    </w:pPr>
    <w:rPr>
      <w:rFonts w:ascii="Tahoma" w:hAnsi="Tahoma"/>
      <w:sz w:val="16"/>
      <w:szCs w:val="24"/>
      <w:lang w:val="es-ES" w:eastAsia="es-ES"/>
    </w:rPr>
  </w:style>
  <w:style w:type="paragraph" w:customStyle="1" w:styleId="TEC-Normal">
    <w:name w:val="TEC-Normal"/>
    <w:link w:val="TEC-NormalCar"/>
    <w:qFormat/>
    <w:rsid w:val="00621830"/>
    <w:pPr>
      <w:spacing w:before="60" w:after="60" w:line="360" w:lineRule="auto"/>
      <w:jc w:val="both"/>
    </w:pPr>
    <w:rPr>
      <w:rFonts w:ascii="Verdana" w:hAnsi="Verdana"/>
      <w:szCs w:val="24"/>
      <w:lang w:val="es-ES" w:eastAsia="es-ES"/>
    </w:rPr>
  </w:style>
  <w:style w:type="paragraph" w:customStyle="1" w:styleId="TEC-NormalTabla">
    <w:name w:val="TEC-Normal Tabla"/>
    <w:link w:val="TEC-NormalTablaCar"/>
    <w:qFormat/>
    <w:rsid w:val="007A24E4"/>
    <w:pPr>
      <w:spacing w:line="360" w:lineRule="auto"/>
    </w:pPr>
    <w:rPr>
      <w:rFonts w:ascii="Verdana" w:hAnsi="Verdana"/>
      <w:sz w:val="18"/>
      <w:szCs w:val="18"/>
      <w:lang w:val="es-ES" w:eastAsia="es-ES"/>
    </w:rPr>
  </w:style>
  <w:style w:type="numbering" w:customStyle="1" w:styleId="TEC-Numerado">
    <w:name w:val="TEC-Numerado"/>
    <w:basedOn w:val="Sinlista"/>
    <w:rsid w:val="008D1223"/>
    <w:pPr>
      <w:numPr>
        <w:numId w:val="1"/>
      </w:numPr>
    </w:pPr>
  </w:style>
  <w:style w:type="paragraph" w:customStyle="1" w:styleId="TEC-PiedePagina">
    <w:name w:val="TEC-Pie de Pagina"/>
    <w:autoRedefine/>
    <w:rsid w:val="008D1223"/>
    <w:rPr>
      <w:rFonts w:ascii="Tahoma" w:hAnsi="Tahoma"/>
      <w:noProof/>
      <w:sz w:val="16"/>
      <w:szCs w:val="24"/>
      <w:lang w:val="es-ES" w:eastAsia="es-ES"/>
    </w:rPr>
  </w:style>
  <w:style w:type="table" w:customStyle="1" w:styleId="TEC-Tabla">
    <w:name w:val="TEC-Tabla"/>
    <w:basedOn w:val="Tablanormal"/>
    <w:rsid w:val="00E85B7E"/>
    <w:rPr>
      <w:rFonts w:ascii="Verdana" w:hAnsi="Verdana"/>
      <w:sz w:val="18"/>
      <w:szCs w:val="18"/>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cPr>
      <w:vAlign w:val="center"/>
    </w:tcPr>
    <w:tblStylePr w:type="firstRow">
      <w:pPr>
        <w:jc w:val="left"/>
      </w:pPr>
      <w:rPr>
        <w:rFonts w:ascii="New York" w:hAnsi="New York"/>
        <w:b w:val="0"/>
        <w:caps/>
        <w:smallCaps w:val="0"/>
        <w:color w:val="FFFFFF"/>
        <w:sz w:val="18"/>
      </w:rPr>
      <w:tblPr/>
      <w:trPr>
        <w:tblHeader/>
      </w:trPr>
      <w:tcPr>
        <w:tcBorders>
          <w:top w:val="nil"/>
          <w:left w:val="nil"/>
          <w:bottom w:val="nil"/>
          <w:right w:val="nil"/>
          <w:insideH w:val="nil"/>
          <w:insideV w:val="nil"/>
          <w:tl2br w:val="nil"/>
          <w:tr2bl w:val="nil"/>
        </w:tcBorders>
        <w:shd w:val="clear" w:color="auto" w:fill="4BACC6"/>
      </w:tcPr>
    </w:tblStylePr>
  </w:style>
  <w:style w:type="paragraph" w:customStyle="1" w:styleId="TEC-Ttulo10">
    <w:name w:val="TEC-Título 1"/>
    <w:next w:val="TEC-Normal"/>
    <w:autoRedefine/>
    <w:qFormat/>
    <w:rsid w:val="006B046A"/>
    <w:pPr>
      <w:keepNext/>
      <w:pageBreakBefore/>
      <w:numPr>
        <w:numId w:val="3"/>
      </w:numPr>
      <w:spacing w:before="480" w:after="120" w:line="360" w:lineRule="auto"/>
    </w:pPr>
    <w:rPr>
      <w:rFonts w:ascii="Trebuchet MS" w:hAnsi="Trebuchet MS"/>
      <w:caps/>
      <w:sz w:val="32"/>
      <w:szCs w:val="24"/>
      <w:lang w:val="es-ES" w:eastAsia="es-ES"/>
    </w:rPr>
  </w:style>
  <w:style w:type="paragraph" w:customStyle="1" w:styleId="TEC-Ttulo20">
    <w:name w:val="TEC-Título 2"/>
    <w:next w:val="TEC-Normal"/>
    <w:autoRedefine/>
    <w:qFormat/>
    <w:rsid w:val="009B1848"/>
    <w:pPr>
      <w:numPr>
        <w:ilvl w:val="1"/>
        <w:numId w:val="3"/>
      </w:numPr>
      <w:shd w:val="clear" w:color="auto" w:fill="B8CCE4"/>
      <w:spacing w:before="120" w:after="60" w:line="360" w:lineRule="auto"/>
    </w:pPr>
    <w:rPr>
      <w:rFonts w:ascii="Trebuchet MS" w:hAnsi="Trebuchet MS"/>
      <w:caps/>
      <w:sz w:val="24"/>
      <w:szCs w:val="24"/>
      <w:lang w:val="es-ES" w:eastAsia="es-ES"/>
    </w:rPr>
  </w:style>
  <w:style w:type="paragraph" w:customStyle="1" w:styleId="TEC-Ttulo30">
    <w:name w:val="TEC-Título 3"/>
    <w:next w:val="TEC-Normal"/>
    <w:autoRedefine/>
    <w:qFormat/>
    <w:rsid w:val="00A73EFD"/>
    <w:pPr>
      <w:numPr>
        <w:ilvl w:val="2"/>
        <w:numId w:val="3"/>
      </w:numPr>
      <w:shd w:val="clear" w:color="auto" w:fill="D6E3BC"/>
      <w:spacing w:before="120" w:after="60" w:line="360" w:lineRule="auto"/>
    </w:pPr>
    <w:rPr>
      <w:rFonts w:ascii="Trebuchet MS" w:hAnsi="Trebuchet MS"/>
      <w:caps/>
      <w:sz w:val="22"/>
      <w:szCs w:val="24"/>
      <w:lang w:val="es-ES" w:eastAsia="es-ES"/>
    </w:rPr>
  </w:style>
  <w:style w:type="numbering" w:customStyle="1" w:styleId="TEC-Vieta">
    <w:name w:val="TEC-Viñeta"/>
    <w:basedOn w:val="Sinlista"/>
    <w:rsid w:val="008D1223"/>
    <w:pPr>
      <w:numPr>
        <w:numId w:val="2"/>
      </w:numPr>
    </w:pPr>
  </w:style>
  <w:style w:type="paragraph" w:customStyle="1" w:styleId="TEC-Portada">
    <w:name w:val="TEC-Portada"/>
    <w:autoRedefine/>
    <w:rsid w:val="009D17CA"/>
    <w:pPr>
      <w:spacing w:before="960" w:after="960" w:line="360" w:lineRule="auto"/>
      <w:jc w:val="center"/>
    </w:pPr>
    <w:rPr>
      <w:rFonts w:ascii="Arial" w:hAnsi="Arial"/>
      <w:b/>
      <w:color w:val="262626"/>
      <w:sz w:val="48"/>
      <w:szCs w:val="48"/>
      <w:lang w:val="es-ES" w:eastAsia="es-ES"/>
      <w14:shadow w14:blurRad="50800" w14:dist="38100" w14:dir="2700000" w14:sx="100000" w14:sy="100000" w14:kx="0" w14:ky="0" w14:algn="tl">
        <w14:srgbClr w14:val="000000">
          <w14:alpha w14:val="60000"/>
        </w14:srgbClr>
      </w14:shadow>
    </w:rPr>
  </w:style>
  <w:style w:type="paragraph" w:customStyle="1" w:styleId="TEC-Asunto">
    <w:name w:val="TEC-Asunto"/>
    <w:autoRedefine/>
    <w:rsid w:val="00875242"/>
    <w:pPr>
      <w:spacing w:line="360" w:lineRule="auto"/>
      <w:jc w:val="center"/>
    </w:pPr>
    <w:rPr>
      <w:rFonts w:ascii="Arial" w:hAnsi="Arial"/>
      <w:color w:val="262626"/>
      <w:sz w:val="36"/>
      <w:szCs w:val="36"/>
      <w:lang w:val="es-ES" w:eastAsia="es-ES"/>
    </w:rPr>
  </w:style>
  <w:style w:type="paragraph" w:customStyle="1" w:styleId="TEC-NombreDocumento">
    <w:name w:val="TEC-Nombre Documento"/>
    <w:autoRedefine/>
    <w:rsid w:val="009D17CA"/>
    <w:pPr>
      <w:jc w:val="center"/>
    </w:pPr>
    <w:rPr>
      <w:rFonts w:ascii="Arial" w:hAnsi="Arial"/>
      <w:i/>
      <w:color w:val="262626"/>
      <w:sz w:val="28"/>
      <w:szCs w:val="28"/>
      <w:lang w:val="es-ES" w:eastAsia="es-ES"/>
    </w:rPr>
  </w:style>
  <w:style w:type="paragraph" w:customStyle="1" w:styleId="TEC-Version">
    <w:name w:val="TEC-Version"/>
    <w:autoRedefine/>
    <w:rsid w:val="00655E68"/>
    <w:pPr>
      <w:spacing w:line="360" w:lineRule="auto"/>
    </w:pPr>
    <w:rPr>
      <w:rFonts w:ascii="Arial" w:hAnsi="Arial"/>
      <w:color w:val="262626"/>
      <w:sz w:val="24"/>
      <w:szCs w:val="24"/>
      <w:lang w:val="es-ES" w:eastAsia="es-ES"/>
    </w:rPr>
  </w:style>
  <w:style w:type="paragraph" w:customStyle="1" w:styleId="TEC-Comentario">
    <w:name w:val="TEC-Comentario"/>
    <w:next w:val="TEC-Normal"/>
    <w:link w:val="TEC-ComentarioCar"/>
    <w:autoRedefine/>
    <w:rsid w:val="00316B09"/>
    <w:pPr>
      <w:spacing w:line="360" w:lineRule="auto"/>
    </w:pPr>
    <w:rPr>
      <w:rFonts w:ascii="Verdana" w:hAnsi="Verdana"/>
      <w:i/>
      <w:color w:val="008000"/>
      <w:sz w:val="16"/>
      <w:szCs w:val="16"/>
      <w:lang w:val="es-ES" w:eastAsia="es-ES"/>
    </w:rPr>
  </w:style>
  <w:style w:type="paragraph" w:customStyle="1" w:styleId="TEC-TablaProceso">
    <w:name w:val="TEC-Tabla Proceso"/>
    <w:next w:val="TEC-Normal"/>
    <w:autoRedefine/>
    <w:rsid w:val="00C537B8"/>
    <w:rPr>
      <w:rFonts w:ascii="Verdana" w:hAnsi="Verdana"/>
      <w:b/>
      <w:szCs w:val="18"/>
      <w:lang w:eastAsia="es-ES"/>
    </w:rPr>
  </w:style>
  <w:style w:type="table" w:styleId="Tablaconcuadrcula">
    <w:name w:val="Table Grid"/>
    <w:basedOn w:val="Tablanormal"/>
    <w:uiPriority w:val="39"/>
    <w:rsid w:val="00435243"/>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C-Contenido">
    <w:name w:val="TEC-Contenido"/>
    <w:next w:val="TEC-Normal"/>
    <w:link w:val="TEC-ContenidoCar"/>
    <w:rsid w:val="00E85B7E"/>
    <w:pPr>
      <w:spacing w:line="360" w:lineRule="auto"/>
    </w:pPr>
    <w:rPr>
      <w:rFonts w:ascii="Trebuchet MS" w:hAnsi="Trebuchet MS"/>
      <w:sz w:val="32"/>
      <w:szCs w:val="36"/>
      <w:lang w:val="es-ES" w:eastAsia="es-ES"/>
    </w:rPr>
  </w:style>
  <w:style w:type="character" w:styleId="Hipervnculovisitado">
    <w:name w:val="FollowedHyperlink"/>
    <w:rsid w:val="009F7067"/>
    <w:rPr>
      <w:rFonts w:ascii="Tahoma" w:hAnsi="Tahoma"/>
      <w:color w:val="800080"/>
      <w:sz w:val="18"/>
      <w:u w:val="single"/>
    </w:rPr>
  </w:style>
  <w:style w:type="paragraph" w:styleId="TDC1">
    <w:name w:val="toc 1"/>
    <w:aliases w:val="OGA1"/>
    <w:next w:val="TEC-Normal"/>
    <w:autoRedefine/>
    <w:uiPriority w:val="39"/>
    <w:qFormat/>
    <w:rsid w:val="00554FAE"/>
    <w:pPr>
      <w:spacing w:before="120"/>
    </w:pPr>
    <w:rPr>
      <w:rFonts w:ascii="Trebuchet MS" w:hAnsi="Trebuchet MS"/>
      <w:szCs w:val="24"/>
      <w:lang w:val="es-ES" w:eastAsia="es-ES"/>
    </w:rPr>
  </w:style>
  <w:style w:type="paragraph" w:styleId="TDC2">
    <w:name w:val="toc 2"/>
    <w:next w:val="TEC-Normal"/>
    <w:autoRedefine/>
    <w:uiPriority w:val="39"/>
    <w:qFormat/>
    <w:rsid w:val="00554FAE"/>
    <w:pPr>
      <w:ind w:left="220"/>
    </w:pPr>
    <w:rPr>
      <w:rFonts w:ascii="Tahoma" w:hAnsi="Tahoma"/>
      <w:szCs w:val="22"/>
      <w:lang w:val="es-ES" w:eastAsia="es-ES"/>
    </w:rPr>
  </w:style>
  <w:style w:type="paragraph" w:styleId="TDC3">
    <w:name w:val="toc 3"/>
    <w:basedOn w:val="Normal"/>
    <w:next w:val="TEC-Normal"/>
    <w:autoRedefine/>
    <w:uiPriority w:val="39"/>
    <w:qFormat/>
    <w:rsid w:val="00554FAE"/>
    <w:pPr>
      <w:ind w:left="440"/>
    </w:pPr>
    <w:rPr>
      <w:sz w:val="18"/>
      <w:szCs w:val="22"/>
    </w:rPr>
  </w:style>
  <w:style w:type="character" w:customStyle="1" w:styleId="TEC-NormalTablaCar">
    <w:name w:val="TEC-Normal Tabla Car"/>
    <w:link w:val="TEC-NormalTabla"/>
    <w:rsid w:val="007A24E4"/>
    <w:rPr>
      <w:rFonts w:ascii="Verdana" w:hAnsi="Verdana"/>
      <w:sz w:val="18"/>
      <w:szCs w:val="18"/>
      <w:lang w:val="es-ES" w:eastAsia="es-ES" w:bidi="ar-SA"/>
    </w:rPr>
  </w:style>
  <w:style w:type="paragraph" w:customStyle="1" w:styleId="TEC-Ttulo40">
    <w:name w:val="TEC-Título 4"/>
    <w:next w:val="TEC-Normal"/>
    <w:autoRedefine/>
    <w:qFormat/>
    <w:rsid w:val="006E7858"/>
    <w:pPr>
      <w:numPr>
        <w:ilvl w:val="3"/>
        <w:numId w:val="3"/>
      </w:numPr>
      <w:spacing w:before="120" w:after="120" w:line="360" w:lineRule="auto"/>
      <w:jc w:val="both"/>
    </w:pPr>
    <w:rPr>
      <w:rFonts w:ascii="Trebuchet MS" w:hAnsi="Trebuchet MS"/>
      <w:caps/>
      <w:szCs w:val="24"/>
      <w:u w:val="single"/>
      <w:lang w:val="es-ES" w:eastAsia="es-ES"/>
    </w:rPr>
  </w:style>
  <w:style w:type="paragraph" w:styleId="Encabezado">
    <w:name w:val="header"/>
    <w:basedOn w:val="Normal"/>
    <w:link w:val="EncabezadoCar"/>
    <w:rsid w:val="00DC1C8E"/>
    <w:pPr>
      <w:tabs>
        <w:tab w:val="center" w:pos="4252"/>
        <w:tab w:val="right" w:pos="8504"/>
      </w:tabs>
    </w:pPr>
  </w:style>
  <w:style w:type="paragraph" w:styleId="Piedepgina">
    <w:name w:val="footer"/>
    <w:basedOn w:val="Normal"/>
    <w:link w:val="PiedepginaCar"/>
    <w:uiPriority w:val="99"/>
    <w:rsid w:val="00DC1C8E"/>
    <w:pPr>
      <w:tabs>
        <w:tab w:val="center" w:pos="4252"/>
        <w:tab w:val="right" w:pos="8504"/>
      </w:tabs>
    </w:pPr>
    <w:rPr>
      <w:rFonts w:ascii="Times New Roman" w:hAnsi="Times New Roman"/>
      <w:sz w:val="24"/>
    </w:rPr>
  </w:style>
  <w:style w:type="character" w:customStyle="1" w:styleId="TEC-ComentarioCar">
    <w:name w:val="TEC-Comentario Car"/>
    <w:link w:val="TEC-Comentario"/>
    <w:rsid w:val="00316B09"/>
    <w:rPr>
      <w:rFonts w:ascii="Verdana" w:hAnsi="Verdana"/>
      <w:i/>
      <w:color w:val="008000"/>
      <w:sz w:val="16"/>
      <w:szCs w:val="16"/>
      <w:lang w:val="es-ES" w:eastAsia="es-ES" w:bidi="ar-SA"/>
    </w:rPr>
  </w:style>
  <w:style w:type="character" w:customStyle="1" w:styleId="PiedepginaCar">
    <w:name w:val="Pie de página Car"/>
    <w:link w:val="Piedepgina"/>
    <w:uiPriority w:val="99"/>
    <w:locked/>
    <w:rsid w:val="009D17CA"/>
    <w:rPr>
      <w:sz w:val="24"/>
      <w:szCs w:val="24"/>
      <w:lang w:val="es-ES" w:eastAsia="es-ES" w:bidi="ar-SA"/>
    </w:rPr>
  </w:style>
  <w:style w:type="character" w:customStyle="1" w:styleId="TEC-NormalCar">
    <w:name w:val="TEC-Normal Car"/>
    <w:link w:val="TEC-Normal"/>
    <w:rsid w:val="00621830"/>
    <w:rPr>
      <w:rFonts w:ascii="Verdana" w:hAnsi="Verdana"/>
      <w:szCs w:val="24"/>
      <w:lang w:val="es-ES" w:eastAsia="es-ES" w:bidi="ar-SA"/>
    </w:rPr>
  </w:style>
  <w:style w:type="paragraph" w:styleId="Textodeglobo">
    <w:name w:val="Balloon Text"/>
    <w:basedOn w:val="Normal"/>
    <w:link w:val="TextodegloboCar"/>
    <w:rsid w:val="009D7799"/>
    <w:rPr>
      <w:rFonts w:ascii="Tahoma" w:hAnsi="Tahoma"/>
      <w:sz w:val="16"/>
      <w:szCs w:val="16"/>
    </w:rPr>
  </w:style>
  <w:style w:type="character" w:customStyle="1" w:styleId="TextodegloboCar">
    <w:name w:val="Texto de globo Car"/>
    <w:link w:val="Textodeglobo"/>
    <w:rsid w:val="009D7799"/>
    <w:rPr>
      <w:rFonts w:ascii="Tahoma" w:hAnsi="Tahoma" w:cs="Tahoma"/>
      <w:sz w:val="16"/>
      <w:szCs w:val="16"/>
      <w:lang w:val="es-ES" w:eastAsia="es-ES"/>
    </w:rPr>
  </w:style>
  <w:style w:type="character" w:styleId="Refdecomentario">
    <w:name w:val="annotation reference"/>
    <w:rsid w:val="00095010"/>
    <w:rPr>
      <w:sz w:val="16"/>
      <w:szCs w:val="16"/>
    </w:rPr>
  </w:style>
  <w:style w:type="paragraph" w:styleId="Textocomentario">
    <w:name w:val="annotation text"/>
    <w:basedOn w:val="Normal"/>
    <w:link w:val="TextocomentarioCar"/>
    <w:rsid w:val="00095010"/>
    <w:rPr>
      <w:rFonts w:ascii="Times New Roman" w:hAnsi="Times New Roman"/>
      <w:sz w:val="20"/>
      <w:szCs w:val="20"/>
    </w:rPr>
  </w:style>
  <w:style w:type="character" w:customStyle="1" w:styleId="TextocomentarioCar">
    <w:name w:val="Texto comentario Car"/>
    <w:link w:val="Textocomentario"/>
    <w:rsid w:val="00095010"/>
    <w:rPr>
      <w:lang w:val="es-ES" w:eastAsia="es-ES"/>
    </w:rPr>
  </w:style>
  <w:style w:type="paragraph" w:styleId="Asuntodelcomentario">
    <w:name w:val="annotation subject"/>
    <w:basedOn w:val="Textocomentario"/>
    <w:next w:val="Textocomentario"/>
    <w:link w:val="AsuntodelcomentarioCar"/>
    <w:rsid w:val="00095010"/>
    <w:rPr>
      <w:b/>
      <w:bCs/>
    </w:rPr>
  </w:style>
  <w:style w:type="character" w:customStyle="1" w:styleId="AsuntodelcomentarioCar">
    <w:name w:val="Asunto del comentario Car"/>
    <w:link w:val="Asuntodelcomentario"/>
    <w:rsid w:val="00095010"/>
    <w:rPr>
      <w:b/>
      <w:bCs/>
      <w:lang w:val="es-ES" w:eastAsia="es-ES"/>
    </w:rPr>
  </w:style>
  <w:style w:type="paragraph" w:customStyle="1" w:styleId="Cuadrculavistosa-nfasis11">
    <w:name w:val="Cuadrícula vistosa - Énfasis 11"/>
    <w:basedOn w:val="Normal"/>
    <w:next w:val="Normal"/>
    <w:link w:val="Cuadrculavistosa-nfasis1Car"/>
    <w:uiPriority w:val="29"/>
    <w:qFormat/>
    <w:rsid w:val="00D159F5"/>
    <w:pPr>
      <w:widowControl w:val="0"/>
      <w:spacing w:after="120"/>
      <w:jc w:val="both"/>
    </w:pPr>
    <w:rPr>
      <w:rFonts w:ascii="Verdana" w:hAnsi="Verdana"/>
      <w:i/>
      <w:iCs/>
      <w:color w:val="000000"/>
      <w:sz w:val="20"/>
      <w:szCs w:val="20"/>
      <w:lang w:val="es-CL"/>
    </w:rPr>
  </w:style>
  <w:style w:type="character" w:customStyle="1" w:styleId="Cuadrculavistosa-nfasis1Car">
    <w:name w:val="Cuadrícula vistosa - Énfasis 1 Car"/>
    <w:link w:val="Cuadrculavistosa-nfasis11"/>
    <w:uiPriority w:val="29"/>
    <w:rsid w:val="00D159F5"/>
    <w:rPr>
      <w:rFonts w:ascii="Verdana" w:hAnsi="Verdana"/>
      <w:i/>
      <w:iCs/>
      <w:color w:val="000000"/>
      <w:lang w:val="es-CL" w:eastAsia="es-ES"/>
    </w:rPr>
  </w:style>
  <w:style w:type="paragraph" w:styleId="Textoindependiente2">
    <w:name w:val="Body Text 2"/>
    <w:basedOn w:val="Normal"/>
    <w:link w:val="Textoindependiente2Car"/>
    <w:rsid w:val="00D159F5"/>
    <w:pPr>
      <w:widowControl w:val="0"/>
      <w:spacing w:before="120" w:after="120"/>
      <w:jc w:val="both"/>
    </w:pPr>
    <w:rPr>
      <w:rFonts w:ascii="Times New Roman" w:hAnsi="Times New Roman"/>
      <w:b/>
      <w:sz w:val="24"/>
      <w:szCs w:val="20"/>
      <w:lang w:val="es-CL"/>
    </w:rPr>
  </w:style>
  <w:style w:type="character" w:customStyle="1" w:styleId="Textoindependiente2Car">
    <w:name w:val="Texto independiente 2 Car"/>
    <w:link w:val="Textoindependiente2"/>
    <w:rsid w:val="00D159F5"/>
    <w:rPr>
      <w:b/>
      <w:sz w:val="24"/>
      <w:lang w:val="es-CL" w:eastAsia="es-ES"/>
    </w:rPr>
  </w:style>
  <w:style w:type="character" w:customStyle="1" w:styleId="nfasissutil1">
    <w:name w:val="Énfasis sutil1"/>
    <w:uiPriority w:val="19"/>
    <w:qFormat/>
    <w:rsid w:val="00D159F5"/>
    <w:rPr>
      <w:i/>
      <w:iCs/>
      <w:color w:val="808080"/>
    </w:rPr>
  </w:style>
  <w:style w:type="paragraph" w:styleId="Ttulo">
    <w:name w:val="Title"/>
    <w:basedOn w:val="Normal"/>
    <w:link w:val="TtuloCar"/>
    <w:uiPriority w:val="10"/>
    <w:qFormat/>
    <w:rsid w:val="005A0E2A"/>
    <w:pPr>
      <w:keepNext/>
      <w:widowControl w:val="0"/>
      <w:pBdr>
        <w:top w:val="single" w:sz="24" w:space="1" w:color="4BACC6"/>
      </w:pBdr>
      <w:spacing w:before="240" w:after="480"/>
      <w:jc w:val="center"/>
    </w:pPr>
    <w:rPr>
      <w:rFonts w:ascii="Verdana" w:hAnsi="Verdana"/>
      <w:caps/>
      <w:color w:val="1F497D"/>
      <w:sz w:val="32"/>
      <w:lang w:val="es-CL"/>
      <w14:shadow w14:blurRad="50800" w14:dist="38100" w14:dir="2700000" w14:sx="100000" w14:sy="100000" w14:kx="0" w14:ky="0" w14:algn="tl">
        <w14:srgbClr w14:val="000000">
          <w14:alpha w14:val="60000"/>
        </w14:srgbClr>
      </w14:shadow>
    </w:rPr>
  </w:style>
  <w:style w:type="character" w:customStyle="1" w:styleId="TtuloCar">
    <w:name w:val="Título Car"/>
    <w:link w:val="Ttulo"/>
    <w:uiPriority w:val="10"/>
    <w:rsid w:val="005A0E2A"/>
    <w:rPr>
      <w:rFonts w:ascii="Verdana" w:hAnsi="Verdana"/>
      <w:caps/>
      <w:color w:val="1F497D"/>
      <w:sz w:val="32"/>
      <w:szCs w:val="24"/>
      <w:lang w:val="es-CL" w:eastAsia="es-ES"/>
      <w14:shadow w14:blurRad="50800" w14:dist="38100" w14:dir="2700000" w14:sx="100000" w14:sy="100000" w14:kx="0" w14:ky="0" w14:algn="tl">
        <w14:srgbClr w14:val="000000">
          <w14:alpha w14:val="60000"/>
        </w14:srgbClr>
      </w14:shadow>
    </w:rPr>
  </w:style>
  <w:style w:type="table" w:customStyle="1" w:styleId="Tabla-Columna-Descrip">
    <w:name w:val="Tabla-Columna-Descrip"/>
    <w:basedOn w:val="Tablavistosa1"/>
    <w:rsid w:val="00F03200"/>
    <w:rPr>
      <w:rFonts w:ascii="Trebuchet MS" w:hAnsi="Trebuchet MS"/>
      <w:lang w:val="es-ES" w:eastAsia="es-ES"/>
    </w:rPr>
    <w:tblPr/>
    <w:tcPr>
      <w:shd w:val="clear" w:color="008080" w:fill="B6DDE8"/>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1">
    <w:name w:val="Table Colorful 1"/>
    <w:basedOn w:val="Tablanormal"/>
    <w:rsid w:val="00F032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TEC-ComentarioTabla">
    <w:name w:val="TEC-Comentario Tabla"/>
    <w:next w:val="TEC-NormalTabla"/>
    <w:link w:val="TEC-ComentarioTablaCar"/>
    <w:rsid w:val="002B3283"/>
    <w:pPr>
      <w:spacing w:line="360" w:lineRule="auto"/>
    </w:pPr>
    <w:rPr>
      <w:rFonts w:ascii="Tahoma" w:hAnsi="Tahoma"/>
      <w:i/>
      <w:color w:val="008000"/>
      <w:sz w:val="16"/>
      <w:lang w:val="es-ES" w:eastAsia="es-ES"/>
    </w:rPr>
  </w:style>
  <w:style w:type="character" w:customStyle="1" w:styleId="TEC-ComentarioTablaCar">
    <w:name w:val="TEC-Comentario Tabla Car"/>
    <w:link w:val="TEC-ComentarioTabla"/>
    <w:rsid w:val="002B3283"/>
    <w:rPr>
      <w:rFonts w:ascii="Tahoma" w:hAnsi="Tahoma"/>
      <w:i/>
      <w:color w:val="008000"/>
      <w:sz w:val="16"/>
      <w:lang w:val="es-ES" w:eastAsia="es-ES" w:bidi="ar-SA"/>
    </w:rPr>
  </w:style>
  <w:style w:type="paragraph" w:styleId="TDC4">
    <w:name w:val="toc 4"/>
    <w:basedOn w:val="Normal"/>
    <w:next w:val="Normal"/>
    <w:autoRedefine/>
    <w:uiPriority w:val="39"/>
    <w:rsid w:val="00554FAE"/>
    <w:pPr>
      <w:ind w:left="660"/>
    </w:pPr>
    <w:rPr>
      <w:rFonts w:ascii="Cambria" w:hAnsi="Cambria"/>
      <w:sz w:val="20"/>
      <w:szCs w:val="20"/>
    </w:rPr>
  </w:style>
  <w:style w:type="paragraph" w:styleId="TDC5">
    <w:name w:val="toc 5"/>
    <w:basedOn w:val="Normal"/>
    <w:next w:val="Normal"/>
    <w:autoRedefine/>
    <w:uiPriority w:val="39"/>
    <w:rsid w:val="00554FAE"/>
    <w:pPr>
      <w:ind w:left="880"/>
    </w:pPr>
    <w:rPr>
      <w:rFonts w:ascii="Cambria" w:hAnsi="Cambria"/>
      <w:sz w:val="20"/>
      <w:szCs w:val="20"/>
    </w:rPr>
  </w:style>
  <w:style w:type="paragraph" w:styleId="TDC6">
    <w:name w:val="toc 6"/>
    <w:basedOn w:val="Normal"/>
    <w:next w:val="Normal"/>
    <w:autoRedefine/>
    <w:uiPriority w:val="39"/>
    <w:rsid w:val="00554FAE"/>
    <w:pPr>
      <w:ind w:left="1100"/>
    </w:pPr>
    <w:rPr>
      <w:rFonts w:ascii="Cambria" w:hAnsi="Cambria"/>
      <w:sz w:val="20"/>
      <w:szCs w:val="20"/>
    </w:rPr>
  </w:style>
  <w:style w:type="paragraph" w:styleId="TDC7">
    <w:name w:val="toc 7"/>
    <w:basedOn w:val="Normal"/>
    <w:next w:val="Normal"/>
    <w:autoRedefine/>
    <w:uiPriority w:val="39"/>
    <w:rsid w:val="00554FAE"/>
    <w:pPr>
      <w:ind w:left="1320"/>
    </w:pPr>
    <w:rPr>
      <w:rFonts w:ascii="Cambria" w:hAnsi="Cambria"/>
      <w:sz w:val="20"/>
      <w:szCs w:val="20"/>
    </w:rPr>
  </w:style>
  <w:style w:type="paragraph" w:styleId="TDC8">
    <w:name w:val="toc 8"/>
    <w:basedOn w:val="Normal"/>
    <w:next w:val="Normal"/>
    <w:autoRedefine/>
    <w:uiPriority w:val="39"/>
    <w:rsid w:val="00554FAE"/>
    <w:pPr>
      <w:ind w:left="1540"/>
    </w:pPr>
    <w:rPr>
      <w:rFonts w:ascii="Cambria" w:hAnsi="Cambria"/>
      <w:sz w:val="20"/>
      <w:szCs w:val="20"/>
    </w:rPr>
  </w:style>
  <w:style w:type="paragraph" w:styleId="TDC9">
    <w:name w:val="toc 9"/>
    <w:basedOn w:val="Normal"/>
    <w:next w:val="Normal"/>
    <w:autoRedefine/>
    <w:uiPriority w:val="39"/>
    <w:rsid w:val="00554FAE"/>
    <w:pPr>
      <w:ind w:left="1760"/>
    </w:pPr>
    <w:rPr>
      <w:rFonts w:ascii="Cambria" w:hAnsi="Cambria"/>
      <w:sz w:val="20"/>
      <w:szCs w:val="20"/>
    </w:rPr>
  </w:style>
  <w:style w:type="character" w:styleId="nfasisintenso">
    <w:name w:val="Intense Emphasis"/>
    <w:basedOn w:val="Fuentedeprrafopredeter"/>
    <w:qFormat/>
    <w:rsid w:val="00415E0E"/>
    <w:rPr>
      <w:b/>
      <w:bCs/>
      <w:i/>
      <w:iCs/>
      <w:color w:val="4F81BD" w:themeColor="accent1"/>
    </w:rPr>
  </w:style>
  <w:style w:type="paragraph" w:styleId="TtulodeTDC">
    <w:name w:val="TOC Heading"/>
    <w:basedOn w:val="Ttulo1"/>
    <w:next w:val="Normal"/>
    <w:unhideWhenUsed/>
    <w:qFormat/>
    <w:rsid w:val="00BE68CF"/>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Estilo1">
    <w:name w:val="Estilo1"/>
    <w:basedOn w:val="TEC-Contenido"/>
    <w:link w:val="Estilo1Car"/>
    <w:qFormat/>
    <w:rsid w:val="00BE68CF"/>
  </w:style>
  <w:style w:type="paragraph" w:styleId="ndice1">
    <w:name w:val="index 1"/>
    <w:basedOn w:val="Normal"/>
    <w:next w:val="Normal"/>
    <w:autoRedefine/>
    <w:uiPriority w:val="99"/>
    <w:rsid w:val="00BE68CF"/>
    <w:pPr>
      <w:ind w:left="220" w:hanging="220"/>
    </w:pPr>
    <w:rPr>
      <w:rFonts w:asciiTheme="minorHAnsi" w:hAnsiTheme="minorHAnsi" w:cstheme="minorHAnsi"/>
      <w:sz w:val="20"/>
      <w:szCs w:val="20"/>
    </w:rPr>
  </w:style>
  <w:style w:type="character" w:customStyle="1" w:styleId="TEC-ContenidoCar">
    <w:name w:val="TEC-Contenido Car"/>
    <w:basedOn w:val="Fuentedeprrafopredeter"/>
    <w:link w:val="TEC-Contenido"/>
    <w:rsid w:val="00BE68CF"/>
    <w:rPr>
      <w:rFonts w:ascii="Trebuchet MS" w:hAnsi="Trebuchet MS"/>
      <w:sz w:val="32"/>
      <w:szCs w:val="36"/>
      <w:lang w:val="es-ES" w:eastAsia="es-ES"/>
    </w:rPr>
  </w:style>
  <w:style w:type="character" w:customStyle="1" w:styleId="Estilo1Car">
    <w:name w:val="Estilo1 Car"/>
    <w:basedOn w:val="TEC-ContenidoCar"/>
    <w:link w:val="Estilo1"/>
    <w:rsid w:val="00BE68CF"/>
    <w:rPr>
      <w:rFonts w:ascii="Trebuchet MS" w:hAnsi="Trebuchet MS"/>
      <w:sz w:val="32"/>
      <w:szCs w:val="36"/>
      <w:lang w:val="es-ES" w:eastAsia="es-ES"/>
    </w:rPr>
  </w:style>
  <w:style w:type="paragraph" w:styleId="ndice2">
    <w:name w:val="index 2"/>
    <w:basedOn w:val="Normal"/>
    <w:next w:val="Normal"/>
    <w:autoRedefine/>
    <w:rsid w:val="00BE68CF"/>
    <w:pPr>
      <w:ind w:left="440" w:hanging="220"/>
    </w:pPr>
    <w:rPr>
      <w:rFonts w:asciiTheme="minorHAnsi" w:hAnsiTheme="minorHAnsi" w:cstheme="minorHAnsi"/>
      <w:sz w:val="20"/>
      <w:szCs w:val="20"/>
    </w:rPr>
  </w:style>
  <w:style w:type="paragraph" w:styleId="ndice3">
    <w:name w:val="index 3"/>
    <w:basedOn w:val="Normal"/>
    <w:next w:val="Normal"/>
    <w:autoRedefine/>
    <w:rsid w:val="00BE68CF"/>
    <w:pPr>
      <w:ind w:left="660" w:hanging="220"/>
    </w:pPr>
    <w:rPr>
      <w:rFonts w:asciiTheme="minorHAnsi" w:hAnsiTheme="minorHAnsi" w:cstheme="minorHAnsi"/>
      <w:sz w:val="20"/>
      <w:szCs w:val="20"/>
    </w:rPr>
  </w:style>
  <w:style w:type="paragraph" w:styleId="ndice4">
    <w:name w:val="index 4"/>
    <w:basedOn w:val="Normal"/>
    <w:next w:val="Normal"/>
    <w:autoRedefine/>
    <w:rsid w:val="00BE68CF"/>
    <w:pPr>
      <w:ind w:left="880" w:hanging="220"/>
    </w:pPr>
    <w:rPr>
      <w:rFonts w:asciiTheme="minorHAnsi" w:hAnsiTheme="minorHAnsi" w:cstheme="minorHAnsi"/>
      <w:sz w:val="20"/>
      <w:szCs w:val="20"/>
    </w:rPr>
  </w:style>
  <w:style w:type="paragraph" w:styleId="ndice5">
    <w:name w:val="index 5"/>
    <w:basedOn w:val="Normal"/>
    <w:next w:val="Normal"/>
    <w:autoRedefine/>
    <w:rsid w:val="00BE68CF"/>
    <w:pPr>
      <w:ind w:left="1100" w:hanging="220"/>
    </w:pPr>
    <w:rPr>
      <w:rFonts w:asciiTheme="minorHAnsi" w:hAnsiTheme="minorHAnsi" w:cstheme="minorHAnsi"/>
      <w:sz w:val="20"/>
      <w:szCs w:val="20"/>
    </w:rPr>
  </w:style>
  <w:style w:type="paragraph" w:styleId="ndice6">
    <w:name w:val="index 6"/>
    <w:basedOn w:val="Normal"/>
    <w:next w:val="Normal"/>
    <w:autoRedefine/>
    <w:rsid w:val="00BE68CF"/>
    <w:pPr>
      <w:ind w:left="1320" w:hanging="220"/>
    </w:pPr>
    <w:rPr>
      <w:rFonts w:asciiTheme="minorHAnsi" w:hAnsiTheme="minorHAnsi" w:cstheme="minorHAnsi"/>
      <w:sz w:val="20"/>
      <w:szCs w:val="20"/>
    </w:rPr>
  </w:style>
  <w:style w:type="paragraph" w:styleId="ndice7">
    <w:name w:val="index 7"/>
    <w:basedOn w:val="Normal"/>
    <w:next w:val="Normal"/>
    <w:autoRedefine/>
    <w:rsid w:val="00BE68CF"/>
    <w:pPr>
      <w:ind w:left="1540" w:hanging="220"/>
    </w:pPr>
    <w:rPr>
      <w:rFonts w:asciiTheme="minorHAnsi" w:hAnsiTheme="minorHAnsi" w:cstheme="minorHAnsi"/>
      <w:sz w:val="20"/>
      <w:szCs w:val="20"/>
    </w:rPr>
  </w:style>
  <w:style w:type="paragraph" w:styleId="ndice8">
    <w:name w:val="index 8"/>
    <w:basedOn w:val="Normal"/>
    <w:next w:val="Normal"/>
    <w:autoRedefine/>
    <w:rsid w:val="00BE68CF"/>
    <w:pPr>
      <w:ind w:left="1760" w:hanging="220"/>
    </w:pPr>
    <w:rPr>
      <w:rFonts w:asciiTheme="minorHAnsi" w:hAnsiTheme="minorHAnsi" w:cstheme="minorHAnsi"/>
      <w:sz w:val="20"/>
      <w:szCs w:val="20"/>
    </w:rPr>
  </w:style>
  <w:style w:type="paragraph" w:styleId="ndice9">
    <w:name w:val="index 9"/>
    <w:basedOn w:val="Normal"/>
    <w:next w:val="Normal"/>
    <w:autoRedefine/>
    <w:rsid w:val="00BE68CF"/>
    <w:pPr>
      <w:ind w:left="1980" w:hanging="220"/>
    </w:pPr>
    <w:rPr>
      <w:rFonts w:asciiTheme="minorHAnsi" w:hAnsiTheme="minorHAnsi" w:cstheme="minorHAnsi"/>
      <w:sz w:val="20"/>
      <w:szCs w:val="20"/>
    </w:rPr>
  </w:style>
  <w:style w:type="paragraph" w:styleId="Ttulodendice">
    <w:name w:val="index heading"/>
    <w:basedOn w:val="Normal"/>
    <w:next w:val="ndice1"/>
    <w:uiPriority w:val="99"/>
    <w:rsid w:val="00BE68CF"/>
    <w:rPr>
      <w:rFonts w:asciiTheme="minorHAnsi" w:hAnsiTheme="minorHAnsi" w:cstheme="minorHAnsi"/>
      <w:sz w:val="20"/>
      <w:szCs w:val="20"/>
    </w:rPr>
  </w:style>
  <w:style w:type="character" w:customStyle="1" w:styleId="Ttulo5Car">
    <w:name w:val="Título 5 Car"/>
    <w:basedOn w:val="Fuentedeprrafopredeter"/>
    <w:link w:val="Ttulo5"/>
    <w:rsid w:val="006439FF"/>
    <w:rPr>
      <w:b/>
      <w:bCs/>
      <w:i/>
      <w:iCs/>
      <w:sz w:val="26"/>
      <w:szCs w:val="26"/>
      <w:lang w:val="es-ES" w:eastAsia="es-ES"/>
    </w:rPr>
  </w:style>
  <w:style w:type="character" w:customStyle="1" w:styleId="Ttulo6Car">
    <w:name w:val="Título 6 Car"/>
    <w:basedOn w:val="Fuentedeprrafopredeter"/>
    <w:link w:val="Ttulo6"/>
    <w:rsid w:val="006439FF"/>
    <w:rPr>
      <w:b/>
      <w:bCs/>
      <w:sz w:val="22"/>
      <w:szCs w:val="22"/>
      <w:lang w:val="es-ES" w:eastAsia="es-ES"/>
    </w:rPr>
  </w:style>
  <w:style w:type="character" w:customStyle="1" w:styleId="Ttulo7Car">
    <w:name w:val="Título 7 Car"/>
    <w:basedOn w:val="Fuentedeprrafopredeter"/>
    <w:link w:val="Ttulo7"/>
    <w:rsid w:val="006439FF"/>
    <w:rPr>
      <w:sz w:val="24"/>
      <w:szCs w:val="24"/>
      <w:lang w:val="es-ES" w:eastAsia="es-ES"/>
    </w:rPr>
  </w:style>
  <w:style w:type="character" w:customStyle="1" w:styleId="Ttulo8Car">
    <w:name w:val="Título 8 Car"/>
    <w:basedOn w:val="Fuentedeprrafopredeter"/>
    <w:link w:val="Ttulo8"/>
    <w:rsid w:val="006439FF"/>
    <w:rPr>
      <w:i/>
      <w:iCs/>
      <w:sz w:val="24"/>
      <w:szCs w:val="24"/>
      <w:lang w:val="es-ES" w:eastAsia="es-ES"/>
    </w:rPr>
  </w:style>
  <w:style w:type="character" w:customStyle="1" w:styleId="Ttulo9Car">
    <w:name w:val="Título 9 Car"/>
    <w:basedOn w:val="Fuentedeprrafopredeter"/>
    <w:link w:val="Ttulo9"/>
    <w:rsid w:val="006439FF"/>
    <w:rPr>
      <w:rFonts w:ascii="Arial" w:hAnsi="Arial" w:cs="Arial"/>
      <w:sz w:val="22"/>
      <w:szCs w:val="22"/>
      <w:lang w:val="es-ES" w:eastAsia="es-ES"/>
    </w:rPr>
  </w:style>
  <w:style w:type="paragraph" w:customStyle="1" w:styleId="TableTextNormal">
    <w:name w:val="Table Text Normal"/>
    <w:next w:val="Normal"/>
    <w:rsid w:val="006439FF"/>
    <w:pPr>
      <w:autoSpaceDE w:val="0"/>
      <w:autoSpaceDN w:val="0"/>
      <w:adjustRightInd w:val="0"/>
      <w:spacing w:before="20" w:after="20" w:line="240" w:lineRule="atLeast"/>
      <w:ind w:left="270" w:right="270"/>
    </w:pPr>
    <w:rPr>
      <w:sz w:val="18"/>
      <w:szCs w:val="18"/>
    </w:rPr>
  </w:style>
  <w:style w:type="paragraph" w:customStyle="1" w:styleId="TableHeadingLight">
    <w:name w:val="Table Heading Light"/>
    <w:next w:val="Normal"/>
    <w:rsid w:val="006439FF"/>
    <w:pPr>
      <w:autoSpaceDE w:val="0"/>
      <w:autoSpaceDN w:val="0"/>
      <w:adjustRightInd w:val="0"/>
      <w:spacing w:before="80" w:after="40" w:line="240" w:lineRule="atLeast"/>
      <w:ind w:left="90" w:right="90"/>
    </w:pPr>
    <w:rPr>
      <w:b/>
      <w:bCs/>
      <w:color w:val="4F4F4F"/>
      <w:sz w:val="18"/>
      <w:szCs w:val="18"/>
    </w:rPr>
  </w:style>
  <w:style w:type="paragraph" w:customStyle="1" w:styleId="Notes">
    <w:name w:val="Notes"/>
    <w:next w:val="Normal"/>
    <w:rsid w:val="006439FF"/>
    <w:pPr>
      <w:autoSpaceDE w:val="0"/>
      <w:autoSpaceDN w:val="0"/>
      <w:adjustRightInd w:val="0"/>
    </w:pPr>
  </w:style>
  <w:style w:type="table" w:customStyle="1" w:styleId="TEC-Tabla1">
    <w:name w:val="TEC-Tabla1"/>
    <w:basedOn w:val="Tablanormal"/>
    <w:rsid w:val="006439FF"/>
    <w:rPr>
      <w:rFonts w:ascii="Verdana" w:hAnsi="Verdana"/>
      <w:sz w:val="18"/>
      <w:szCs w:val="18"/>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cPr>
      <w:vAlign w:val="center"/>
    </w:tcPr>
    <w:tblStylePr w:type="firstRow">
      <w:pPr>
        <w:jc w:val="left"/>
      </w:pPr>
      <w:rPr>
        <w:rFonts w:ascii="New York" w:hAnsi="New York"/>
        <w:b w:val="0"/>
        <w:caps/>
        <w:smallCaps w:val="0"/>
        <w:color w:val="FFFFFF"/>
        <w:sz w:val="18"/>
      </w:rPr>
      <w:tblPr/>
      <w:trPr>
        <w:tblHeader/>
      </w:trPr>
      <w:tcPr>
        <w:tcBorders>
          <w:top w:val="nil"/>
          <w:left w:val="nil"/>
          <w:bottom w:val="nil"/>
          <w:right w:val="nil"/>
          <w:insideH w:val="nil"/>
          <w:insideV w:val="nil"/>
          <w:tl2br w:val="nil"/>
          <w:tr2bl w:val="nil"/>
        </w:tcBorders>
        <w:shd w:val="clear" w:color="auto" w:fill="4BACC6"/>
      </w:tcPr>
    </w:tblStylePr>
  </w:style>
  <w:style w:type="paragraph" w:styleId="Prrafodelista">
    <w:name w:val="List Paragraph"/>
    <w:basedOn w:val="Normal"/>
    <w:link w:val="PrrafodelistaCar"/>
    <w:qFormat/>
    <w:rsid w:val="006439FF"/>
    <w:pPr>
      <w:ind w:left="720"/>
      <w:contextualSpacing/>
    </w:pPr>
  </w:style>
  <w:style w:type="paragraph" w:styleId="Lista2">
    <w:name w:val="List 2"/>
    <w:basedOn w:val="Normal"/>
    <w:rsid w:val="006439FF"/>
    <w:pPr>
      <w:ind w:left="566" w:hanging="283"/>
      <w:contextualSpacing/>
    </w:pPr>
  </w:style>
  <w:style w:type="paragraph" w:customStyle="1" w:styleId="Cuadrculamulticolor-nfasis11">
    <w:name w:val="Cuadrícula multicolor - Énfasis 11"/>
    <w:basedOn w:val="Normal"/>
    <w:next w:val="Normal"/>
    <w:link w:val="Cuadrculamulticolor-nfasis1Car"/>
    <w:uiPriority w:val="29"/>
    <w:qFormat/>
    <w:rsid w:val="006439FF"/>
    <w:pPr>
      <w:widowControl w:val="0"/>
      <w:spacing w:after="120"/>
      <w:jc w:val="both"/>
    </w:pPr>
    <w:rPr>
      <w:rFonts w:ascii="Verdana" w:hAnsi="Verdana"/>
      <w:i/>
      <w:iCs/>
      <w:color w:val="000000"/>
      <w:sz w:val="20"/>
      <w:szCs w:val="20"/>
      <w:lang w:val="es-CL"/>
    </w:rPr>
  </w:style>
  <w:style w:type="character" w:customStyle="1" w:styleId="Cuadrculamulticolor-nfasis1Car">
    <w:name w:val="Cuadrícula multicolor - Énfasis 1 Car"/>
    <w:link w:val="Cuadrculamulticolor-nfasis11"/>
    <w:uiPriority w:val="29"/>
    <w:rsid w:val="006439FF"/>
    <w:rPr>
      <w:rFonts w:ascii="Verdana" w:hAnsi="Verdana"/>
      <w:i/>
      <w:iCs/>
      <w:color w:val="000000"/>
      <w:lang w:eastAsia="es-ES"/>
    </w:rPr>
  </w:style>
  <w:style w:type="character" w:styleId="nfasissutil">
    <w:name w:val="Subtle Emphasis"/>
    <w:uiPriority w:val="19"/>
    <w:qFormat/>
    <w:rsid w:val="006439FF"/>
    <w:rPr>
      <w:i/>
      <w:iCs/>
      <w:color w:val="808080"/>
    </w:rPr>
  </w:style>
  <w:style w:type="paragraph" w:styleId="Revisin">
    <w:name w:val="Revision"/>
    <w:hidden/>
    <w:rsid w:val="006439FF"/>
    <w:rPr>
      <w:rFonts w:ascii="Trebuchet MS" w:hAnsi="Trebuchet MS"/>
      <w:sz w:val="22"/>
      <w:szCs w:val="24"/>
      <w:lang w:val="es-ES" w:eastAsia="es-ES"/>
    </w:rPr>
  </w:style>
  <w:style w:type="character" w:styleId="AcrnimoHTML">
    <w:name w:val="HTML Acronym"/>
    <w:basedOn w:val="Fuentedeprrafopredeter"/>
    <w:rsid w:val="006439FF"/>
  </w:style>
  <w:style w:type="character" w:customStyle="1" w:styleId="Ttulo1Car">
    <w:name w:val="Título 1 Car"/>
    <w:aliases w:val="Fab-1 Car,Name Car,Ttítulo 1 Car,Name1 Car,Ttítulo 11 Car,Fab-11 Car,Name2 Car,Ttítulo 12 Car,Fab-12 Car,Name3 Car,Ttítulo 13 Car,Fab-13 Car,Name4 Car,Ttítulo 14 Car,Fab-14 Car,Name5 Car,Ttítulo 15 Car,H1 Car,Heading 0 Car,Portadilla Car"/>
    <w:basedOn w:val="Fuentedeprrafopredeter"/>
    <w:link w:val="Ttulo1"/>
    <w:uiPriority w:val="9"/>
    <w:rsid w:val="006439FF"/>
    <w:rPr>
      <w:rFonts w:ascii="Arial" w:hAnsi="Arial" w:cs="Arial"/>
      <w:b/>
      <w:bCs/>
      <w:kern w:val="32"/>
      <w:sz w:val="32"/>
      <w:szCs w:val="32"/>
      <w:lang w:val="es-ES" w:eastAsia="es-ES"/>
    </w:rPr>
  </w:style>
  <w:style w:type="character" w:customStyle="1" w:styleId="Ttulo2Car">
    <w:name w:val="Título 2 Car"/>
    <w:aliases w:val="H2 Car,Fab-2 Car,Reference Car,H21 Car,Fab-21 Car,Reference1 Car,H22 Car,Fab-22 Car,Reference2 Car,H23 Car,Fab-23 Car,Reference3 Car,H24 Car,Fab-24 Car,Reference4 Car,H25 Car,Fab-25 Car,Reference5 Car,Portadilla 2 Car,h2 Car,2 Car,2m Car"/>
    <w:basedOn w:val="Fuentedeprrafopredeter"/>
    <w:link w:val="Ttulo2"/>
    <w:rsid w:val="006439FF"/>
    <w:rPr>
      <w:rFonts w:ascii="Arial" w:hAnsi="Arial" w:cs="Arial"/>
      <w:b/>
      <w:bCs/>
      <w:i/>
      <w:iCs/>
      <w:sz w:val="28"/>
      <w:szCs w:val="28"/>
      <w:lang w:val="es-ES" w:eastAsia="es-ES"/>
    </w:rPr>
  </w:style>
  <w:style w:type="character" w:customStyle="1" w:styleId="Ttulo3Car">
    <w:name w:val="Título 3 Car"/>
    <w:basedOn w:val="Fuentedeprrafopredeter"/>
    <w:link w:val="Ttulo3"/>
    <w:rsid w:val="006439FF"/>
    <w:rPr>
      <w:rFonts w:ascii="Arial" w:hAnsi="Arial" w:cs="Arial"/>
      <w:b/>
      <w:bCs/>
      <w:sz w:val="26"/>
      <w:szCs w:val="26"/>
      <w:lang w:val="es-ES" w:eastAsia="es-ES"/>
    </w:rPr>
  </w:style>
  <w:style w:type="character" w:customStyle="1" w:styleId="Ttulo4Car">
    <w:name w:val="Título 4 Car"/>
    <w:aliases w:val="4 Car,parapoint Car,¶ Car,h4 Car,H4 Car,Fab-4 Car,T5 Car,41 Car,parapoint1 Car,¶1 Car,h41 Car,H41 Car,Fab-41 Car,T51 Car,42 Car,parapoint2 Car,¶2 Car,h42 Car,H42 Car,Fab-42 Car,T52 Car,43 Car,parapoint3 Car,¶3 Car,h43 Car,H43 Car,Fab-43 Car"/>
    <w:basedOn w:val="Fuentedeprrafopredeter"/>
    <w:link w:val="Ttulo4"/>
    <w:uiPriority w:val="9"/>
    <w:rsid w:val="006439FF"/>
    <w:rPr>
      <w:rFonts w:ascii="Tahoma" w:hAnsi="Tahoma"/>
      <w:bCs/>
      <w:i/>
      <w:sz w:val="18"/>
      <w:szCs w:val="28"/>
      <w:u w:val="single"/>
      <w:lang w:eastAsia="es-ES"/>
    </w:rPr>
  </w:style>
  <w:style w:type="character" w:customStyle="1" w:styleId="EncabezadoCar">
    <w:name w:val="Encabezado Car"/>
    <w:basedOn w:val="Fuentedeprrafopredeter"/>
    <w:link w:val="Encabezado"/>
    <w:rsid w:val="006439FF"/>
    <w:rPr>
      <w:rFonts w:ascii="Trebuchet MS" w:hAnsi="Trebuchet MS"/>
      <w:sz w:val="22"/>
      <w:szCs w:val="24"/>
      <w:lang w:val="es-ES" w:eastAsia="es-ES"/>
    </w:rPr>
  </w:style>
  <w:style w:type="paragraph" w:customStyle="1" w:styleId="Default">
    <w:name w:val="Default"/>
    <w:rsid w:val="006439FF"/>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Fuentedeprrafopredeter"/>
    <w:rsid w:val="006439FF"/>
  </w:style>
  <w:style w:type="paragraph" w:styleId="Lista4">
    <w:name w:val="List 4"/>
    <w:basedOn w:val="Normal"/>
    <w:rsid w:val="006439FF"/>
    <w:pPr>
      <w:ind w:left="1132" w:hanging="283"/>
      <w:contextualSpacing/>
    </w:pPr>
  </w:style>
  <w:style w:type="paragraph" w:styleId="Saludo">
    <w:name w:val="Salutation"/>
    <w:basedOn w:val="Normal"/>
    <w:next w:val="Normal"/>
    <w:link w:val="SaludoCar"/>
    <w:rsid w:val="006439FF"/>
  </w:style>
  <w:style w:type="character" w:customStyle="1" w:styleId="SaludoCar">
    <w:name w:val="Saludo Car"/>
    <w:basedOn w:val="Fuentedeprrafopredeter"/>
    <w:link w:val="Saludo"/>
    <w:rsid w:val="006439FF"/>
    <w:rPr>
      <w:rFonts w:ascii="Trebuchet MS" w:hAnsi="Trebuchet MS"/>
      <w:sz w:val="22"/>
      <w:szCs w:val="24"/>
      <w:lang w:val="es-ES" w:eastAsia="es-ES"/>
    </w:rPr>
  </w:style>
  <w:style w:type="paragraph" w:styleId="Textoindependiente">
    <w:name w:val="Body Text"/>
    <w:basedOn w:val="Normal"/>
    <w:link w:val="TextoindependienteCar"/>
    <w:rsid w:val="006439FF"/>
    <w:pPr>
      <w:spacing w:after="120"/>
    </w:pPr>
  </w:style>
  <w:style w:type="character" w:customStyle="1" w:styleId="TextoindependienteCar">
    <w:name w:val="Texto independiente Car"/>
    <w:basedOn w:val="Fuentedeprrafopredeter"/>
    <w:link w:val="Textoindependiente"/>
    <w:rsid w:val="006439FF"/>
    <w:rPr>
      <w:rFonts w:ascii="Trebuchet MS" w:hAnsi="Trebuchet MS"/>
      <w:sz w:val="22"/>
      <w:szCs w:val="24"/>
      <w:lang w:val="es-ES" w:eastAsia="es-ES"/>
    </w:rPr>
  </w:style>
  <w:style w:type="paragraph" w:styleId="Sangradetextonormal">
    <w:name w:val="Body Text Indent"/>
    <w:basedOn w:val="Normal"/>
    <w:link w:val="SangradetextonormalCar"/>
    <w:rsid w:val="006439FF"/>
    <w:pPr>
      <w:spacing w:after="120"/>
      <w:ind w:left="283"/>
    </w:pPr>
  </w:style>
  <w:style w:type="character" w:customStyle="1" w:styleId="SangradetextonormalCar">
    <w:name w:val="Sangría de texto normal Car"/>
    <w:basedOn w:val="Fuentedeprrafopredeter"/>
    <w:link w:val="Sangradetextonormal"/>
    <w:rsid w:val="006439FF"/>
    <w:rPr>
      <w:rFonts w:ascii="Trebuchet MS" w:hAnsi="Trebuchet MS"/>
      <w:sz w:val="22"/>
      <w:szCs w:val="24"/>
      <w:lang w:val="es-ES" w:eastAsia="es-ES"/>
    </w:rPr>
  </w:style>
  <w:style w:type="paragraph" w:styleId="Textoindependienteprimerasangra2">
    <w:name w:val="Body Text First Indent 2"/>
    <w:basedOn w:val="Sangradetextonormal"/>
    <w:link w:val="Textoindependienteprimerasangra2Car"/>
    <w:rsid w:val="006439FF"/>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6439FF"/>
    <w:rPr>
      <w:rFonts w:ascii="Trebuchet MS" w:hAnsi="Trebuchet MS"/>
      <w:sz w:val="22"/>
      <w:szCs w:val="24"/>
      <w:lang w:val="es-ES" w:eastAsia="es-ES"/>
    </w:rPr>
  </w:style>
  <w:style w:type="character" w:styleId="Refdenotaalpie">
    <w:name w:val="footnote reference"/>
    <w:basedOn w:val="Fuentedeprrafopredeter"/>
    <w:unhideWhenUsed/>
    <w:rsid w:val="006439FF"/>
    <w:rPr>
      <w:vertAlign w:val="superscript"/>
    </w:rPr>
  </w:style>
  <w:style w:type="paragraph" w:styleId="Textonotapie">
    <w:name w:val="footnote text"/>
    <w:basedOn w:val="Normal"/>
    <w:link w:val="TextonotapieCar"/>
    <w:unhideWhenUsed/>
    <w:rsid w:val="006439FF"/>
    <w:rPr>
      <w:sz w:val="20"/>
      <w:szCs w:val="20"/>
    </w:rPr>
  </w:style>
  <w:style w:type="character" w:customStyle="1" w:styleId="TextonotapieCar">
    <w:name w:val="Texto nota pie Car"/>
    <w:basedOn w:val="Fuentedeprrafopredeter"/>
    <w:link w:val="Textonotapie"/>
    <w:rsid w:val="006439FF"/>
    <w:rPr>
      <w:rFonts w:ascii="Trebuchet MS" w:hAnsi="Trebuchet MS"/>
      <w:lang w:val="es-ES" w:eastAsia="es-ES"/>
    </w:rPr>
  </w:style>
  <w:style w:type="paragraph" w:customStyle="1" w:styleId="xl65">
    <w:name w:val="xl65"/>
    <w:basedOn w:val="Normal"/>
    <w:rsid w:val="006439FF"/>
    <w:pPr>
      <w:spacing w:before="100" w:beforeAutospacing="1" w:after="100" w:afterAutospacing="1"/>
    </w:pPr>
    <w:rPr>
      <w:rFonts w:ascii="Times New Roman" w:hAnsi="Times New Roman"/>
      <w:sz w:val="20"/>
      <w:szCs w:val="20"/>
      <w:lang w:val="es-CL" w:eastAsia="es-CL"/>
    </w:rPr>
  </w:style>
  <w:style w:type="paragraph" w:customStyle="1" w:styleId="xl66">
    <w:name w:val="xl66"/>
    <w:basedOn w:val="Normal"/>
    <w:rsid w:val="006439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8"/>
      <w:szCs w:val="18"/>
      <w:lang w:val="es-CL" w:eastAsia="es-CL"/>
    </w:rPr>
  </w:style>
  <w:style w:type="paragraph" w:customStyle="1" w:styleId="xl67">
    <w:name w:val="xl67"/>
    <w:basedOn w:val="Normal"/>
    <w:rsid w:val="006439F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8"/>
      <w:szCs w:val="18"/>
      <w:lang w:val="es-CL" w:eastAsia="es-CL"/>
    </w:rPr>
  </w:style>
  <w:style w:type="character" w:styleId="Textodelmarcadordeposicin">
    <w:name w:val="Placeholder Text"/>
    <w:basedOn w:val="Fuentedeprrafopredeter"/>
    <w:rsid w:val="006439FF"/>
    <w:rPr>
      <w:color w:val="808080"/>
    </w:rPr>
  </w:style>
  <w:style w:type="paragraph" w:customStyle="1" w:styleId="Ttulo10">
    <w:name w:val="Título1"/>
    <w:basedOn w:val="Normal"/>
    <w:uiPriority w:val="10"/>
    <w:qFormat/>
    <w:rsid w:val="006439FF"/>
    <w:pPr>
      <w:keepNext/>
      <w:widowControl w:val="0"/>
      <w:pBdr>
        <w:top w:val="single" w:sz="24" w:space="1" w:color="4BACC6"/>
      </w:pBdr>
      <w:spacing w:before="240" w:after="480"/>
      <w:jc w:val="center"/>
    </w:pPr>
    <w:rPr>
      <w:rFonts w:ascii="Verdana" w:hAnsi="Verdana"/>
      <w:caps/>
      <w:color w:val="1F497D"/>
      <w:sz w:val="32"/>
      <w:lang w:val="es-CL"/>
    </w:rPr>
  </w:style>
  <w:style w:type="paragraph" w:customStyle="1" w:styleId="m-7194501238577481176tec-normal">
    <w:name w:val="m_-7194501238577481176tec-normal"/>
    <w:basedOn w:val="Normal"/>
    <w:rsid w:val="006439FF"/>
    <w:pPr>
      <w:spacing w:before="100" w:beforeAutospacing="1" w:after="100" w:afterAutospacing="1"/>
    </w:pPr>
    <w:rPr>
      <w:rFonts w:ascii="Times New Roman" w:hAnsi="Times New Roman"/>
      <w:sz w:val="24"/>
      <w:lang w:val="es-CL" w:eastAsia="es-CL"/>
    </w:rPr>
  </w:style>
  <w:style w:type="table" w:customStyle="1" w:styleId="Cuadrculaclara-nfasis11">
    <w:name w:val="Cuadrícula clara - Énfasis 11"/>
    <w:basedOn w:val="Tablanormal"/>
    <w:rsid w:val="006439FF"/>
    <w:rPr>
      <w:lang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m599255649955096172msolistparagraph">
    <w:name w:val="m_599255649955096172msolistparagraph"/>
    <w:basedOn w:val="Normal"/>
    <w:rsid w:val="006439FF"/>
    <w:pPr>
      <w:spacing w:before="100" w:beforeAutospacing="1" w:after="100" w:afterAutospacing="1"/>
    </w:pPr>
    <w:rPr>
      <w:rFonts w:ascii="Times New Roman" w:hAnsi="Times New Roman"/>
      <w:sz w:val="24"/>
      <w:lang w:val="en-US" w:eastAsia="en-US"/>
    </w:rPr>
  </w:style>
  <w:style w:type="paragraph" w:customStyle="1" w:styleId="m-2632816244102393562msolistparagraph">
    <w:name w:val="m_-2632816244102393562msolistparagraph"/>
    <w:basedOn w:val="Normal"/>
    <w:rsid w:val="006439FF"/>
    <w:pPr>
      <w:spacing w:before="100" w:beforeAutospacing="1" w:after="100" w:afterAutospacing="1"/>
    </w:pPr>
    <w:rPr>
      <w:rFonts w:ascii="Times New Roman" w:hAnsi="Times New Roman"/>
      <w:sz w:val="24"/>
      <w:lang w:val="en-US" w:eastAsia="en-US"/>
    </w:rPr>
  </w:style>
  <w:style w:type="paragraph" w:styleId="Mapadeldocumento">
    <w:name w:val="Document Map"/>
    <w:basedOn w:val="Normal"/>
    <w:link w:val="MapadeldocumentoCar"/>
    <w:rsid w:val="006439FF"/>
    <w:rPr>
      <w:rFonts w:ascii="Tahoma" w:hAnsi="Tahoma" w:cs="Tahoma"/>
      <w:sz w:val="16"/>
      <w:szCs w:val="16"/>
    </w:rPr>
  </w:style>
  <w:style w:type="character" w:customStyle="1" w:styleId="MapadeldocumentoCar">
    <w:name w:val="Mapa del documento Car"/>
    <w:basedOn w:val="Fuentedeprrafopredeter"/>
    <w:link w:val="Mapadeldocumento"/>
    <w:rsid w:val="006439FF"/>
    <w:rPr>
      <w:rFonts w:ascii="Tahoma" w:hAnsi="Tahoma" w:cs="Tahoma"/>
      <w:sz w:val="16"/>
      <w:szCs w:val="16"/>
      <w:lang w:val="es-ES" w:eastAsia="es-ES"/>
    </w:rPr>
  </w:style>
  <w:style w:type="character" w:customStyle="1" w:styleId="crayon-v">
    <w:name w:val="crayon-v"/>
    <w:basedOn w:val="Fuentedeprrafopredeter"/>
    <w:rsid w:val="006439FF"/>
  </w:style>
  <w:style w:type="character" w:customStyle="1" w:styleId="crayon-h">
    <w:name w:val="crayon-h"/>
    <w:basedOn w:val="Fuentedeprrafopredeter"/>
    <w:rsid w:val="006439FF"/>
  </w:style>
  <w:style w:type="character" w:customStyle="1" w:styleId="crayon-o">
    <w:name w:val="crayon-o"/>
    <w:basedOn w:val="Fuentedeprrafopredeter"/>
    <w:rsid w:val="006439FF"/>
  </w:style>
  <w:style w:type="character" w:customStyle="1" w:styleId="crayon-e">
    <w:name w:val="crayon-e"/>
    <w:basedOn w:val="Fuentedeprrafopredeter"/>
    <w:rsid w:val="006439FF"/>
  </w:style>
  <w:style w:type="character" w:customStyle="1" w:styleId="crayon-cn">
    <w:name w:val="crayon-cn"/>
    <w:basedOn w:val="Fuentedeprrafopredeter"/>
    <w:rsid w:val="006439FF"/>
  </w:style>
  <w:style w:type="character" w:customStyle="1" w:styleId="crayon-i">
    <w:name w:val="crayon-i"/>
    <w:basedOn w:val="Fuentedeprrafopredeter"/>
    <w:rsid w:val="006439FF"/>
  </w:style>
  <w:style w:type="paragraph" w:styleId="HTMLconformatoprevio">
    <w:name w:val="HTML Preformatted"/>
    <w:basedOn w:val="Normal"/>
    <w:link w:val="HTMLconformatoprevioCar"/>
    <w:uiPriority w:val="99"/>
    <w:unhideWhenUsed/>
    <w:rsid w:val="00643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rsid w:val="006439FF"/>
    <w:rPr>
      <w:rFonts w:ascii="Courier New" w:hAnsi="Courier New" w:cs="Courier New"/>
      <w:lang w:val="en-US" w:eastAsia="en-US"/>
    </w:rPr>
  </w:style>
  <w:style w:type="character" w:styleId="CdigoHTML">
    <w:name w:val="HTML Code"/>
    <w:basedOn w:val="Fuentedeprrafopredeter"/>
    <w:uiPriority w:val="99"/>
    <w:unhideWhenUsed/>
    <w:rsid w:val="006439FF"/>
    <w:rPr>
      <w:rFonts w:ascii="Courier New" w:eastAsia="Times New Roman" w:hAnsi="Courier New" w:cs="Courier New"/>
      <w:sz w:val="20"/>
      <w:szCs w:val="20"/>
    </w:rPr>
  </w:style>
  <w:style w:type="character" w:customStyle="1" w:styleId="PrrafodelistaCar">
    <w:name w:val="Párrafo de lista Car"/>
    <w:link w:val="Prrafodelista"/>
    <w:rsid w:val="006439FF"/>
    <w:rPr>
      <w:rFonts w:ascii="Trebuchet MS" w:hAnsi="Trebuchet MS"/>
      <w:sz w:val="22"/>
      <w:szCs w:val="24"/>
      <w:lang w:val="es-ES" w:eastAsia="es-ES"/>
    </w:rPr>
  </w:style>
  <w:style w:type="paragraph" w:customStyle="1" w:styleId="m5873636754430023636m-7937157671464999144msolistparagraph">
    <w:name w:val="m_5873636754430023636m_-7937157671464999144msolistparagraph"/>
    <w:basedOn w:val="Normal"/>
    <w:rsid w:val="006439FF"/>
    <w:pPr>
      <w:spacing w:before="100" w:beforeAutospacing="1" w:after="100" w:afterAutospacing="1"/>
    </w:pPr>
    <w:rPr>
      <w:rFonts w:ascii="Times New Roman" w:eastAsiaTheme="minorHAnsi" w:hAnsi="Times New Roman"/>
      <w:sz w:val="24"/>
      <w:lang w:val="es-CL" w:eastAsia="es-CL"/>
    </w:rPr>
  </w:style>
  <w:style w:type="table" w:customStyle="1" w:styleId="Tabladelista3-nfasis31">
    <w:name w:val="Tabla de lista 3 - Énfasis 31"/>
    <w:basedOn w:val="Tablanormal"/>
    <w:uiPriority w:val="48"/>
    <w:rsid w:val="006439FF"/>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Italics">
    <w:name w:val="Italics"/>
    <w:rsid w:val="006439FF"/>
    <w:rPr>
      <w:i/>
    </w:rPr>
  </w:style>
  <w:style w:type="character" w:customStyle="1" w:styleId="Bold">
    <w:name w:val="Bold"/>
    <w:rsid w:val="006439FF"/>
    <w:rPr>
      <w:b/>
    </w:rPr>
  </w:style>
  <w:style w:type="character" w:customStyle="1" w:styleId="BoldItalics">
    <w:name w:val="Bold Italics"/>
    <w:rsid w:val="006439FF"/>
    <w:rPr>
      <w:b/>
      <w:i/>
    </w:rPr>
  </w:style>
  <w:style w:type="character" w:customStyle="1" w:styleId="FieldLabel">
    <w:name w:val="Field Label"/>
    <w:rsid w:val="006439FF"/>
    <w:rPr>
      <w:rFonts w:ascii="Times New Roman" w:eastAsia="Times New Roman" w:hAnsi="Times New Roman" w:cs="Times New Roman"/>
    </w:rPr>
  </w:style>
  <w:style w:type="character" w:customStyle="1" w:styleId="SSTemplateField">
    <w:name w:val="SSTemplateField"/>
    <w:rsid w:val="006439FF"/>
    <w:rPr>
      <w:rFonts w:ascii="Lucida Sans" w:eastAsia="Lucida Sans" w:hAnsi="Lucida Sans" w:cs="Lucida Sans"/>
      <w:b/>
      <w:color w:val="FFFFFF"/>
      <w:sz w:val="16"/>
      <w:szCs w:val="16"/>
      <w:shd w:val="clear" w:color="auto" w:fill="FF0000"/>
    </w:rPr>
  </w:style>
  <w:style w:type="character" w:customStyle="1" w:styleId="SSBookmark">
    <w:name w:val="SSBookmark"/>
    <w:rsid w:val="006439FF"/>
    <w:rPr>
      <w:rFonts w:ascii="Lucida Sans" w:eastAsia="Lucida Sans" w:hAnsi="Lucida Sans" w:cs="Lucida Sans"/>
      <w:b/>
      <w:color w:val="000000"/>
      <w:sz w:val="16"/>
      <w:szCs w:val="16"/>
      <w:shd w:val="clear" w:color="auto" w:fill="FFFF80"/>
    </w:rPr>
  </w:style>
  <w:style w:type="paragraph" w:customStyle="1" w:styleId="CoverHeading1">
    <w:name w:val="Cover Heading 1"/>
    <w:basedOn w:val="Normal"/>
    <w:next w:val="Normal"/>
    <w:rsid w:val="006439FF"/>
    <w:pPr>
      <w:jc w:val="right"/>
    </w:pPr>
    <w:rPr>
      <w:rFonts w:ascii="Calibri" w:eastAsia="Calibri" w:hAnsi="Calibri" w:cs="Calibri"/>
      <w:b/>
      <w:sz w:val="72"/>
      <w:szCs w:val="72"/>
      <w:lang w:val="es-CL" w:eastAsia="es-CL"/>
    </w:rPr>
  </w:style>
  <w:style w:type="paragraph" w:customStyle="1" w:styleId="CoverHeading2">
    <w:name w:val="Cover Heading 2"/>
    <w:basedOn w:val="Normal"/>
    <w:next w:val="Normal"/>
    <w:rsid w:val="006439FF"/>
    <w:pPr>
      <w:jc w:val="right"/>
    </w:pPr>
    <w:rPr>
      <w:rFonts w:ascii="Calibri" w:eastAsia="Calibri" w:hAnsi="Calibri" w:cs="Calibri"/>
      <w:color w:val="800000"/>
      <w:sz w:val="60"/>
      <w:szCs w:val="60"/>
      <w:lang w:val="es-CL" w:eastAsia="es-CL"/>
    </w:rPr>
  </w:style>
  <w:style w:type="paragraph" w:customStyle="1" w:styleId="CoverText1">
    <w:name w:val="Cover Text 1"/>
    <w:basedOn w:val="Normal"/>
    <w:next w:val="Normal"/>
    <w:rsid w:val="006439FF"/>
    <w:pPr>
      <w:jc w:val="right"/>
    </w:pPr>
    <w:rPr>
      <w:rFonts w:ascii="Liberation Sans Narrow" w:eastAsia="Liberation Sans Narrow" w:hAnsi="Liberation Sans Narrow" w:cs="Liberation Sans Narrow"/>
      <w:sz w:val="28"/>
      <w:szCs w:val="28"/>
      <w:lang w:val="es-CL" w:eastAsia="es-CL"/>
    </w:rPr>
  </w:style>
  <w:style w:type="paragraph" w:customStyle="1" w:styleId="CoverText2">
    <w:name w:val="Cover Text 2"/>
    <w:basedOn w:val="Normal"/>
    <w:next w:val="Normal"/>
    <w:rsid w:val="006439FF"/>
    <w:pPr>
      <w:jc w:val="right"/>
    </w:pPr>
    <w:rPr>
      <w:rFonts w:ascii="Liberation Sans Narrow" w:eastAsia="Liberation Sans Narrow" w:hAnsi="Liberation Sans Narrow" w:cs="Liberation Sans Narrow"/>
      <w:color w:val="7F7F7F"/>
      <w:sz w:val="20"/>
      <w:szCs w:val="20"/>
      <w:lang w:val="es-CL" w:eastAsia="es-CL"/>
    </w:rPr>
  </w:style>
  <w:style w:type="paragraph" w:customStyle="1" w:styleId="Ttulo11">
    <w:name w:val="Título 11"/>
    <w:basedOn w:val="Normal"/>
    <w:next w:val="Normal"/>
    <w:rsid w:val="006439FF"/>
    <w:pPr>
      <w:spacing w:after="80"/>
    </w:pPr>
    <w:rPr>
      <w:rFonts w:ascii="Calibri" w:eastAsia="Calibri" w:hAnsi="Calibri" w:cs="Calibri"/>
      <w:b/>
      <w:color w:val="365F91"/>
      <w:sz w:val="36"/>
      <w:szCs w:val="36"/>
      <w:lang w:val="es-CL" w:eastAsia="es-CL"/>
    </w:rPr>
  </w:style>
  <w:style w:type="paragraph" w:customStyle="1" w:styleId="Ttulo21">
    <w:name w:val="Título 21"/>
    <w:basedOn w:val="Normal"/>
    <w:next w:val="Normal"/>
    <w:rsid w:val="006439FF"/>
    <w:pPr>
      <w:spacing w:after="80"/>
    </w:pPr>
    <w:rPr>
      <w:rFonts w:ascii="Calibri" w:eastAsia="Calibri" w:hAnsi="Calibri" w:cs="Calibri"/>
      <w:b/>
      <w:color w:val="4F81BC"/>
      <w:sz w:val="32"/>
      <w:szCs w:val="32"/>
      <w:lang w:val="es-CL" w:eastAsia="es-CL"/>
    </w:rPr>
  </w:style>
  <w:style w:type="paragraph" w:customStyle="1" w:styleId="Ttulo31">
    <w:name w:val="Título 31"/>
    <w:basedOn w:val="Normal"/>
    <w:next w:val="Normal"/>
    <w:rsid w:val="006439FF"/>
    <w:pPr>
      <w:spacing w:after="80"/>
    </w:pPr>
    <w:rPr>
      <w:rFonts w:ascii="Calibri" w:eastAsia="Calibri" w:hAnsi="Calibri" w:cs="Calibri"/>
      <w:b/>
      <w:color w:val="4F81BC"/>
      <w:sz w:val="28"/>
      <w:szCs w:val="28"/>
      <w:lang w:val="es-CL" w:eastAsia="es-CL"/>
    </w:rPr>
  </w:style>
  <w:style w:type="paragraph" w:customStyle="1" w:styleId="Ttulo41">
    <w:name w:val="Título 41"/>
    <w:basedOn w:val="Normal"/>
    <w:next w:val="Normal"/>
    <w:rsid w:val="006439FF"/>
    <w:pPr>
      <w:spacing w:after="80"/>
    </w:pPr>
    <w:rPr>
      <w:rFonts w:ascii="Calibri" w:eastAsia="Calibri" w:hAnsi="Calibri" w:cs="Calibri"/>
      <w:b/>
      <w:i/>
      <w:color w:val="4F81BC"/>
      <w:sz w:val="28"/>
      <w:szCs w:val="28"/>
      <w:lang w:val="es-CL" w:eastAsia="es-CL"/>
    </w:rPr>
  </w:style>
  <w:style w:type="paragraph" w:customStyle="1" w:styleId="Ttulo51">
    <w:name w:val="Título 51"/>
    <w:basedOn w:val="Normal"/>
    <w:next w:val="Normal"/>
    <w:rsid w:val="006439FF"/>
    <w:pPr>
      <w:spacing w:after="80"/>
    </w:pPr>
    <w:rPr>
      <w:rFonts w:ascii="Calibri" w:eastAsia="Calibri" w:hAnsi="Calibri" w:cs="Calibri"/>
      <w:b/>
      <w:color w:val="233E5F"/>
      <w:sz w:val="24"/>
      <w:lang w:val="es-CL" w:eastAsia="es-CL"/>
    </w:rPr>
  </w:style>
  <w:style w:type="paragraph" w:customStyle="1" w:styleId="Ttulo61">
    <w:name w:val="Título 61"/>
    <w:basedOn w:val="Normal"/>
    <w:next w:val="Normal"/>
    <w:rsid w:val="006439FF"/>
    <w:pPr>
      <w:spacing w:after="80"/>
    </w:pPr>
    <w:rPr>
      <w:rFonts w:ascii="Calibri" w:eastAsia="Calibri" w:hAnsi="Calibri" w:cs="Calibri"/>
      <w:b/>
      <w:i/>
      <w:color w:val="233E5F"/>
      <w:sz w:val="24"/>
      <w:lang w:val="es-CL" w:eastAsia="es-CL"/>
    </w:rPr>
  </w:style>
  <w:style w:type="paragraph" w:customStyle="1" w:styleId="Ttulo71">
    <w:name w:val="Título 71"/>
    <w:basedOn w:val="Normal"/>
    <w:next w:val="Normal"/>
    <w:rsid w:val="006439FF"/>
    <w:pPr>
      <w:spacing w:after="80"/>
    </w:pPr>
    <w:rPr>
      <w:rFonts w:ascii="Calibri" w:eastAsia="Calibri" w:hAnsi="Calibri" w:cs="Calibri"/>
      <w:b/>
      <w:i/>
      <w:color w:val="3F3F3F"/>
      <w:sz w:val="24"/>
      <w:lang w:val="es-CL" w:eastAsia="es-CL"/>
    </w:rPr>
  </w:style>
  <w:style w:type="paragraph" w:customStyle="1" w:styleId="Ttulo81">
    <w:name w:val="Título 81"/>
    <w:basedOn w:val="Normal"/>
    <w:next w:val="Normal"/>
    <w:rsid w:val="006439FF"/>
    <w:pPr>
      <w:spacing w:after="80"/>
    </w:pPr>
    <w:rPr>
      <w:rFonts w:ascii="Calibri" w:eastAsia="Calibri" w:hAnsi="Calibri" w:cs="Calibri"/>
      <w:b/>
      <w:color w:val="3F3F3F"/>
      <w:szCs w:val="22"/>
      <w:lang w:val="es-CL" w:eastAsia="es-CL"/>
    </w:rPr>
  </w:style>
  <w:style w:type="paragraph" w:customStyle="1" w:styleId="Ttulo91">
    <w:name w:val="Título 91"/>
    <w:basedOn w:val="Normal"/>
    <w:next w:val="Normal"/>
    <w:rsid w:val="006439FF"/>
    <w:pPr>
      <w:spacing w:after="80"/>
    </w:pPr>
    <w:rPr>
      <w:rFonts w:ascii="Calibri" w:eastAsia="Calibri" w:hAnsi="Calibri" w:cs="Calibri"/>
      <w:b/>
      <w:i/>
      <w:color w:val="3F3F3F"/>
      <w:szCs w:val="22"/>
      <w:lang w:val="es-CL" w:eastAsia="es-CL"/>
    </w:rPr>
  </w:style>
  <w:style w:type="paragraph" w:customStyle="1" w:styleId="TDC11">
    <w:name w:val="TDC 11"/>
    <w:basedOn w:val="Normal"/>
    <w:next w:val="Normal"/>
    <w:rsid w:val="006439FF"/>
    <w:pPr>
      <w:spacing w:before="120" w:after="40"/>
      <w:ind w:right="720"/>
    </w:pPr>
    <w:rPr>
      <w:rFonts w:ascii="Times New Roman" w:hAnsi="Times New Roman"/>
      <w:b/>
      <w:sz w:val="20"/>
      <w:szCs w:val="20"/>
      <w:lang w:val="es-CL" w:eastAsia="es-CL"/>
    </w:rPr>
  </w:style>
  <w:style w:type="paragraph" w:customStyle="1" w:styleId="TDC21">
    <w:name w:val="TDC 21"/>
    <w:basedOn w:val="Normal"/>
    <w:next w:val="Normal"/>
    <w:rsid w:val="006439FF"/>
    <w:pPr>
      <w:spacing w:before="40" w:after="20"/>
      <w:ind w:left="180" w:right="720"/>
    </w:pPr>
    <w:rPr>
      <w:rFonts w:ascii="Times New Roman" w:hAnsi="Times New Roman"/>
      <w:sz w:val="20"/>
      <w:szCs w:val="20"/>
      <w:lang w:val="es-CL" w:eastAsia="es-CL"/>
    </w:rPr>
  </w:style>
  <w:style w:type="paragraph" w:customStyle="1" w:styleId="TDC31">
    <w:name w:val="TDC 31"/>
    <w:basedOn w:val="Normal"/>
    <w:next w:val="Normal"/>
    <w:rsid w:val="006439FF"/>
    <w:pPr>
      <w:spacing w:before="40" w:after="20"/>
      <w:ind w:left="360" w:right="720"/>
    </w:pPr>
    <w:rPr>
      <w:rFonts w:ascii="Times New Roman" w:hAnsi="Times New Roman"/>
      <w:sz w:val="20"/>
      <w:szCs w:val="20"/>
      <w:lang w:val="es-CL" w:eastAsia="es-CL"/>
    </w:rPr>
  </w:style>
  <w:style w:type="paragraph" w:customStyle="1" w:styleId="TDC41">
    <w:name w:val="TDC 41"/>
    <w:basedOn w:val="Normal"/>
    <w:next w:val="Normal"/>
    <w:rsid w:val="006439FF"/>
    <w:pPr>
      <w:spacing w:before="40" w:after="20"/>
      <w:ind w:left="540" w:right="720"/>
    </w:pPr>
    <w:rPr>
      <w:rFonts w:ascii="Times New Roman" w:hAnsi="Times New Roman"/>
      <w:sz w:val="20"/>
      <w:szCs w:val="20"/>
      <w:lang w:val="es-CL" w:eastAsia="es-CL"/>
    </w:rPr>
  </w:style>
  <w:style w:type="paragraph" w:customStyle="1" w:styleId="TDC51">
    <w:name w:val="TDC 51"/>
    <w:basedOn w:val="Normal"/>
    <w:next w:val="Normal"/>
    <w:rsid w:val="006439FF"/>
    <w:pPr>
      <w:spacing w:before="40" w:after="20"/>
      <w:ind w:left="720" w:right="720"/>
    </w:pPr>
    <w:rPr>
      <w:rFonts w:ascii="Times New Roman" w:hAnsi="Times New Roman"/>
      <w:sz w:val="20"/>
      <w:szCs w:val="20"/>
      <w:lang w:val="es-CL" w:eastAsia="es-CL"/>
    </w:rPr>
  </w:style>
  <w:style w:type="paragraph" w:customStyle="1" w:styleId="TDC61">
    <w:name w:val="TDC 61"/>
    <w:basedOn w:val="Normal"/>
    <w:next w:val="Normal"/>
    <w:rsid w:val="006439FF"/>
    <w:pPr>
      <w:spacing w:before="40" w:after="20"/>
      <w:ind w:left="900" w:right="720"/>
    </w:pPr>
    <w:rPr>
      <w:rFonts w:ascii="Times New Roman" w:hAnsi="Times New Roman"/>
      <w:sz w:val="20"/>
      <w:szCs w:val="20"/>
      <w:lang w:val="es-CL" w:eastAsia="es-CL"/>
    </w:rPr>
  </w:style>
  <w:style w:type="paragraph" w:customStyle="1" w:styleId="TDC71">
    <w:name w:val="TDC 71"/>
    <w:basedOn w:val="Normal"/>
    <w:next w:val="Normal"/>
    <w:rsid w:val="006439FF"/>
    <w:pPr>
      <w:spacing w:before="40" w:after="20"/>
      <w:ind w:left="1080" w:right="720"/>
    </w:pPr>
    <w:rPr>
      <w:rFonts w:ascii="Times New Roman" w:hAnsi="Times New Roman"/>
      <w:sz w:val="20"/>
      <w:szCs w:val="20"/>
      <w:lang w:val="es-CL" w:eastAsia="es-CL"/>
    </w:rPr>
  </w:style>
  <w:style w:type="paragraph" w:customStyle="1" w:styleId="TDC81">
    <w:name w:val="TDC 81"/>
    <w:basedOn w:val="Normal"/>
    <w:next w:val="Normal"/>
    <w:rsid w:val="006439FF"/>
    <w:pPr>
      <w:spacing w:before="40" w:after="20"/>
      <w:ind w:left="1260" w:right="720"/>
    </w:pPr>
    <w:rPr>
      <w:rFonts w:ascii="Times New Roman" w:hAnsi="Times New Roman"/>
      <w:sz w:val="20"/>
      <w:szCs w:val="20"/>
      <w:lang w:val="es-CL" w:eastAsia="es-CL"/>
    </w:rPr>
  </w:style>
  <w:style w:type="paragraph" w:customStyle="1" w:styleId="TDC91">
    <w:name w:val="TDC 91"/>
    <w:basedOn w:val="Normal"/>
    <w:next w:val="Normal"/>
    <w:rsid w:val="006439FF"/>
    <w:pPr>
      <w:spacing w:before="40" w:after="20"/>
      <w:ind w:left="1440" w:right="720"/>
    </w:pPr>
    <w:rPr>
      <w:rFonts w:ascii="Times New Roman" w:hAnsi="Times New Roman"/>
      <w:sz w:val="20"/>
      <w:szCs w:val="20"/>
      <w:lang w:val="es-CL" w:eastAsia="es-CL"/>
    </w:rPr>
  </w:style>
  <w:style w:type="paragraph" w:customStyle="1" w:styleId="Encabezado1">
    <w:name w:val="Encabezado1"/>
    <w:basedOn w:val="Normal"/>
    <w:next w:val="Normal"/>
    <w:rsid w:val="006439FF"/>
    <w:rPr>
      <w:rFonts w:ascii="Times New Roman" w:hAnsi="Times New Roman"/>
      <w:sz w:val="16"/>
      <w:szCs w:val="16"/>
      <w:lang w:val="es-CL" w:eastAsia="es-CL"/>
    </w:rPr>
  </w:style>
  <w:style w:type="paragraph" w:customStyle="1" w:styleId="Piedepgina1">
    <w:name w:val="Pie de página1"/>
    <w:basedOn w:val="Normal"/>
    <w:next w:val="Normal"/>
    <w:rsid w:val="006439FF"/>
    <w:pPr>
      <w:jc w:val="center"/>
    </w:pPr>
    <w:rPr>
      <w:rFonts w:ascii="Times New Roman" w:hAnsi="Times New Roman"/>
      <w:sz w:val="16"/>
      <w:szCs w:val="16"/>
      <w:lang w:val="es-CL" w:eastAsia="es-CL"/>
    </w:rPr>
  </w:style>
  <w:style w:type="paragraph" w:customStyle="1" w:styleId="Properties">
    <w:name w:val="Properties"/>
    <w:basedOn w:val="Normal"/>
    <w:next w:val="Normal"/>
    <w:rsid w:val="006439FF"/>
    <w:pPr>
      <w:jc w:val="right"/>
    </w:pPr>
    <w:rPr>
      <w:rFonts w:ascii="Times New Roman" w:hAnsi="Times New Roman"/>
      <w:color w:val="5F5F5F"/>
      <w:sz w:val="20"/>
      <w:szCs w:val="20"/>
      <w:lang w:val="es-CL" w:eastAsia="es-CL"/>
    </w:rPr>
  </w:style>
  <w:style w:type="paragraph" w:customStyle="1" w:styleId="DiagramImage">
    <w:name w:val="Diagram Image"/>
    <w:basedOn w:val="Normal"/>
    <w:next w:val="Normal"/>
    <w:rsid w:val="006439FF"/>
    <w:pPr>
      <w:jc w:val="center"/>
    </w:pPr>
    <w:rPr>
      <w:rFonts w:ascii="Times New Roman" w:hAnsi="Times New Roman"/>
      <w:sz w:val="24"/>
      <w:lang w:val="es-CL" w:eastAsia="es-CL"/>
    </w:rPr>
  </w:style>
  <w:style w:type="paragraph" w:customStyle="1" w:styleId="DiagramLabel">
    <w:name w:val="Diagram Label"/>
    <w:basedOn w:val="Normal"/>
    <w:next w:val="Normal"/>
    <w:rsid w:val="006439FF"/>
    <w:pPr>
      <w:jc w:val="center"/>
    </w:pPr>
    <w:rPr>
      <w:rFonts w:ascii="Times New Roman" w:hAnsi="Times New Roman"/>
      <w:sz w:val="16"/>
      <w:szCs w:val="16"/>
      <w:lang w:val="es-CL" w:eastAsia="es-CL"/>
    </w:rPr>
  </w:style>
  <w:style w:type="paragraph" w:customStyle="1" w:styleId="TableLabel">
    <w:name w:val="Table Label"/>
    <w:basedOn w:val="Normal"/>
    <w:next w:val="Normal"/>
    <w:rsid w:val="006439FF"/>
    <w:rPr>
      <w:rFonts w:ascii="Times New Roman" w:hAnsi="Times New Roman"/>
      <w:sz w:val="16"/>
      <w:szCs w:val="16"/>
      <w:lang w:val="es-CL" w:eastAsia="es-CL"/>
    </w:rPr>
  </w:style>
  <w:style w:type="paragraph" w:customStyle="1" w:styleId="TableHeading">
    <w:name w:val="Table Heading"/>
    <w:basedOn w:val="Normal"/>
    <w:next w:val="Normal"/>
    <w:rsid w:val="006439FF"/>
    <w:pPr>
      <w:spacing w:before="80" w:after="40"/>
      <w:ind w:left="90" w:right="90"/>
    </w:pPr>
    <w:rPr>
      <w:rFonts w:ascii="Times New Roman" w:hAnsi="Times New Roman"/>
      <w:b/>
      <w:sz w:val="18"/>
      <w:szCs w:val="18"/>
      <w:lang w:val="es-CL" w:eastAsia="es-CL"/>
    </w:rPr>
  </w:style>
  <w:style w:type="paragraph" w:customStyle="1" w:styleId="TableTitle0">
    <w:name w:val="Table Title 0"/>
    <w:basedOn w:val="Normal"/>
    <w:next w:val="Normal"/>
    <w:rsid w:val="006439FF"/>
    <w:pPr>
      <w:ind w:left="270" w:right="270"/>
    </w:pPr>
    <w:rPr>
      <w:rFonts w:ascii="Times New Roman" w:hAnsi="Times New Roman"/>
      <w:b/>
      <w:szCs w:val="22"/>
      <w:lang w:val="es-CL" w:eastAsia="es-CL"/>
    </w:rPr>
  </w:style>
  <w:style w:type="paragraph" w:customStyle="1" w:styleId="TableTitle1">
    <w:name w:val="Table Title 1"/>
    <w:basedOn w:val="Normal"/>
    <w:next w:val="Normal"/>
    <w:rsid w:val="006439FF"/>
    <w:pPr>
      <w:spacing w:before="80" w:after="80"/>
      <w:ind w:left="180" w:right="270"/>
    </w:pPr>
    <w:rPr>
      <w:rFonts w:ascii="Times New Roman" w:hAnsi="Times New Roman"/>
      <w:b/>
      <w:sz w:val="18"/>
      <w:szCs w:val="18"/>
      <w:u w:val="single" w:color="000000"/>
      <w:lang w:val="es-CL" w:eastAsia="es-CL"/>
    </w:rPr>
  </w:style>
  <w:style w:type="paragraph" w:customStyle="1" w:styleId="TableTitle2">
    <w:name w:val="Table Title 2"/>
    <w:basedOn w:val="Normal"/>
    <w:next w:val="Normal"/>
    <w:rsid w:val="006439FF"/>
    <w:pPr>
      <w:spacing w:after="120"/>
      <w:ind w:left="270" w:right="270"/>
    </w:pPr>
    <w:rPr>
      <w:rFonts w:ascii="Times New Roman" w:hAnsi="Times New Roman"/>
      <w:sz w:val="18"/>
      <w:szCs w:val="18"/>
      <w:u w:val="single" w:color="000000"/>
      <w:lang w:val="es-CL" w:eastAsia="es-CL"/>
    </w:rPr>
  </w:style>
  <w:style w:type="paragraph" w:customStyle="1" w:styleId="TableTextLight">
    <w:name w:val="Table Text Light"/>
    <w:basedOn w:val="Normal"/>
    <w:next w:val="Normal"/>
    <w:rsid w:val="006439FF"/>
    <w:pPr>
      <w:spacing w:before="20" w:after="20"/>
      <w:ind w:left="270" w:right="270"/>
    </w:pPr>
    <w:rPr>
      <w:rFonts w:ascii="Times New Roman" w:hAnsi="Times New Roman"/>
      <w:color w:val="2F2F2F"/>
      <w:sz w:val="18"/>
      <w:szCs w:val="18"/>
      <w:lang w:val="es-CL" w:eastAsia="es-CL"/>
    </w:rPr>
  </w:style>
  <w:style w:type="paragraph" w:customStyle="1" w:styleId="TableTextBold">
    <w:name w:val="Table Text Bold"/>
    <w:basedOn w:val="Normal"/>
    <w:next w:val="Normal"/>
    <w:rsid w:val="006439FF"/>
    <w:pPr>
      <w:spacing w:before="20" w:after="20"/>
      <w:ind w:left="270" w:right="270"/>
    </w:pPr>
    <w:rPr>
      <w:rFonts w:ascii="Times New Roman" w:hAnsi="Times New Roman"/>
      <w:b/>
      <w:sz w:val="18"/>
      <w:szCs w:val="18"/>
      <w:lang w:val="es-CL" w:eastAsia="es-CL"/>
    </w:rPr>
  </w:style>
  <w:style w:type="paragraph" w:customStyle="1" w:styleId="CoverText3">
    <w:name w:val="Cover Text 3"/>
    <w:basedOn w:val="Normal"/>
    <w:next w:val="Normal"/>
    <w:rsid w:val="006439FF"/>
    <w:pPr>
      <w:jc w:val="right"/>
    </w:pPr>
    <w:rPr>
      <w:rFonts w:ascii="Calibri" w:eastAsia="Calibri" w:hAnsi="Calibri" w:cs="Calibri"/>
      <w:b/>
      <w:color w:val="004080"/>
      <w:sz w:val="20"/>
      <w:szCs w:val="20"/>
      <w:lang w:val="es-CL" w:eastAsia="es-CL"/>
    </w:rPr>
  </w:style>
  <w:style w:type="paragraph" w:customStyle="1" w:styleId="TitleSmall">
    <w:name w:val="Title Small"/>
    <w:basedOn w:val="Normal"/>
    <w:next w:val="Normal"/>
    <w:rsid w:val="006439FF"/>
    <w:pPr>
      <w:spacing w:after="80"/>
    </w:pPr>
    <w:rPr>
      <w:rFonts w:ascii="Calibri" w:eastAsia="Calibri" w:hAnsi="Calibri" w:cs="Calibri"/>
      <w:b/>
      <w:i/>
      <w:color w:val="3F3F3F"/>
      <w:sz w:val="20"/>
      <w:szCs w:val="20"/>
      <w:lang w:val="es-CL" w:eastAsia="es-CL"/>
    </w:rPr>
  </w:style>
  <w:style w:type="paragraph" w:customStyle="1" w:styleId="TableTextCode">
    <w:name w:val="Table Text Code"/>
    <w:basedOn w:val="Normal"/>
    <w:next w:val="Normal"/>
    <w:rsid w:val="006439FF"/>
    <w:pPr>
      <w:ind w:left="90" w:right="90"/>
    </w:pPr>
    <w:rPr>
      <w:rFonts w:ascii="Courier New" w:eastAsia="Courier New" w:hAnsi="Courier New" w:cs="Courier New"/>
      <w:sz w:val="16"/>
      <w:szCs w:val="16"/>
      <w:lang w:val="es-CL" w:eastAsia="es-CL"/>
    </w:rPr>
  </w:style>
  <w:style w:type="character" w:customStyle="1" w:styleId="Code">
    <w:name w:val="Code"/>
    <w:rsid w:val="006439FF"/>
    <w:rPr>
      <w:rFonts w:ascii="Courier New" w:eastAsia="Courier New" w:hAnsi="Courier New" w:cs="Courier New"/>
    </w:rPr>
  </w:style>
  <w:style w:type="paragraph" w:customStyle="1" w:styleId="Items">
    <w:name w:val="Items"/>
    <w:basedOn w:val="Normal"/>
    <w:next w:val="Normal"/>
    <w:rsid w:val="006439FF"/>
    <w:rPr>
      <w:rFonts w:ascii="Times New Roman" w:hAnsi="Times New Roman"/>
      <w:sz w:val="20"/>
      <w:szCs w:val="20"/>
      <w:lang w:val="es-CL" w:eastAsia="es-CL"/>
    </w:rPr>
  </w:style>
  <w:style w:type="character" w:customStyle="1" w:styleId="TableFieldLabel">
    <w:name w:val="Table Field Label"/>
    <w:rsid w:val="006439FF"/>
    <w:rPr>
      <w:rFonts w:ascii="Times New Roman" w:eastAsia="Times New Roman" w:hAnsi="Times New Roman" w:cs="Times New Roman"/>
      <w:color w:val="6F6F6F"/>
    </w:rPr>
  </w:style>
  <w:style w:type="paragraph" w:customStyle="1" w:styleId="DefaultStyle">
    <w:name w:val="Default Style"/>
    <w:basedOn w:val="Normal"/>
    <w:next w:val="Normal"/>
    <w:rsid w:val="006439FF"/>
    <w:rPr>
      <w:rFonts w:ascii="Times New Roman" w:hAnsi="Times New Roman"/>
      <w:color w:val="000000"/>
      <w:sz w:val="24"/>
      <w:lang w:val="es-CL" w:eastAsia="es-CL"/>
    </w:rPr>
  </w:style>
  <w:style w:type="paragraph" w:customStyle="1" w:styleId="TableContents">
    <w:name w:val="Table Contents"/>
    <w:basedOn w:val="Normal"/>
    <w:rsid w:val="006439FF"/>
    <w:rPr>
      <w:rFonts w:ascii="Arial" w:eastAsia="Arial" w:hAnsi="Arial" w:cs="Arial"/>
      <w:sz w:val="24"/>
      <w:lang w:val="es-CL" w:eastAsia="es-CL"/>
    </w:rPr>
  </w:style>
  <w:style w:type="paragraph" w:customStyle="1" w:styleId="Contents9">
    <w:name w:val="Contents 9"/>
    <w:basedOn w:val="Normal"/>
    <w:rsid w:val="006439FF"/>
    <w:pPr>
      <w:spacing w:before="40" w:after="20"/>
      <w:ind w:left="1440" w:right="720"/>
    </w:pPr>
    <w:rPr>
      <w:rFonts w:ascii="Times New Roman" w:hAnsi="Times New Roman"/>
      <w:color w:val="000000"/>
      <w:sz w:val="20"/>
      <w:szCs w:val="20"/>
      <w:lang w:val="es-CL" w:eastAsia="es-CL"/>
    </w:rPr>
  </w:style>
  <w:style w:type="paragraph" w:customStyle="1" w:styleId="Contents8">
    <w:name w:val="Contents 8"/>
    <w:basedOn w:val="Normal"/>
    <w:rsid w:val="006439FF"/>
    <w:pPr>
      <w:spacing w:before="40" w:after="20"/>
      <w:ind w:left="1260" w:right="720"/>
    </w:pPr>
    <w:rPr>
      <w:rFonts w:ascii="Times New Roman" w:hAnsi="Times New Roman"/>
      <w:color w:val="000000"/>
      <w:sz w:val="20"/>
      <w:szCs w:val="20"/>
      <w:lang w:val="es-CL" w:eastAsia="es-CL"/>
    </w:rPr>
  </w:style>
  <w:style w:type="paragraph" w:customStyle="1" w:styleId="Contents7">
    <w:name w:val="Contents 7"/>
    <w:basedOn w:val="Normal"/>
    <w:rsid w:val="006439FF"/>
    <w:pPr>
      <w:spacing w:before="40" w:after="20"/>
      <w:ind w:left="1080" w:right="720"/>
    </w:pPr>
    <w:rPr>
      <w:rFonts w:ascii="Times New Roman" w:hAnsi="Times New Roman"/>
      <w:color w:val="000000"/>
      <w:sz w:val="20"/>
      <w:szCs w:val="20"/>
      <w:lang w:val="es-CL" w:eastAsia="es-CL"/>
    </w:rPr>
  </w:style>
  <w:style w:type="paragraph" w:customStyle="1" w:styleId="Contents6">
    <w:name w:val="Contents 6"/>
    <w:basedOn w:val="Normal"/>
    <w:rsid w:val="006439FF"/>
    <w:pPr>
      <w:spacing w:before="40" w:after="20"/>
      <w:ind w:left="900" w:right="720"/>
    </w:pPr>
    <w:rPr>
      <w:rFonts w:ascii="Times New Roman" w:hAnsi="Times New Roman"/>
      <w:color w:val="000000"/>
      <w:sz w:val="20"/>
      <w:szCs w:val="20"/>
      <w:lang w:val="es-CL" w:eastAsia="es-CL"/>
    </w:rPr>
  </w:style>
  <w:style w:type="paragraph" w:customStyle="1" w:styleId="Contents5">
    <w:name w:val="Contents 5"/>
    <w:basedOn w:val="Normal"/>
    <w:rsid w:val="006439FF"/>
    <w:pPr>
      <w:spacing w:before="40" w:after="20"/>
      <w:ind w:left="720" w:right="720"/>
    </w:pPr>
    <w:rPr>
      <w:rFonts w:ascii="Times New Roman" w:hAnsi="Times New Roman"/>
      <w:color w:val="000000"/>
      <w:sz w:val="20"/>
      <w:szCs w:val="20"/>
      <w:lang w:val="es-CL" w:eastAsia="es-CL"/>
    </w:rPr>
  </w:style>
  <w:style w:type="paragraph" w:customStyle="1" w:styleId="Contents4">
    <w:name w:val="Contents 4"/>
    <w:basedOn w:val="Normal"/>
    <w:rsid w:val="006439FF"/>
    <w:pPr>
      <w:spacing w:before="40" w:after="20"/>
      <w:ind w:left="540" w:right="720"/>
    </w:pPr>
    <w:rPr>
      <w:rFonts w:ascii="Times New Roman" w:hAnsi="Times New Roman"/>
      <w:color w:val="000000"/>
      <w:sz w:val="20"/>
      <w:szCs w:val="20"/>
      <w:lang w:val="es-CL" w:eastAsia="es-CL"/>
    </w:rPr>
  </w:style>
  <w:style w:type="paragraph" w:customStyle="1" w:styleId="Contents3">
    <w:name w:val="Contents 3"/>
    <w:basedOn w:val="Normal"/>
    <w:rsid w:val="006439FF"/>
    <w:pPr>
      <w:spacing w:before="40" w:after="20"/>
      <w:ind w:left="360" w:right="720"/>
    </w:pPr>
    <w:rPr>
      <w:rFonts w:ascii="Times New Roman" w:hAnsi="Times New Roman"/>
      <w:color w:val="000000"/>
      <w:sz w:val="20"/>
      <w:szCs w:val="20"/>
      <w:lang w:val="es-CL" w:eastAsia="es-CL"/>
    </w:rPr>
  </w:style>
  <w:style w:type="paragraph" w:customStyle="1" w:styleId="Contents2">
    <w:name w:val="Contents 2"/>
    <w:basedOn w:val="Normal"/>
    <w:rsid w:val="006439FF"/>
    <w:pPr>
      <w:spacing w:before="40" w:after="20"/>
      <w:ind w:left="180" w:right="720"/>
    </w:pPr>
    <w:rPr>
      <w:rFonts w:ascii="Times New Roman" w:hAnsi="Times New Roman"/>
      <w:color w:val="000000"/>
      <w:sz w:val="20"/>
      <w:szCs w:val="20"/>
      <w:lang w:val="es-CL" w:eastAsia="es-CL"/>
    </w:rPr>
  </w:style>
  <w:style w:type="paragraph" w:customStyle="1" w:styleId="Contents1">
    <w:name w:val="Contents 1"/>
    <w:basedOn w:val="Normal"/>
    <w:rsid w:val="006439FF"/>
    <w:pPr>
      <w:spacing w:before="120" w:after="40"/>
      <w:ind w:right="720"/>
    </w:pPr>
    <w:rPr>
      <w:rFonts w:ascii="Times New Roman" w:hAnsi="Times New Roman"/>
      <w:b/>
      <w:color w:val="000000"/>
      <w:sz w:val="20"/>
      <w:szCs w:val="20"/>
      <w:lang w:val="es-CL" w:eastAsia="es-CL"/>
    </w:rPr>
  </w:style>
  <w:style w:type="paragraph" w:customStyle="1" w:styleId="ContentsHeading">
    <w:name w:val="Contents Heading"/>
    <w:basedOn w:val="Normal"/>
    <w:rsid w:val="006439FF"/>
    <w:pPr>
      <w:keepNext/>
      <w:spacing w:before="240" w:after="80"/>
    </w:pPr>
    <w:rPr>
      <w:rFonts w:ascii="Calibri" w:eastAsia="Calibri" w:hAnsi="Calibri" w:cs="Calibri"/>
      <w:b/>
      <w:color w:val="000000"/>
      <w:sz w:val="32"/>
      <w:szCs w:val="32"/>
      <w:lang w:val="es-CL" w:eastAsia="es-CL"/>
    </w:rPr>
  </w:style>
  <w:style w:type="paragraph" w:customStyle="1" w:styleId="Index">
    <w:name w:val="Index"/>
    <w:basedOn w:val="Normal"/>
    <w:rsid w:val="006439FF"/>
    <w:rPr>
      <w:rFonts w:ascii="Times New Roman" w:hAnsi="Times New Roman"/>
      <w:sz w:val="24"/>
      <w:lang w:val="es-CL" w:eastAsia="es-CL"/>
    </w:rPr>
  </w:style>
  <w:style w:type="paragraph" w:customStyle="1" w:styleId="Descripcin1">
    <w:name w:val="Descripción1"/>
    <w:basedOn w:val="Normal"/>
    <w:rsid w:val="006439FF"/>
    <w:pPr>
      <w:spacing w:before="120" w:after="120"/>
    </w:pPr>
    <w:rPr>
      <w:rFonts w:ascii="Times New Roman" w:hAnsi="Times New Roman"/>
      <w:i/>
      <w:sz w:val="24"/>
      <w:lang w:val="es-CL" w:eastAsia="es-CL"/>
    </w:rPr>
  </w:style>
  <w:style w:type="paragraph" w:styleId="Lista">
    <w:name w:val="List"/>
    <w:basedOn w:val="Normal"/>
    <w:rsid w:val="006439FF"/>
    <w:pPr>
      <w:spacing w:after="120"/>
    </w:pPr>
    <w:rPr>
      <w:rFonts w:ascii="Times New Roman" w:hAnsi="Times New Roman"/>
      <w:sz w:val="24"/>
      <w:lang w:val="es-CL" w:eastAsia="es-CL"/>
    </w:rPr>
  </w:style>
  <w:style w:type="paragraph" w:customStyle="1" w:styleId="TextBody">
    <w:name w:val="Text Body"/>
    <w:basedOn w:val="Normal"/>
    <w:rsid w:val="006439FF"/>
    <w:pPr>
      <w:spacing w:after="120"/>
    </w:pPr>
    <w:rPr>
      <w:rFonts w:ascii="Arial" w:eastAsia="Arial" w:hAnsi="Arial" w:cs="Arial"/>
      <w:sz w:val="24"/>
      <w:lang w:val="es-CL" w:eastAsia="es-CL"/>
    </w:rPr>
  </w:style>
  <w:style w:type="paragraph" w:customStyle="1" w:styleId="Heading">
    <w:name w:val="Heading"/>
    <w:basedOn w:val="Normal"/>
    <w:next w:val="TextBody"/>
    <w:rsid w:val="006439FF"/>
    <w:pPr>
      <w:keepNext/>
      <w:spacing w:before="240" w:after="120"/>
    </w:pPr>
    <w:rPr>
      <w:rFonts w:ascii="Arial" w:eastAsia="Arial" w:hAnsi="Arial" w:cs="Arial"/>
      <w:sz w:val="28"/>
      <w:szCs w:val="28"/>
      <w:lang w:val="es-CL" w:eastAsia="es-CL"/>
    </w:rPr>
  </w:style>
  <w:style w:type="paragraph" w:styleId="Textosinformato">
    <w:name w:val="Plain Text"/>
    <w:basedOn w:val="Normal"/>
    <w:link w:val="TextosinformatoCar"/>
    <w:rsid w:val="006439FF"/>
    <w:rPr>
      <w:rFonts w:ascii="Arial" w:eastAsia="Arial" w:hAnsi="Arial" w:cs="Arial"/>
      <w:color w:val="000000"/>
      <w:sz w:val="20"/>
      <w:szCs w:val="20"/>
      <w:lang w:val="es-CL" w:eastAsia="es-CL"/>
    </w:rPr>
  </w:style>
  <w:style w:type="character" w:customStyle="1" w:styleId="TextosinformatoCar">
    <w:name w:val="Texto sin formato Car"/>
    <w:basedOn w:val="Fuentedeprrafopredeter"/>
    <w:link w:val="Textosinformato"/>
    <w:rsid w:val="006439FF"/>
    <w:rPr>
      <w:rFonts w:ascii="Arial" w:eastAsia="Arial" w:hAnsi="Arial" w:cs="Arial"/>
      <w:color w:val="000000"/>
    </w:rPr>
  </w:style>
  <w:style w:type="character" w:customStyle="1" w:styleId="AllCaps">
    <w:name w:val="All Caps"/>
    <w:rsid w:val="006439FF"/>
    <w:rPr>
      <w:caps/>
    </w:rPr>
  </w:style>
  <w:style w:type="paragraph" w:customStyle="1" w:styleId="TEC-Ttulo1">
    <w:name w:val="TEC-Ttulo 1"/>
    <w:basedOn w:val="Normal"/>
    <w:next w:val="Normal"/>
    <w:rsid w:val="006439FF"/>
    <w:pPr>
      <w:keepNext/>
      <w:pageBreakBefore/>
      <w:numPr>
        <w:numId w:val="10"/>
      </w:numPr>
      <w:spacing w:before="480" w:after="120" w:line="360" w:lineRule="auto"/>
    </w:pPr>
    <w:rPr>
      <w:rFonts w:eastAsia="Trebuchet MS" w:cs="Trebuchet MS"/>
      <w:caps/>
      <w:sz w:val="32"/>
      <w:szCs w:val="32"/>
      <w:lang w:val="es-CL" w:eastAsia="es-CL"/>
    </w:rPr>
  </w:style>
  <w:style w:type="paragraph" w:customStyle="1" w:styleId="TEC-Ttulo2">
    <w:name w:val="TEC-Ttulo 2"/>
    <w:basedOn w:val="Normal"/>
    <w:next w:val="Normal"/>
    <w:rsid w:val="006439FF"/>
    <w:pPr>
      <w:numPr>
        <w:ilvl w:val="1"/>
        <w:numId w:val="10"/>
      </w:numPr>
      <w:shd w:val="clear" w:color="auto" w:fill="B8CCE4"/>
      <w:spacing w:before="120" w:after="60" w:line="360" w:lineRule="auto"/>
    </w:pPr>
    <w:rPr>
      <w:rFonts w:eastAsia="Trebuchet MS" w:cs="Trebuchet MS"/>
      <w:caps/>
      <w:sz w:val="24"/>
      <w:lang w:val="es-CL" w:eastAsia="es-CL"/>
    </w:rPr>
  </w:style>
  <w:style w:type="paragraph" w:customStyle="1" w:styleId="TEC-Ttulo3">
    <w:name w:val="TEC-Ttulo 3"/>
    <w:basedOn w:val="Normal"/>
    <w:next w:val="Normal"/>
    <w:rsid w:val="006439FF"/>
    <w:pPr>
      <w:numPr>
        <w:ilvl w:val="2"/>
        <w:numId w:val="10"/>
      </w:numPr>
      <w:shd w:val="clear" w:color="auto" w:fill="D6E3BC"/>
      <w:spacing w:before="120" w:after="60" w:line="360" w:lineRule="auto"/>
    </w:pPr>
    <w:rPr>
      <w:rFonts w:eastAsia="Trebuchet MS" w:cs="Trebuchet MS"/>
      <w:caps/>
      <w:szCs w:val="22"/>
      <w:lang w:val="es-CL" w:eastAsia="es-CL"/>
    </w:rPr>
  </w:style>
  <w:style w:type="paragraph" w:customStyle="1" w:styleId="TEC-Ttulo4">
    <w:name w:val="TEC-Ttulo 4"/>
    <w:basedOn w:val="Normal"/>
    <w:next w:val="Normal"/>
    <w:rsid w:val="006439FF"/>
    <w:pPr>
      <w:numPr>
        <w:ilvl w:val="3"/>
        <w:numId w:val="10"/>
      </w:numPr>
      <w:spacing w:before="120" w:after="120" w:line="360" w:lineRule="auto"/>
      <w:jc w:val="both"/>
    </w:pPr>
    <w:rPr>
      <w:rFonts w:eastAsia="Trebuchet MS" w:cs="Trebuchet MS"/>
      <w:caps/>
      <w:sz w:val="20"/>
      <w:szCs w:val="20"/>
      <w:u w:val="single" w:color="000000"/>
      <w:lang w:val="es-CL" w:eastAsia="es-CL"/>
    </w:rPr>
  </w:style>
  <w:style w:type="table" w:styleId="Cuadrculamedia1-nfasis1">
    <w:name w:val="Medium Grid 1 Accent 1"/>
    <w:basedOn w:val="Tablanormal"/>
    <w:rsid w:val="006439F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Ttulo12">
    <w:name w:val="Título 12"/>
    <w:basedOn w:val="Normal"/>
    <w:next w:val="Normal"/>
    <w:rsid w:val="006439FF"/>
    <w:pPr>
      <w:spacing w:after="80"/>
    </w:pPr>
    <w:rPr>
      <w:rFonts w:ascii="Calibri" w:eastAsia="Calibri" w:hAnsi="Calibri" w:cs="Calibri"/>
      <w:b/>
      <w:color w:val="365F91"/>
      <w:sz w:val="36"/>
      <w:szCs w:val="36"/>
      <w:lang w:val="es-CL" w:eastAsia="es-CL"/>
    </w:rPr>
  </w:style>
  <w:style w:type="paragraph" w:customStyle="1" w:styleId="Ttulo22">
    <w:name w:val="Título 22"/>
    <w:basedOn w:val="Normal"/>
    <w:next w:val="Normal"/>
    <w:rsid w:val="006439FF"/>
    <w:pPr>
      <w:spacing w:after="80"/>
    </w:pPr>
    <w:rPr>
      <w:rFonts w:ascii="Calibri" w:eastAsia="Calibri" w:hAnsi="Calibri" w:cs="Calibri"/>
      <w:b/>
      <w:color w:val="4F81BC"/>
      <w:sz w:val="32"/>
      <w:szCs w:val="32"/>
      <w:lang w:val="es-CL" w:eastAsia="es-CL"/>
    </w:rPr>
  </w:style>
  <w:style w:type="paragraph" w:customStyle="1" w:styleId="Ttulo32">
    <w:name w:val="Título 32"/>
    <w:basedOn w:val="Normal"/>
    <w:next w:val="Normal"/>
    <w:rsid w:val="006439FF"/>
    <w:pPr>
      <w:spacing w:after="80"/>
    </w:pPr>
    <w:rPr>
      <w:rFonts w:ascii="Calibri" w:eastAsia="Calibri" w:hAnsi="Calibri" w:cs="Calibri"/>
      <w:b/>
      <w:color w:val="4F81BC"/>
      <w:sz w:val="28"/>
      <w:szCs w:val="28"/>
      <w:lang w:val="es-CL" w:eastAsia="es-CL"/>
    </w:rPr>
  </w:style>
  <w:style w:type="paragraph" w:customStyle="1" w:styleId="Ttulo42">
    <w:name w:val="Título 42"/>
    <w:basedOn w:val="Normal"/>
    <w:next w:val="Normal"/>
    <w:rsid w:val="006439FF"/>
    <w:pPr>
      <w:spacing w:after="80"/>
    </w:pPr>
    <w:rPr>
      <w:rFonts w:ascii="Calibri" w:eastAsia="Calibri" w:hAnsi="Calibri" w:cs="Calibri"/>
      <w:b/>
      <w:i/>
      <w:color w:val="4F81BC"/>
      <w:sz w:val="28"/>
      <w:szCs w:val="28"/>
      <w:lang w:val="es-CL" w:eastAsia="es-CL"/>
    </w:rPr>
  </w:style>
  <w:style w:type="paragraph" w:customStyle="1" w:styleId="Ttulo52">
    <w:name w:val="Título 52"/>
    <w:basedOn w:val="Normal"/>
    <w:next w:val="Normal"/>
    <w:rsid w:val="006439FF"/>
    <w:pPr>
      <w:spacing w:after="80"/>
    </w:pPr>
    <w:rPr>
      <w:rFonts w:ascii="Calibri" w:eastAsia="Calibri" w:hAnsi="Calibri" w:cs="Calibri"/>
      <w:b/>
      <w:color w:val="233E5F"/>
      <w:sz w:val="24"/>
      <w:lang w:val="es-CL" w:eastAsia="es-CL"/>
    </w:rPr>
  </w:style>
  <w:style w:type="paragraph" w:customStyle="1" w:styleId="Ttulo62">
    <w:name w:val="Título 62"/>
    <w:basedOn w:val="Normal"/>
    <w:next w:val="Normal"/>
    <w:rsid w:val="006439FF"/>
    <w:pPr>
      <w:spacing w:after="80"/>
    </w:pPr>
    <w:rPr>
      <w:rFonts w:ascii="Calibri" w:eastAsia="Calibri" w:hAnsi="Calibri" w:cs="Calibri"/>
      <w:b/>
      <w:i/>
      <w:color w:val="233E5F"/>
      <w:sz w:val="24"/>
      <w:lang w:val="es-CL" w:eastAsia="es-CL"/>
    </w:rPr>
  </w:style>
  <w:style w:type="paragraph" w:customStyle="1" w:styleId="Ttulo72">
    <w:name w:val="Título 72"/>
    <w:basedOn w:val="Normal"/>
    <w:next w:val="Normal"/>
    <w:rsid w:val="006439FF"/>
    <w:pPr>
      <w:spacing w:after="80"/>
    </w:pPr>
    <w:rPr>
      <w:rFonts w:ascii="Calibri" w:eastAsia="Calibri" w:hAnsi="Calibri" w:cs="Calibri"/>
      <w:b/>
      <w:i/>
      <w:color w:val="3F3F3F"/>
      <w:sz w:val="24"/>
      <w:lang w:val="es-CL" w:eastAsia="es-CL"/>
    </w:rPr>
  </w:style>
  <w:style w:type="paragraph" w:customStyle="1" w:styleId="Ttulo82">
    <w:name w:val="Título 82"/>
    <w:basedOn w:val="Normal"/>
    <w:next w:val="Normal"/>
    <w:rsid w:val="006439FF"/>
    <w:pPr>
      <w:spacing w:after="80"/>
    </w:pPr>
    <w:rPr>
      <w:rFonts w:ascii="Calibri" w:eastAsia="Calibri" w:hAnsi="Calibri" w:cs="Calibri"/>
      <w:b/>
      <w:color w:val="3F3F3F"/>
      <w:szCs w:val="22"/>
      <w:lang w:val="es-CL" w:eastAsia="es-CL"/>
    </w:rPr>
  </w:style>
  <w:style w:type="paragraph" w:customStyle="1" w:styleId="Ttulo92">
    <w:name w:val="Título 92"/>
    <w:basedOn w:val="Normal"/>
    <w:next w:val="Normal"/>
    <w:rsid w:val="006439FF"/>
    <w:pPr>
      <w:spacing w:after="80"/>
    </w:pPr>
    <w:rPr>
      <w:rFonts w:ascii="Calibri" w:eastAsia="Calibri" w:hAnsi="Calibri" w:cs="Calibri"/>
      <w:b/>
      <w:i/>
      <w:color w:val="3F3F3F"/>
      <w:szCs w:val="22"/>
      <w:lang w:val="es-CL" w:eastAsia="es-CL"/>
    </w:rPr>
  </w:style>
  <w:style w:type="paragraph" w:customStyle="1" w:styleId="TDC12">
    <w:name w:val="TDC 12"/>
    <w:basedOn w:val="Normal"/>
    <w:next w:val="Normal"/>
    <w:rsid w:val="006439FF"/>
    <w:pPr>
      <w:spacing w:before="120" w:after="40"/>
      <w:ind w:right="720"/>
    </w:pPr>
    <w:rPr>
      <w:rFonts w:ascii="Times New Roman" w:hAnsi="Times New Roman"/>
      <w:b/>
      <w:sz w:val="20"/>
      <w:szCs w:val="20"/>
      <w:lang w:val="es-CL" w:eastAsia="es-CL"/>
    </w:rPr>
  </w:style>
  <w:style w:type="paragraph" w:customStyle="1" w:styleId="TDC22">
    <w:name w:val="TDC 22"/>
    <w:basedOn w:val="Normal"/>
    <w:next w:val="Normal"/>
    <w:rsid w:val="006439FF"/>
    <w:pPr>
      <w:spacing w:before="40" w:after="20"/>
      <w:ind w:left="180" w:right="720"/>
    </w:pPr>
    <w:rPr>
      <w:rFonts w:ascii="Times New Roman" w:hAnsi="Times New Roman"/>
      <w:sz w:val="20"/>
      <w:szCs w:val="20"/>
      <w:lang w:val="es-CL" w:eastAsia="es-CL"/>
    </w:rPr>
  </w:style>
  <w:style w:type="paragraph" w:customStyle="1" w:styleId="TDC32">
    <w:name w:val="TDC 32"/>
    <w:basedOn w:val="Normal"/>
    <w:next w:val="Normal"/>
    <w:rsid w:val="006439FF"/>
    <w:pPr>
      <w:spacing w:before="40" w:after="20"/>
      <w:ind w:left="360" w:right="720"/>
    </w:pPr>
    <w:rPr>
      <w:rFonts w:ascii="Times New Roman" w:hAnsi="Times New Roman"/>
      <w:sz w:val="20"/>
      <w:szCs w:val="20"/>
      <w:lang w:val="es-CL" w:eastAsia="es-CL"/>
    </w:rPr>
  </w:style>
  <w:style w:type="paragraph" w:customStyle="1" w:styleId="TDC42">
    <w:name w:val="TDC 42"/>
    <w:basedOn w:val="Normal"/>
    <w:next w:val="Normal"/>
    <w:rsid w:val="006439FF"/>
    <w:pPr>
      <w:spacing w:before="40" w:after="20"/>
      <w:ind w:left="540" w:right="720"/>
    </w:pPr>
    <w:rPr>
      <w:rFonts w:ascii="Times New Roman" w:hAnsi="Times New Roman"/>
      <w:sz w:val="20"/>
      <w:szCs w:val="20"/>
      <w:lang w:val="es-CL" w:eastAsia="es-CL"/>
    </w:rPr>
  </w:style>
  <w:style w:type="paragraph" w:customStyle="1" w:styleId="TDC52">
    <w:name w:val="TDC 52"/>
    <w:basedOn w:val="Normal"/>
    <w:next w:val="Normal"/>
    <w:rsid w:val="006439FF"/>
    <w:pPr>
      <w:spacing w:before="40" w:after="20"/>
      <w:ind w:left="720" w:right="720"/>
    </w:pPr>
    <w:rPr>
      <w:rFonts w:ascii="Times New Roman" w:hAnsi="Times New Roman"/>
      <w:sz w:val="20"/>
      <w:szCs w:val="20"/>
      <w:lang w:val="es-CL" w:eastAsia="es-CL"/>
    </w:rPr>
  </w:style>
  <w:style w:type="paragraph" w:customStyle="1" w:styleId="TDC62">
    <w:name w:val="TDC 62"/>
    <w:basedOn w:val="Normal"/>
    <w:next w:val="Normal"/>
    <w:rsid w:val="006439FF"/>
    <w:pPr>
      <w:spacing w:before="40" w:after="20"/>
      <w:ind w:left="900" w:right="720"/>
    </w:pPr>
    <w:rPr>
      <w:rFonts w:ascii="Times New Roman" w:hAnsi="Times New Roman"/>
      <w:sz w:val="20"/>
      <w:szCs w:val="20"/>
      <w:lang w:val="es-CL" w:eastAsia="es-CL"/>
    </w:rPr>
  </w:style>
  <w:style w:type="paragraph" w:customStyle="1" w:styleId="TDC72">
    <w:name w:val="TDC 72"/>
    <w:basedOn w:val="Normal"/>
    <w:next w:val="Normal"/>
    <w:rsid w:val="006439FF"/>
    <w:pPr>
      <w:spacing w:before="40" w:after="20"/>
      <w:ind w:left="1080" w:right="720"/>
    </w:pPr>
    <w:rPr>
      <w:rFonts w:ascii="Times New Roman" w:hAnsi="Times New Roman"/>
      <w:sz w:val="20"/>
      <w:szCs w:val="20"/>
      <w:lang w:val="es-CL" w:eastAsia="es-CL"/>
    </w:rPr>
  </w:style>
  <w:style w:type="paragraph" w:customStyle="1" w:styleId="TDC82">
    <w:name w:val="TDC 82"/>
    <w:basedOn w:val="Normal"/>
    <w:next w:val="Normal"/>
    <w:rsid w:val="006439FF"/>
    <w:pPr>
      <w:spacing w:before="40" w:after="20"/>
      <w:ind w:left="1260" w:right="720"/>
    </w:pPr>
    <w:rPr>
      <w:rFonts w:ascii="Times New Roman" w:hAnsi="Times New Roman"/>
      <w:sz w:val="20"/>
      <w:szCs w:val="20"/>
      <w:lang w:val="es-CL" w:eastAsia="es-CL"/>
    </w:rPr>
  </w:style>
  <w:style w:type="paragraph" w:customStyle="1" w:styleId="TDC92">
    <w:name w:val="TDC 92"/>
    <w:basedOn w:val="Normal"/>
    <w:next w:val="Normal"/>
    <w:rsid w:val="006439FF"/>
    <w:pPr>
      <w:spacing w:before="40" w:after="20"/>
      <w:ind w:left="1440" w:right="720"/>
    </w:pPr>
    <w:rPr>
      <w:rFonts w:ascii="Times New Roman" w:hAnsi="Times New Roman"/>
      <w:sz w:val="20"/>
      <w:szCs w:val="20"/>
      <w:lang w:val="es-CL" w:eastAsia="es-CL"/>
    </w:rPr>
  </w:style>
  <w:style w:type="paragraph" w:customStyle="1" w:styleId="Encabezado2">
    <w:name w:val="Encabezado2"/>
    <w:basedOn w:val="Normal"/>
    <w:next w:val="Normal"/>
    <w:rsid w:val="006439FF"/>
    <w:rPr>
      <w:rFonts w:ascii="Times New Roman" w:hAnsi="Times New Roman"/>
      <w:sz w:val="16"/>
      <w:szCs w:val="16"/>
      <w:lang w:val="es-CL" w:eastAsia="es-CL"/>
    </w:rPr>
  </w:style>
  <w:style w:type="paragraph" w:customStyle="1" w:styleId="Piedepgina2">
    <w:name w:val="Pie de página2"/>
    <w:basedOn w:val="Normal"/>
    <w:next w:val="Normal"/>
    <w:rsid w:val="006439FF"/>
    <w:pPr>
      <w:jc w:val="center"/>
    </w:pPr>
    <w:rPr>
      <w:rFonts w:ascii="Times New Roman" w:hAnsi="Times New Roman"/>
      <w:sz w:val="16"/>
      <w:szCs w:val="16"/>
      <w:lang w:val="es-CL" w:eastAsia="es-CL"/>
    </w:rPr>
  </w:style>
  <w:style w:type="paragraph" w:customStyle="1" w:styleId="Descripcin2">
    <w:name w:val="Descripción2"/>
    <w:basedOn w:val="Normal"/>
    <w:rsid w:val="006439FF"/>
    <w:pPr>
      <w:spacing w:before="120" w:after="120"/>
    </w:pPr>
    <w:rPr>
      <w:rFonts w:ascii="Times New Roman" w:hAnsi="Times New Roman"/>
      <w:i/>
      <w:sz w:val="24"/>
      <w:lang w:val="es-CL" w:eastAsia="es-CL"/>
    </w:rPr>
  </w:style>
  <w:style w:type="paragraph" w:customStyle="1" w:styleId="Ttulo13">
    <w:name w:val="Título 13"/>
    <w:basedOn w:val="Normal"/>
    <w:next w:val="Normal"/>
    <w:rsid w:val="006439FF"/>
    <w:pPr>
      <w:spacing w:after="80"/>
    </w:pPr>
    <w:rPr>
      <w:rFonts w:ascii="Calibri" w:eastAsia="Calibri" w:hAnsi="Calibri" w:cs="Calibri"/>
      <w:b/>
      <w:color w:val="365F91"/>
      <w:sz w:val="36"/>
      <w:szCs w:val="36"/>
      <w:lang w:val="es-CL" w:eastAsia="es-CL"/>
    </w:rPr>
  </w:style>
  <w:style w:type="paragraph" w:customStyle="1" w:styleId="Ttulo23">
    <w:name w:val="Título 23"/>
    <w:basedOn w:val="Normal"/>
    <w:next w:val="Normal"/>
    <w:rsid w:val="006439FF"/>
    <w:pPr>
      <w:spacing w:after="80"/>
    </w:pPr>
    <w:rPr>
      <w:rFonts w:ascii="Calibri" w:eastAsia="Calibri" w:hAnsi="Calibri" w:cs="Calibri"/>
      <w:b/>
      <w:color w:val="4F81BC"/>
      <w:sz w:val="32"/>
      <w:szCs w:val="32"/>
      <w:lang w:val="es-CL" w:eastAsia="es-CL"/>
    </w:rPr>
  </w:style>
  <w:style w:type="paragraph" w:customStyle="1" w:styleId="Ttulo33">
    <w:name w:val="Título 33"/>
    <w:basedOn w:val="Normal"/>
    <w:next w:val="Normal"/>
    <w:rsid w:val="006439FF"/>
    <w:pPr>
      <w:spacing w:after="80"/>
    </w:pPr>
    <w:rPr>
      <w:rFonts w:ascii="Calibri" w:eastAsia="Calibri" w:hAnsi="Calibri" w:cs="Calibri"/>
      <w:b/>
      <w:color w:val="4F81BC"/>
      <w:sz w:val="28"/>
      <w:szCs w:val="28"/>
      <w:lang w:val="es-CL" w:eastAsia="es-CL"/>
    </w:rPr>
  </w:style>
  <w:style w:type="paragraph" w:customStyle="1" w:styleId="Ttulo43">
    <w:name w:val="Título 43"/>
    <w:basedOn w:val="Normal"/>
    <w:next w:val="Normal"/>
    <w:rsid w:val="006439FF"/>
    <w:pPr>
      <w:spacing w:after="80"/>
    </w:pPr>
    <w:rPr>
      <w:rFonts w:ascii="Calibri" w:eastAsia="Calibri" w:hAnsi="Calibri" w:cs="Calibri"/>
      <w:b/>
      <w:i/>
      <w:color w:val="4F81BC"/>
      <w:sz w:val="28"/>
      <w:szCs w:val="28"/>
      <w:lang w:val="es-CL" w:eastAsia="es-CL"/>
    </w:rPr>
  </w:style>
  <w:style w:type="paragraph" w:customStyle="1" w:styleId="Ttulo53">
    <w:name w:val="Título 53"/>
    <w:basedOn w:val="Normal"/>
    <w:next w:val="Normal"/>
    <w:rsid w:val="006439FF"/>
    <w:pPr>
      <w:spacing w:after="80"/>
    </w:pPr>
    <w:rPr>
      <w:rFonts w:ascii="Calibri" w:eastAsia="Calibri" w:hAnsi="Calibri" w:cs="Calibri"/>
      <w:b/>
      <w:color w:val="233E5F"/>
      <w:sz w:val="24"/>
      <w:lang w:val="es-CL" w:eastAsia="es-CL"/>
    </w:rPr>
  </w:style>
  <w:style w:type="paragraph" w:customStyle="1" w:styleId="Ttulo63">
    <w:name w:val="Título 63"/>
    <w:basedOn w:val="Normal"/>
    <w:next w:val="Normal"/>
    <w:rsid w:val="006439FF"/>
    <w:pPr>
      <w:spacing w:after="80"/>
    </w:pPr>
    <w:rPr>
      <w:rFonts w:ascii="Calibri" w:eastAsia="Calibri" w:hAnsi="Calibri" w:cs="Calibri"/>
      <w:b/>
      <w:i/>
      <w:color w:val="233E5F"/>
      <w:sz w:val="24"/>
      <w:lang w:val="es-CL" w:eastAsia="es-CL"/>
    </w:rPr>
  </w:style>
  <w:style w:type="paragraph" w:customStyle="1" w:styleId="Ttulo73">
    <w:name w:val="Título 73"/>
    <w:basedOn w:val="Normal"/>
    <w:next w:val="Normal"/>
    <w:rsid w:val="006439FF"/>
    <w:pPr>
      <w:spacing w:after="80"/>
    </w:pPr>
    <w:rPr>
      <w:rFonts w:ascii="Calibri" w:eastAsia="Calibri" w:hAnsi="Calibri" w:cs="Calibri"/>
      <w:b/>
      <w:i/>
      <w:color w:val="3F3F3F"/>
      <w:sz w:val="24"/>
      <w:lang w:val="es-CL" w:eastAsia="es-CL"/>
    </w:rPr>
  </w:style>
  <w:style w:type="paragraph" w:customStyle="1" w:styleId="Ttulo83">
    <w:name w:val="Título 83"/>
    <w:basedOn w:val="Normal"/>
    <w:next w:val="Normal"/>
    <w:rsid w:val="006439FF"/>
    <w:pPr>
      <w:spacing w:after="80"/>
    </w:pPr>
    <w:rPr>
      <w:rFonts w:ascii="Calibri" w:eastAsia="Calibri" w:hAnsi="Calibri" w:cs="Calibri"/>
      <w:b/>
      <w:color w:val="3F3F3F"/>
      <w:szCs w:val="22"/>
      <w:lang w:val="es-CL" w:eastAsia="es-CL"/>
    </w:rPr>
  </w:style>
  <w:style w:type="paragraph" w:customStyle="1" w:styleId="Ttulo93">
    <w:name w:val="Título 93"/>
    <w:basedOn w:val="Normal"/>
    <w:next w:val="Normal"/>
    <w:rsid w:val="006439FF"/>
    <w:pPr>
      <w:spacing w:after="80"/>
    </w:pPr>
    <w:rPr>
      <w:rFonts w:ascii="Calibri" w:eastAsia="Calibri" w:hAnsi="Calibri" w:cs="Calibri"/>
      <w:b/>
      <w:i/>
      <w:color w:val="3F3F3F"/>
      <w:szCs w:val="22"/>
      <w:lang w:val="es-CL" w:eastAsia="es-CL"/>
    </w:rPr>
  </w:style>
  <w:style w:type="paragraph" w:customStyle="1" w:styleId="TDC13">
    <w:name w:val="TDC 13"/>
    <w:basedOn w:val="Normal"/>
    <w:next w:val="Normal"/>
    <w:rsid w:val="006439FF"/>
    <w:pPr>
      <w:spacing w:before="120" w:after="40"/>
      <w:ind w:right="720"/>
    </w:pPr>
    <w:rPr>
      <w:rFonts w:ascii="Times New Roman" w:hAnsi="Times New Roman"/>
      <w:b/>
      <w:sz w:val="20"/>
      <w:szCs w:val="20"/>
      <w:lang w:val="es-CL" w:eastAsia="es-CL"/>
    </w:rPr>
  </w:style>
  <w:style w:type="paragraph" w:customStyle="1" w:styleId="TDC23">
    <w:name w:val="TDC 23"/>
    <w:basedOn w:val="Normal"/>
    <w:next w:val="Normal"/>
    <w:rsid w:val="006439FF"/>
    <w:pPr>
      <w:spacing w:before="40" w:after="20"/>
      <w:ind w:left="180" w:right="720"/>
    </w:pPr>
    <w:rPr>
      <w:rFonts w:ascii="Times New Roman" w:hAnsi="Times New Roman"/>
      <w:sz w:val="20"/>
      <w:szCs w:val="20"/>
      <w:lang w:val="es-CL" w:eastAsia="es-CL"/>
    </w:rPr>
  </w:style>
  <w:style w:type="paragraph" w:customStyle="1" w:styleId="TDC33">
    <w:name w:val="TDC 33"/>
    <w:basedOn w:val="Normal"/>
    <w:next w:val="Normal"/>
    <w:rsid w:val="006439FF"/>
    <w:pPr>
      <w:spacing w:before="40" w:after="20"/>
      <w:ind w:left="360" w:right="720"/>
    </w:pPr>
    <w:rPr>
      <w:rFonts w:ascii="Times New Roman" w:hAnsi="Times New Roman"/>
      <w:sz w:val="20"/>
      <w:szCs w:val="20"/>
      <w:lang w:val="es-CL" w:eastAsia="es-CL"/>
    </w:rPr>
  </w:style>
  <w:style w:type="paragraph" w:customStyle="1" w:styleId="TDC43">
    <w:name w:val="TDC 43"/>
    <w:basedOn w:val="Normal"/>
    <w:next w:val="Normal"/>
    <w:rsid w:val="006439FF"/>
    <w:pPr>
      <w:spacing w:before="40" w:after="20"/>
      <w:ind w:left="540" w:right="720"/>
    </w:pPr>
    <w:rPr>
      <w:rFonts w:ascii="Times New Roman" w:hAnsi="Times New Roman"/>
      <w:sz w:val="20"/>
      <w:szCs w:val="20"/>
      <w:lang w:val="es-CL" w:eastAsia="es-CL"/>
    </w:rPr>
  </w:style>
  <w:style w:type="paragraph" w:customStyle="1" w:styleId="TDC53">
    <w:name w:val="TDC 53"/>
    <w:basedOn w:val="Normal"/>
    <w:next w:val="Normal"/>
    <w:rsid w:val="006439FF"/>
    <w:pPr>
      <w:spacing w:before="40" w:after="20"/>
      <w:ind w:left="720" w:right="720"/>
    </w:pPr>
    <w:rPr>
      <w:rFonts w:ascii="Times New Roman" w:hAnsi="Times New Roman"/>
      <w:sz w:val="20"/>
      <w:szCs w:val="20"/>
      <w:lang w:val="es-CL" w:eastAsia="es-CL"/>
    </w:rPr>
  </w:style>
  <w:style w:type="paragraph" w:customStyle="1" w:styleId="TDC63">
    <w:name w:val="TDC 63"/>
    <w:basedOn w:val="Normal"/>
    <w:next w:val="Normal"/>
    <w:rsid w:val="006439FF"/>
    <w:pPr>
      <w:spacing w:before="40" w:after="20"/>
      <w:ind w:left="900" w:right="720"/>
    </w:pPr>
    <w:rPr>
      <w:rFonts w:ascii="Times New Roman" w:hAnsi="Times New Roman"/>
      <w:sz w:val="20"/>
      <w:szCs w:val="20"/>
      <w:lang w:val="es-CL" w:eastAsia="es-CL"/>
    </w:rPr>
  </w:style>
  <w:style w:type="paragraph" w:customStyle="1" w:styleId="TDC73">
    <w:name w:val="TDC 73"/>
    <w:basedOn w:val="Normal"/>
    <w:next w:val="Normal"/>
    <w:rsid w:val="006439FF"/>
    <w:pPr>
      <w:spacing w:before="40" w:after="20"/>
      <w:ind w:left="1080" w:right="720"/>
    </w:pPr>
    <w:rPr>
      <w:rFonts w:ascii="Times New Roman" w:hAnsi="Times New Roman"/>
      <w:sz w:val="20"/>
      <w:szCs w:val="20"/>
      <w:lang w:val="es-CL" w:eastAsia="es-CL"/>
    </w:rPr>
  </w:style>
  <w:style w:type="paragraph" w:customStyle="1" w:styleId="TDC83">
    <w:name w:val="TDC 83"/>
    <w:basedOn w:val="Normal"/>
    <w:next w:val="Normal"/>
    <w:rsid w:val="006439FF"/>
    <w:pPr>
      <w:spacing w:before="40" w:after="20"/>
      <w:ind w:left="1260" w:right="720"/>
    </w:pPr>
    <w:rPr>
      <w:rFonts w:ascii="Times New Roman" w:hAnsi="Times New Roman"/>
      <w:sz w:val="20"/>
      <w:szCs w:val="20"/>
      <w:lang w:val="es-CL" w:eastAsia="es-CL"/>
    </w:rPr>
  </w:style>
  <w:style w:type="paragraph" w:customStyle="1" w:styleId="TDC93">
    <w:name w:val="TDC 93"/>
    <w:basedOn w:val="Normal"/>
    <w:next w:val="Normal"/>
    <w:rsid w:val="006439FF"/>
    <w:pPr>
      <w:spacing w:before="40" w:after="20"/>
      <w:ind w:left="1440" w:right="720"/>
    </w:pPr>
    <w:rPr>
      <w:rFonts w:ascii="Times New Roman" w:hAnsi="Times New Roman"/>
      <w:sz w:val="20"/>
      <w:szCs w:val="20"/>
      <w:lang w:val="es-CL" w:eastAsia="es-CL"/>
    </w:rPr>
  </w:style>
  <w:style w:type="paragraph" w:customStyle="1" w:styleId="Encabezado3">
    <w:name w:val="Encabezado3"/>
    <w:basedOn w:val="Normal"/>
    <w:next w:val="Normal"/>
    <w:rsid w:val="006439FF"/>
    <w:rPr>
      <w:rFonts w:ascii="Times New Roman" w:hAnsi="Times New Roman"/>
      <w:sz w:val="16"/>
      <w:szCs w:val="16"/>
      <w:lang w:val="es-CL" w:eastAsia="es-CL"/>
    </w:rPr>
  </w:style>
  <w:style w:type="paragraph" w:customStyle="1" w:styleId="Piedepgina3">
    <w:name w:val="Pie de página3"/>
    <w:basedOn w:val="Normal"/>
    <w:next w:val="Normal"/>
    <w:rsid w:val="006439FF"/>
    <w:pPr>
      <w:jc w:val="center"/>
    </w:pPr>
    <w:rPr>
      <w:rFonts w:ascii="Times New Roman" w:hAnsi="Times New Roman"/>
      <w:sz w:val="16"/>
      <w:szCs w:val="16"/>
      <w:lang w:val="es-CL" w:eastAsia="es-CL"/>
    </w:rPr>
  </w:style>
  <w:style w:type="paragraph" w:customStyle="1" w:styleId="Descripcin3">
    <w:name w:val="Descripción3"/>
    <w:basedOn w:val="Normal"/>
    <w:rsid w:val="006439FF"/>
    <w:pPr>
      <w:spacing w:before="120" w:after="120"/>
    </w:pPr>
    <w:rPr>
      <w:rFonts w:ascii="Times New Roman" w:hAnsi="Times New Roman"/>
      <w:i/>
      <w:sz w:val="24"/>
      <w:lang w:val="es-CL" w:eastAsia="es-CL"/>
    </w:rPr>
  </w:style>
  <w:style w:type="character" w:customStyle="1" w:styleId="tag">
    <w:name w:val="tag"/>
    <w:basedOn w:val="Fuentedeprrafopredeter"/>
    <w:rsid w:val="00967A3C"/>
  </w:style>
  <w:style w:type="character" w:customStyle="1" w:styleId="tag-name">
    <w:name w:val="tag-name"/>
    <w:basedOn w:val="Fuentedeprrafopredeter"/>
    <w:rsid w:val="00967A3C"/>
  </w:style>
  <w:style w:type="character" w:customStyle="1" w:styleId="attribute">
    <w:name w:val="attribute"/>
    <w:basedOn w:val="Fuentedeprrafopredeter"/>
    <w:rsid w:val="00967A3C"/>
  </w:style>
  <w:style w:type="character" w:customStyle="1" w:styleId="attribute-value">
    <w:name w:val="attribute-value"/>
    <w:basedOn w:val="Fuentedeprrafopredeter"/>
    <w:rsid w:val="00967A3C"/>
  </w:style>
  <w:style w:type="character" w:customStyle="1" w:styleId="cdata">
    <w:name w:val="cdata"/>
    <w:basedOn w:val="Fuentedeprrafopredeter"/>
    <w:rsid w:val="00967A3C"/>
  </w:style>
  <w:style w:type="character" w:customStyle="1" w:styleId="comments">
    <w:name w:val="comments"/>
    <w:basedOn w:val="Fuentedeprrafopredeter"/>
    <w:rsid w:val="00967A3C"/>
  </w:style>
  <w:style w:type="character" w:customStyle="1" w:styleId="tag2">
    <w:name w:val="tag2"/>
    <w:basedOn w:val="Fuentedeprrafopredeter"/>
    <w:rsid w:val="003D6FC8"/>
    <w:rPr>
      <w:b/>
      <w:bCs/>
      <w:color w:val="006699"/>
      <w:bdr w:val="none" w:sz="0" w:space="0" w:color="auto" w:frame="1"/>
    </w:rPr>
  </w:style>
  <w:style w:type="character" w:customStyle="1" w:styleId="tag-name2">
    <w:name w:val="tag-name2"/>
    <w:basedOn w:val="Fuentedeprrafopredeter"/>
    <w:rsid w:val="003D6FC8"/>
    <w:rPr>
      <w:b/>
      <w:bCs/>
      <w:color w:val="006699"/>
      <w:bdr w:val="none" w:sz="0" w:space="0" w:color="auto" w:frame="1"/>
    </w:rPr>
  </w:style>
  <w:style w:type="character" w:customStyle="1" w:styleId="attribute2">
    <w:name w:val="attribute2"/>
    <w:basedOn w:val="Fuentedeprrafopredeter"/>
    <w:rsid w:val="003D6FC8"/>
    <w:rPr>
      <w:color w:val="FF0000"/>
      <w:bdr w:val="none" w:sz="0" w:space="0" w:color="auto" w:frame="1"/>
    </w:rPr>
  </w:style>
  <w:style w:type="character" w:customStyle="1" w:styleId="attribute-value2">
    <w:name w:val="attribute-value2"/>
    <w:basedOn w:val="Fuentedeprrafopredeter"/>
    <w:rsid w:val="003D6FC8"/>
    <w:rPr>
      <w:color w:val="0000FF"/>
      <w:bdr w:val="none" w:sz="0" w:space="0" w:color="auto" w:frame="1"/>
    </w:rPr>
  </w:style>
  <w:style w:type="character" w:customStyle="1" w:styleId="html-tag">
    <w:name w:val="html-tag"/>
    <w:basedOn w:val="Fuentedeprrafopredeter"/>
    <w:rsid w:val="0022051C"/>
  </w:style>
  <w:style w:type="character" w:customStyle="1" w:styleId="html-attribute">
    <w:name w:val="html-attribute"/>
    <w:basedOn w:val="Fuentedeprrafopredeter"/>
    <w:rsid w:val="0022051C"/>
  </w:style>
  <w:style w:type="character" w:customStyle="1" w:styleId="html-attribute-name">
    <w:name w:val="html-attribute-name"/>
    <w:basedOn w:val="Fuentedeprrafopredeter"/>
    <w:rsid w:val="0022051C"/>
  </w:style>
  <w:style w:type="character" w:customStyle="1" w:styleId="html-attribute-value">
    <w:name w:val="html-attribute-value"/>
    <w:basedOn w:val="Fuentedeprrafopredeter"/>
    <w:rsid w:val="0022051C"/>
  </w:style>
  <w:style w:type="paragraph" w:customStyle="1" w:styleId="msonormal0">
    <w:name w:val="msonormal"/>
    <w:basedOn w:val="Normal"/>
    <w:rsid w:val="00AB7352"/>
    <w:pPr>
      <w:spacing w:before="100" w:beforeAutospacing="1" w:after="100" w:afterAutospacing="1"/>
    </w:pPr>
    <w:rPr>
      <w:rFonts w:ascii="Times New Roman" w:hAnsi="Times New Roman"/>
      <w:sz w:val="24"/>
      <w:lang w:val="en-US" w:eastAsia="en-US"/>
    </w:rPr>
  </w:style>
  <w:style w:type="paragraph" w:customStyle="1" w:styleId="Pa0">
    <w:name w:val="Pa0"/>
    <w:basedOn w:val="Normal"/>
    <w:next w:val="Normal"/>
    <w:uiPriority w:val="99"/>
    <w:rsid w:val="00400C2B"/>
    <w:pPr>
      <w:autoSpaceDE w:val="0"/>
      <w:autoSpaceDN w:val="0"/>
      <w:adjustRightInd w:val="0"/>
      <w:spacing w:line="241" w:lineRule="atLeast"/>
      <w:jc w:val="both"/>
    </w:pPr>
    <w:rPr>
      <w:rFonts w:ascii="gobCL" w:eastAsia="Calibri" w:hAnsi="gobCL"/>
      <w:sz w:val="24"/>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4492">
      <w:bodyDiv w:val="1"/>
      <w:marLeft w:val="0"/>
      <w:marRight w:val="0"/>
      <w:marTop w:val="0"/>
      <w:marBottom w:val="0"/>
      <w:divBdr>
        <w:top w:val="none" w:sz="0" w:space="0" w:color="auto"/>
        <w:left w:val="none" w:sz="0" w:space="0" w:color="auto"/>
        <w:bottom w:val="none" w:sz="0" w:space="0" w:color="auto"/>
        <w:right w:val="none" w:sz="0" w:space="0" w:color="auto"/>
      </w:divBdr>
    </w:div>
    <w:div w:id="37708434">
      <w:bodyDiv w:val="1"/>
      <w:marLeft w:val="0"/>
      <w:marRight w:val="0"/>
      <w:marTop w:val="0"/>
      <w:marBottom w:val="0"/>
      <w:divBdr>
        <w:top w:val="none" w:sz="0" w:space="0" w:color="auto"/>
        <w:left w:val="none" w:sz="0" w:space="0" w:color="auto"/>
        <w:bottom w:val="none" w:sz="0" w:space="0" w:color="auto"/>
        <w:right w:val="none" w:sz="0" w:space="0" w:color="auto"/>
      </w:divBdr>
    </w:div>
    <w:div w:id="44180519">
      <w:bodyDiv w:val="1"/>
      <w:marLeft w:val="0"/>
      <w:marRight w:val="0"/>
      <w:marTop w:val="0"/>
      <w:marBottom w:val="0"/>
      <w:divBdr>
        <w:top w:val="none" w:sz="0" w:space="0" w:color="auto"/>
        <w:left w:val="none" w:sz="0" w:space="0" w:color="auto"/>
        <w:bottom w:val="none" w:sz="0" w:space="0" w:color="auto"/>
        <w:right w:val="none" w:sz="0" w:space="0" w:color="auto"/>
      </w:divBdr>
    </w:div>
    <w:div w:id="55669243">
      <w:bodyDiv w:val="1"/>
      <w:marLeft w:val="0"/>
      <w:marRight w:val="0"/>
      <w:marTop w:val="0"/>
      <w:marBottom w:val="0"/>
      <w:divBdr>
        <w:top w:val="none" w:sz="0" w:space="0" w:color="auto"/>
        <w:left w:val="none" w:sz="0" w:space="0" w:color="auto"/>
        <w:bottom w:val="none" w:sz="0" w:space="0" w:color="auto"/>
        <w:right w:val="none" w:sz="0" w:space="0" w:color="auto"/>
      </w:divBdr>
    </w:div>
    <w:div w:id="74010914">
      <w:bodyDiv w:val="1"/>
      <w:marLeft w:val="0"/>
      <w:marRight w:val="0"/>
      <w:marTop w:val="0"/>
      <w:marBottom w:val="0"/>
      <w:divBdr>
        <w:top w:val="none" w:sz="0" w:space="0" w:color="auto"/>
        <w:left w:val="none" w:sz="0" w:space="0" w:color="auto"/>
        <w:bottom w:val="none" w:sz="0" w:space="0" w:color="auto"/>
        <w:right w:val="none" w:sz="0" w:space="0" w:color="auto"/>
      </w:divBdr>
    </w:div>
    <w:div w:id="118303511">
      <w:bodyDiv w:val="1"/>
      <w:marLeft w:val="0"/>
      <w:marRight w:val="0"/>
      <w:marTop w:val="0"/>
      <w:marBottom w:val="0"/>
      <w:divBdr>
        <w:top w:val="none" w:sz="0" w:space="0" w:color="auto"/>
        <w:left w:val="none" w:sz="0" w:space="0" w:color="auto"/>
        <w:bottom w:val="none" w:sz="0" w:space="0" w:color="auto"/>
        <w:right w:val="none" w:sz="0" w:space="0" w:color="auto"/>
      </w:divBdr>
    </w:div>
    <w:div w:id="140974733">
      <w:bodyDiv w:val="1"/>
      <w:marLeft w:val="0"/>
      <w:marRight w:val="0"/>
      <w:marTop w:val="0"/>
      <w:marBottom w:val="0"/>
      <w:divBdr>
        <w:top w:val="none" w:sz="0" w:space="0" w:color="auto"/>
        <w:left w:val="none" w:sz="0" w:space="0" w:color="auto"/>
        <w:bottom w:val="none" w:sz="0" w:space="0" w:color="auto"/>
        <w:right w:val="none" w:sz="0" w:space="0" w:color="auto"/>
      </w:divBdr>
    </w:div>
    <w:div w:id="144902692">
      <w:bodyDiv w:val="1"/>
      <w:marLeft w:val="0"/>
      <w:marRight w:val="0"/>
      <w:marTop w:val="0"/>
      <w:marBottom w:val="0"/>
      <w:divBdr>
        <w:top w:val="none" w:sz="0" w:space="0" w:color="auto"/>
        <w:left w:val="none" w:sz="0" w:space="0" w:color="auto"/>
        <w:bottom w:val="none" w:sz="0" w:space="0" w:color="auto"/>
        <w:right w:val="none" w:sz="0" w:space="0" w:color="auto"/>
      </w:divBdr>
    </w:div>
    <w:div w:id="203366714">
      <w:bodyDiv w:val="1"/>
      <w:marLeft w:val="0"/>
      <w:marRight w:val="0"/>
      <w:marTop w:val="0"/>
      <w:marBottom w:val="0"/>
      <w:divBdr>
        <w:top w:val="none" w:sz="0" w:space="0" w:color="auto"/>
        <w:left w:val="none" w:sz="0" w:space="0" w:color="auto"/>
        <w:bottom w:val="none" w:sz="0" w:space="0" w:color="auto"/>
        <w:right w:val="none" w:sz="0" w:space="0" w:color="auto"/>
      </w:divBdr>
      <w:divsChild>
        <w:div w:id="1134759740">
          <w:marLeft w:val="0"/>
          <w:marRight w:val="0"/>
          <w:marTop w:val="270"/>
          <w:marBottom w:val="270"/>
          <w:divBdr>
            <w:top w:val="none" w:sz="0" w:space="0" w:color="auto"/>
            <w:left w:val="none" w:sz="0" w:space="0" w:color="auto"/>
            <w:bottom w:val="none" w:sz="0" w:space="0" w:color="auto"/>
            <w:right w:val="none" w:sz="0" w:space="0" w:color="auto"/>
          </w:divBdr>
        </w:div>
      </w:divsChild>
    </w:div>
    <w:div w:id="213129637">
      <w:bodyDiv w:val="1"/>
      <w:marLeft w:val="0"/>
      <w:marRight w:val="0"/>
      <w:marTop w:val="0"/>
      <w:marBottom w:val="0"/>
      <w:divBdr>
        <w:top w:val="none" w:sz="0" w:space="0" w:color="auto"/>
        <w:left w:val="none" w:sz="0" w:space="0" w:color="auto"/>
        <w:bottom w:val="none" w:sz="0" w:space="0" w:color="auto"/>
        <w:right w:val="none" w:sz="0" w:space="0" w:color="auto"/>
      </w:divBdr>
    </w:div>
    <w:div w:id="230389324">
      <w:bodyDiv w:val="1"/>
      <w:marLeft w:val="0"/>
      <w:marRight w:val="0"/>
      <w:marTop w:val="0"/>
      <w:marBottom w:val="0"/>
      <w:divBdr>
        <w:top w:val="none" w:sz="0" w:space="0" w:color="auto"/>
        <w:left w:val="none" w:sz="0" w:space="0" w:color="auto"/>
        <w:bottom w:val="none" w:sz="0" w:space="0" w:color="auto"/>
        <w:right w:val="none" w:sz="0" w:space="0" w:color="auto"/>
      </w:divBdr>
      <w:divsChild>
        <w:div w:id="1939949283">
          <w:marLeft w:val="0"/>
          <w:marRight w:val="0"/>
          <w:marTop w:val="270"/>
          <w:marBottom w:val="270"/>
          <w:divBdr>
            <w:top w:val="none" w:sz="0" w:space="0" w:color="auto"/>
            <w:left w:val="none" w:sz="0" w:space="0" w:color="auto"/>
            <w:bottom w:val="none" w:sz="0" w:space="0" w:color="auto"/>
            <w:right w:val="none" w:sz="0" w:space="0" w:color="auto"/>
          </w:divBdr>
        </w:div>
      </w:divsChild>
    </w:div>
    <w:div w:id="231697990">
      <w:bodyDiv w:val="1"/>
      <w:marLeft w:val="0"/>
      <w:marRight w:val="0"/>
      <w:marTop w:val="0"/>
      <w:marBottom w:val="0"/>
      <w:divBdr>
        <w:top w:val="none" w:sz="0" w:space="0" w:color="auto"/>
        <w:left w:val="none" w:sz="0" w:space="0" w:color="auto"/>
        <w:bottom w:val="none" w:sz="0" w:space="0" w:color="auto"/>
        <w:right w:val="none" w:sz="0" w:space="0" w:color="auto"/>
      </w:divBdr>
    </w:div>
    <w:div w:id="246771690">
      <w:bodyDiv w:val="1"/>
      <w:marLeft w:val="0"/>
      <w:marRight w:val="0"/>
      <w:marTop w:val="0"/>
      <w:marBottom w:val="0"/>
      <w:divBdr>
        <w:top w:val="none" w:sz="0" w:space="0" w:color="auto"/>
        <w:left w:val="none" w:sz="0" w:space="0" w:color="auto"/>
        <w:bottom w:val="none" w:sz="0" w:space="0" w:color="auto"/>
        <w:right w:val="none" w:sz="0" w:space="0" w:color="auto"/>
      </w:divBdr>
    </w:div>
    <w:div w:id="255867783">
      <w:bodyDiv w:val="1"/>
      <w:marLeft w:val="0"/>
      <w:marRight w:val="0"/>
      <w:marTop w:val="0"/>
      <w:marBottom w:val="0"/>
      <w:divBdr>
        <w:top w:val="none" w:sz="0" w:space="0" w:color="auto"/>
        <w:left w:val="none" w:sz="0" w:space="0" w:color="auto"/>
        <w:bottom w:val="none" w:sz="0" w:space="0" w:color="auto"/>
        <w:right w:val="none" w:sz="0" w:space="0" w:color="auto"/>
      </w:divBdr>
    </w:div>
    <w:div w:id="277489147">
      <w:bodyDiv w:val="1"/>
      <w:marLeft w:val="0"/>
      <w:marRight w:val="0"/>
      <w:marTop w:val="0"/>
      <w:marBottom w:val="0"/>
      <w:divBdr>
        <w:top w:val="none" w:sz="0" w:space="0" w:color="auto"/>
        <w:left w:val="none" w:sz="0" w:space="0" w:color="auto"/>
        <w:bottom w:val="none" w:sz="0" w:space="0" w:color="auto"/>
        <w:right w:val="none" w:sz="0" w:space="0" w:color="auto"/>
      </w:divBdr>
    </w:div>
    <w:div w:id="279187982">
      <w:bodyDiv w:val="1"/>
      <w:marLeft w:val="0"/>
      <w:marRight w:val="0"/>
      <w:marTop w:val="0"/>
      <w:marBottom w:val="0"/>
      <w:divBdr>
        <w:top w:val="none" w:sz="0" w:space="0" w:color="auto"/>
        <w:left w:val="none" w:sz="0" w:space="0" w:color="auto"/>
        <w:bottom w:val="none" w:sz="0" w:space="0" w:color="auto"/>
        <w:right w:val="none" w:sz="0" w:space="0" w:color="auto"/>
      </w:divBdr>
    </w:div>
    <w:div w:id="341511001">
      <w:bodyDiv w:val="1"/>
      <w:marLeft w:val="0"/>
      <w:marRight w:val="0"/>
      <w:marTop w:val="0"/>
      <w:marBottom w:val="0"/>
      <w:divBdr>
        <w:top w:val="none" w:sz="0" w:space="0" w:color="auto"/>
        <w:left w:val="none" w:sz="0" w:space="0" w:color="auto"/>
        <w:bottom w:val="none" w:sz="0" w:space="0" w:color="auto"/>
        <w:right w:val="none" w:sz="0" w:space="0" w:color="auto"/>
      </w:divBdr>
    </w:div>
    <w:div w:id="381640254">
      <w:bodyDiv w:val="1"/>
      <w:marLeft w:val="0"/>
      <w:marRight w:val="0"/>
      <w:marTop w:val="0"/>
      <w:marBottom w:val="0"/>
      <w:divBdr>
        <w:top w:val="none" w:sz="0" w:space="0" w:color="auto"/>
        <w:left w:val="none" w:sz="0" w:space="0" w:color="auto"/>
        <w:bottom w:val="none" w:sz="0" w:space="0" w:color="auto"/>
        <w:right w:val="none" w:sz="0" w:space="0" w:color="auto"/>
      </w:divBdr>
      <w:divsChild>
        <w:div w:id="231550262">
          <w:marLeft w:val="0"/>
          <w:marRight w:val="0"/>
          <w:marTop w:val="270"/>
          <w:marBottom w:val="270"/>
          <w:divBdr>
            <w:top w:val="none" w:sz="0" w:space="0" w:color="auto"/>
            <w:left w:val="none" w:sz="0" w:space="0" w:color="auto"/>
            <w:bottom w:val="none" w:sz="0" w:space="0" w:color="auto"/>
            <w:right w:val="none" w:sz="0" w:space="0" w:color="auto"/>
          </w:divBdr>
        </w:div>
      </w:divsChild>
    </w:div>
    <w:div w:id="391201426">
      <w:bodyDiv w:val="1"/>
      <w:marLeft w:val="0"/>
      <w:marRight w:val="0"/>
      <w:marTop w:val="0"/>
      <w:marBottom w:val="0"/>
      <w:divBdr>
        <w:top w:val="none" w:sz="0" w:space="0" w:color="auto"/>
        <w:left w:val="none" w:sz="0" w:space="0" w:color="auto"/>
        <w:bottom w:val="none" w:sz="0" w:space="0" w:color="auto"/>
        <w:right w:val="none" w:sz="0" w:space="0" w:color="auto"/>
      </w:divBdr>
    </w:div>
    <w:div w:id="407844183">
      <w:bodyDiv w:val="1"/>
      <w:marLeft w:val="0"/>
      <w:marRight w:val="0"/>
      <w:marTop w:val="0"/>
      <w:marBottom w:val="0"/>
      <w:divBdr>
        <w:top w:val="none" w:sz="0" w:space="0" w:color="auto"/>
        <w:left w:val="none" w:sz="0" w:space="0" w:color="auto"/>
        <w:bottom w:val="none" w:sz="0" w:space="0" w:color="auto"/>
        <w:right w:val="none" w:sz="0" w:space="0" w:color="auto"/>
      </w:divBdr>
    </w:div>
    <w:div w:id="423498182">
      <w:bodyDiv w:val="1"/>
      <w:marLeft w:val="0"/>
      <w:marRight w:val="0"/>
      <w:marTop w:val="0"/>
      <w:marBottom w:val="0"/>
      <w:divBdr>
        <w:top w:val="none" w:sz="0" w:space="0" w:color="auto"/>
        <w:left w:val="none" w:sz="0" w:space="0" w:color="auto"/>
        <w:bottom w:val="none" w:sz="0" w:space="0" w:color="auto"/>
        <w:right w:val="none" w:sz="0" w:space="0" w:color="auto"/>
      </w:divBdr>
      <w:divsChild>
        <w:div w:id="1804695344">
          <w:marLeft w:val="0"/>
          <w:marRight w:val="0"/>
          <w:marTop w:val="270"/>
          <w:marBottom w:val="270"/>
          <w:divBdr>
            <w:top w:val="none" w:sz="0" w:space="0" w:color="auto"/>
            <w:left w:val="none" w:sz="0" w:space="0" w:color="auto"/>
            <w:bottom w:val="none" w:sz="0" w:space="0" w:color="auto"/>
            <w:right w:val="none" w:sz="0" w:space="0" w:color="auto"/>
          </w:divBdr>
        </w:div>
      </w:divsChild>
    </w:div>
    <w:div w:id="433211430">
      <w:bodyDiv w:val="1"/>
      <w:marLeft w:val="0"/>
      <w:marRight w:val="0"/>
      <w:marTop w:val="0"/>
      <w:marBottom w:val="0"/>
      <w:divBdr>
        <w:top w:val="none" w:sz="0" w:space="0" w:color="auto"/>
        <w:left w:val="none" w:sz="0" w:space="0" w:color="auto"/>
        <w:bottom w:val="none" w:sz="0" w:space="0" w:color="auto"/>
        <w:right w:val="none" w:sz="0" w:space="0" w:color="auto"/>
      </w:divBdr>
    </w:div>
    <w:div w:id="453525096">
      <w:bodyDiv w:val="1"/>
      <w:marLeft w:val="0"/>
      <w:marRight w:val="0"/>
      <w:marTop w:val="0"/>
      <w:marBottom w:val="0"/>
      <w:divBdr>
        <w:top w:val="none" w:sz="0" w:space="0" w:color="auto"/>
        <w:left w:val="none" w:sz="0" w:space="0" w:color="auto"/>
        <w:bottom w:val="none" w:sz="0" w:space="0" w:color="auto"/>
        <w:right w:val="none" w:sz="0" w:space="0" w:color="auto"/>
      </w:divBdr>
    </w:div>
    <w:div w:id="491022250">
      <w:bodyDiv w:val="1"/>
      <w:marLeft w:val="0"/>
      <w:marRight w:val="0"/>
      <w:marTop w:val="0"/>
      <w:marBottom w:val="0"/>
      <w:divBdr>
        <w:top w:val="none" w:sz="0" w:space="0" w:color="auto"/>
        <w:left w:val="none" w:sz="0" w:space="0" w:color="auto"/>
        <w:bottom w:val="none" w:sz="0" w:space="0" w:color="auto"/>
        <w:right w:val="none" w:sz="0" w:space="0" w:color="auto"/>
      </w:divBdr>
    </w:div>
    <w:div w:id="491264474">
      <w:bodyDiv w:val="1"/>
      <w:marLeft w:val="0"/>
      <w:marRight w:val="0"/>
      <w:marTop w:val="0"/>
      <w:marBottom w:val="0"/>
      <w:divBdr>
        <w:top w:val="none" w:sz="0" w:space="0" w:color="auto"/>
        <w:left w:val="none" w:sz="0" w:space="0" w:color="auto"/>
        <w:bottom w:val="none" w:sz="0" w:space="0" w:color="auto"/>
        <w:right w:val="none" w:sz="0" w:space="0" w:color="auto"/>
      </w:divBdr>
      <w:divsChild>
        <w:div w:id="463502692">
          <w:marLeft w:val="0"/>
          <w:marRight w:val="0"/>
          <w:marTop w:val="270"/>
          <w:marBottom w:val="270"/>
          <w:divBdr>
            <w:top w:val="none" w:sz="0" w:space="0" w:color="auto"/>
            <w:left w:val="none" w:sz="0" w:space="0" w:color="auto"/>
            <w:bottom w:val="none" w:sz="0" w:space="0" w:color="auto"/>
            <w:right w:val="none" w:sz="0" w:space="0" w:color="auto"/>
          </w:divBdr>
        </w:div>
      </w:divsChild>
    </w:div>
    <w:div w:id="499924824">
      <w:bodyDiv w:val="1"/>
      <w:marLeft w:val="0"/>
      <w:marRight w:val="0"/>
      <w:marTop w:val="0"/>
      <w:marBottom w:val="0"/>
      <w:divBdr>
        <w:top w:val="none" w:sz="0" w:space="0" w:color="auto"/>
        <w:left w:val="none" w:sz="0" w:space="0" w:color="auto"/>
        <w:bottom w:val="none" w:sz="0" w:space="0" w:color="auto"/>
        <w:right w:val="none" w:sz="0" w:space="0" w:color="auto"/>
      </w:divBdr>
    </w:div>
    <w:div w:id="503401572">
      <w:bodyDiv w:val="1"/>
      <w:marLeft w:val="0"/>
      <w:marRight w:val="0"/>
      <w:marTop w:val="0"/>
      <w:marBottom w:val="0"/>
      <w:divBdr>
        <w:top w:val="none" w:sz="0" w:space="0" w:color="auto"/>
        <w:left w:val="none" w:sz="0" w:space="0" w:color="auto"/>
        <w:bottom w:val="none" w:sz="0" w:space="0" w:color="auto"/>
        <w:right w:val="none" w:sz="0" w:space="0" w:color="auto"/>
      </w:divBdr>
      <w:divsChild>
        <w:div w:id="808787048">
          <w:marLeft w:val="0"/>
          <w:marRight w:val="0"/>
          <w:marTop w:val="0"/>
          <w:marBottom w:val="0"/>
          <w:divBdr>
            <w:top w:val="none" w:sz="0" w:space="0" w:color="auto"/>
            <w:left w:val="none" w:sz="0" w:space="0" w:color="auto"/>
            <w:bottom w:val="none" w:sz="0" w:space="0" w:color="auto"/>
            <w:right w:val="none" w:sz="0" w:space="0" w:color="auto"/>
          </w:divBdr>
        </w:div>
        <w:div w:id="669792567">
          <w:marLeft w:val="240"/>
          <w:marRight w:val="0"/>
          <w:marTop w:val="0"/>
          <w:marBottom w:val="0"/>
          <w:divBdr>
            <w:top w:val="none" w:sz="0" w:space="0" w:color="auto"/>
            <w:left w:val="none" w:sz="0" w:space="0" w:color="auto"/>
            <w:bottom w:val="none" w:sz="0" w:space="0" w:color="auto"/>
            <w:right w:val="none" w:sz="0" w:space="0" w:color="auto"/>
          </w:divBdr>
          <w:divsChild>
            <w:div w:id="1508902559">
              <w:marLeft w:val="0"/>
              <w:marRight w:val="0"/>
              <w:marTop w:val="0"/>
              <w:marBottom w:val="0"/>
              <w:divBdr>
                <w:top w:val="none" w:sz="0" w:space="0" w:color="auto"/>
                <w:left w:val="none" w:sz="0" w:space="0" w:color="auto"/>
                <w:bottom w:val="none" w:sz="0" w:space="0" w:color="auto"/>
                <w:right w:val="none" w:sz="0" w:space="0" w:color="auto"/>
              </w:divBdr>
              <w:divsChild>
                <w:div w:id="668826431">
                  <w:marLeft w:val="0"/>
                  <w:marRight w:val="0"/>
                  <w:marTop w:val="0"/>
                  <w:marBottom w:val="0"/>
                  <w:divBdr>
                    <w:top w:val="none" w:sz="0" w:space="0" w:color="auto"/>
                    <w:left w:val="none" w:sz="0" w:space="0" w:color="auto"/>
                    <w:bottom w:val="none" w:sz="0" w:space="0" w:color="auto"/>
                    <w:right w:val="none" w:sz="0" w:space="0" w:color="auto"/>
                  </w:divBdr>
                  <w:divsChild>
                    <w:div w:id="1388992730">
                      <w:marLeft w:val="0"/>
                      <w:marRight w:val="0"/>
                      <w:marTop w:val="0"/>
                      <w:marBottom w:val="0"/>
                      <w:divBdr>
                        <w:top w:val="none" w:sz="0" w:space="0" w:color="auto"/>
                        <w:left w:val="none" w:sz="0" w:space="0" w:color="auto"/>
                        <w:bottom w:val="none" w:sz="0" w:space="0" w:color="auto"/>
                        <w:right w:val="none" w:sz="0" w:space="0" w:color="auto"/>
                      </w:divBdr>
                    </w:div>
                    <w:div w:id="1757358797">
                      <w:marLeft w:val="240"/>
                      <w:marRight w:val="0"/>
                      <w:marTop w:val="0"/>
                      <w:marBottom w:val="0"/>
                      <w:divBdr>
                        <w:top w:val="none" w:sz="0" w:space="0" w:color="auto"/>
                        <w:left w:val="none" w:sz="0" w:space="0" w:color="auto"/>
                        <w:bottom w:val="none" w:sz="0" w:space="0" w:color="auto"/>
                        <w:right w:val="none" w:sz="0" w:space="0" w:color="auto"/>
                      </w:divBdr>
                      <w:divsChild>
                        <w:div w:id="1396122626">
                          <w:marLeft w:val="0"/>
                          <w:marRight w:val="0"/>
                          <w:marTop w:val="0"/>
                          <w:marBottom w:val="0"/>
                          <w:divBdr>
                            <w:top w:val="none" w:sz="0" w:space="0" w:color="auto"/>
                            <w:left w:val="none" w:sz="0" w:space="0" w:color="auto"/>
                            <w:bottom w:val="none" w:sz="0" w:space="0" w:color="auto"/>
                            <w:right w:val="none" w:sz="0" w:space="0" w:color="auto"/>
                          </w:divBdr>
                          <w:divsChild>
                            <w:div w:id="617106786">
                              <w:marLeft w:val="0"/>
                              <w:marRight w:val="0"/>
                              <w:marTop w:val="0"/>
                              <w:marBottom w:val="0"/>
                              <w:divBdr>
                                <w:top w:val="none" w:sz="0" w:space="0" w:color="auto"/>
                                <w:left w:val="none" w:sz="0" w:space="0" w:color="auto"/>
                                <w:bottom w:val="none" w:sz="0" w:space="0" w:color="auto"/>
                                <w:right w:val="none" w:sz="0" w:space="0" w:color="auto"/>
                              </w:divBdr>
                              <w:divsChild>
                                <w:div w:id="1403672939">
                                  <w:marLeft w:val="0"/>
                                  <w:marRight w:val="0"/>
                                  <w:marTop w:val="0"/>
                                  <w:marBottom w:val="0"/>
                                  <w:divBdr>
                                    <w:top w:val="none" w:sz="0" w:space="0" w:color="auto"/>
                                    <w:left w:val="none" w:sz="0" w:space="0" w:color="auto"/>
                                    <w:bottom w:val="none" w:sz="0" w:space="0" w:color="auto"/>
                                    <w:right w:val="none" w:sz="0" w:space="0" w:color="auto"/>
                                  </w:divBdr>
                                </w:div>
                                <w:div w:id="925576108">
                                  <w:marLeft w:val="240"/>
                                  <w:marRight w:val="0"/>
                                  <w:marTop w:val="0"/>
                                  <w:marBottom w:val="0"/>
                                  <w:divBdr>
                                    <w:top w:val="none" w:sz="0" w:space="0" w:color="auto"/>
                                    <w:left w:val="none" w:sz="0" w:space="0" w:color="auto"/>
                                    <w:bottom w:val="none" w:sz="0" w:space="0" w:color="auto"/>
                                    <w:right w:val="none" w:sz="0" w:space="0" w:color="auto"/>
                                  </w:divBdr>
                                  <w:divsChild>
                                    <w:div w:id="1963268599">
                                      <w:marLeft w:val="0"/>
                                      <w:marRight w:val="0"/>
                                      <w:marTop w:val="0"/>
                                      <w:marBottom w:val="0"/>
                                      <w:divBdr>
                                        <w:top w:val="none" w:sz="0" w:space="0" w:color="auto"/>
                                        <w:left w:val="none" w:sz="0" w:space="0" w:color="auto"/>
                                        <w:bottom w:val="none" w:sz="0" w:space="0" w:color="auto"/>
                                        <w:right w:val="none" w:sz="0" w:space="0" w:color="auto"/>
                                      </w:divBdr>
                                    </w:div>
                                  </w:divsChild>
                                </w:div>
                                <w:div w:id="445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61545">
              <w:marLeft w:val="0"/>
              <w:marRight w:val="0"/>
              <w:marTop w:val="0"/>
              <w:marBottom w:val="0"/>
              <w:divBdr>
                <w:top w:val="none" w:sz="0" w:space="0" w:color="auto"/>
                <w:left w:val="none" w:sz="0" w:space="0" w:color="auto"/>
                <w:bottom w:val="none" w:sz="0" w:space="0" w:color="auto"/>
                <w:right w:val="none" w:sz="0" w:space="0" w:color="auto"/>
              </w:divBdr>
              <w:divsChild>
                <w:div w:id="929628477">
                  <w:marLeft w:val="0"/>
                  <w:marRight w:val="0"/>
                  <w:marTop w:val="0"/>
                  <w:marBottom w:val="0"/>
                  <w:divBdr>
                    <w:top w:val="none" w:sz="0" w:space="0" w:color="auto"/>
                    <w:left w:val="none" w:sz="0" w:space="0" w:color="auto"/>
                    <w:bottom w:val="none" w:sz="0" w:space="0" w:color="auto"/>
                    <w:right w:val="none" w:sz="0" w:space="0" w:color="auto"/>
                  </w:divBdr>
                  <w:divsChild>
                    <w:div w:id="251552122">
                      <w:marLeft w:val="0"/>
                      <w:marRight w:val="0"/>
                      <w:marTop w:val="0"/>
                      <w:marBottom w:val="0"/>
                      <w:divBdr>
                        <w:top w:val="none" w:sz="0" w:space="0" w:color="auto"/>
                        <w:left w:val="none" w:sz="0" w:space="0" w:color="auto"/>
                        <w:bottom w:val="none" w:sz="0" w:space="0" w:color="auto"/>
                        <w:right w:val="none" w:sz="0" w:space="0" w:color="auto"/>
                      </w:divBdr>
                    </w:div>
                    <w:div w:id="1694964287">
                      <w:marLeft w:val="240"/>
                      <w:marRight w:val="0"/>
                      <w:marTop w:val="0"/>
                      <w:marBottom w:val="0"/>
                      <w:divBdr>
                        <w:top w:val="none" w:sz="0" w:space="0" w:color="auto"/>
                        <w:left w:val="none" w:sz="0" w:space="0" w:color="auto"/>
                        <w:bottom w:val="none" w:sz="0" w:space="0" w:color="auto"/>
                        <w:right w:val="none" w:sz="0" w:space="0" w:color="auto"/>
                      </w:divBdr>
                      <w:divsChild>
                        <w:div w:id="1467626545">
                          <w:marLeft w:val="0"/>
                          <w:marRight w:val="0"/>
                          <w:marTop w:val="0"/>
                          <w:marBottom w:val="0"/>
                          <w:divBdr>
                            <w:top w:val="none" w:sz="0" w:space="0" w:color="auto"/>
                            <w:left w:val="none" w:sz="0" w:space="0" w:color="auto"/>
                            <w:bottom w:val="none" w:sz="0" w:space="0" w:color="auto"/>
                            <w:right w:val="none" w:sz="0" w:space="0" w:color="auto"/>
                          </w:divBdr>
                          <w:divsChild>
                            <w:div w:id="775566715">
                              <w:marLeft w:val="0"/>
                              <w:marRight w:val="0"/>
                              <w:marTop w:val="0"/>
                              <w:marBottom w:val="0"/>
                              <w:divBdr>
                                <w:top w:val="none" w:sz="0" w:space="0" w:color="auto"/>
                                <w:left w:val="none" w:sz="0" w:space="0" w:color="auto"/>
                                <w:bottom w:val="none" w:sz="0" w:space="0" w:color="auto"/>
                                <w:right w:val="none" w:sz="0" w:space="0" w:color="auto"/>
                              </w:divBdr>
                              <w:divsChild>
                                <w:div w:id="937370401">
                                  <w:marLeft w:val="0"/>
                                  <w:marRight w:val="0"/>
                                  <w:marTop w:val="0"/>
                                  <w:marBottom w:val="0"/>
                                  <w:divBdr>
                                    <w:top w:val="none" w:sz="0" w:space="0" w:color="auto"/>
                                    <w:left w:val="none" w:sz="0" w:space="0" w:color="auto"/>
                                    <w:bottom w:val="none" w:sz="0" w:space="0" w:color="auto"/>
                                    <w:right w:val="none" w:sz="0" w:space="0" w:color="auto"/>
                                  </w:divBdr>
                                </w:div>
                                <w:div w:id="372118221">
                                  <w:marLeft w:val="240"/>
                                  <w:marRight w:val="0"/>
                                  <w:marTop w:val="0"/>
                                  <w:marBottom w:val="0"/>
                                  <w:divBdr>
                                    <w:top w:val="none" w:sz="0" w:space="0" w:color="auto"/>
                                    <w:left w:val="none" w:sz="0" w:space="0" w:color="auto"/>
                                    <w:bottom w:val="none" w:sz="0" w:space="0" w:color="auto"/>
                                    <w:right w:val="none" w:sz="0" w:space="0" w:color="auto"/>
                                  </w:divBdr>
                                  <w:divsChild>
                                    <w:div w:id="1217007144">
                                      <w:marLeft w:val="0"/>
                                      <w:marRight w:val="0"/>
                                      <w:marTop w:val="0"/>
                                      <w:marBottom w:val="0"/>
                                      <w:divBdr>
                                        <w:top w:val="none" w:sz="0" w:space="0" w:color="auto"/>
                                        <w:left w:val="none" w:sz="0" w:space="0" w:color="auto"/>
                                        <w:bottom w:val="none" w:sz="0" w:space="0" w:color="auto"/>
                                        <w:right w:val="none" w:sz="0" w:space="0" w:color="auto"/>
                                      </w:divBdr>
                                    </w:div>
                                  </w:divsChild>
                                </w:div>
                                <w:div w:id="15296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22287">
              <w:marLeft w:val="0"/>
              <w:marRight w:val="0"/>
              <w:marTop w:val="0"/>
              <w:marBottom w:val="0"/>
              <w:divBdr>
                <w:top w:val="none" w:sz="0" w:space="0" w:color="auto"/>
                <w:left w:val="none" w:sz="0" w:space="0" w:color="auto"/>
                <w:bottom w:val="none" w:sz="0" w:space="0" w:color="auto"/>
                <w:right w:val="none" w:sz="0" w:space="0" w:color="auto"/>
              </w:divBdr>
              <w:divsChild>
                <w:div w:id="1088233112">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
                    <w:div w:id="2085567932">
                      <w:marLeft w:val="240"/>
                      <w:marRight w:val="0"/>
                      <w:marTop w:val="0"/>
                      <w:marBottom w:val="0"/>
                      <w:divBdr>
                        <w:top w:val="none" w:sz="0" w:space="0" w:color="auto"/>
                        <w:left w:val="none" w:sz="0" w:space="0" w:color="auto"/>
                        <w:bottom w:val="none" w:sz="0" w:space="0" w:color="auto"/>
                        <w:right w:val="none" w:sz="0" w:space="0" w:color="auto"/>
                      </w:divBdr>
                      <w:divsChild>
                        <w:div w:id="1243568558">
                          <w:marLeft w:val="0"/>
                          <w:marRight w:val="0"/>
                          <w:marTop w:val="0"/>
                          <w:marBottom w:val="0"/>
                          <w:divBdr>
                            <w:top w:val="none" w:sz="0" w:space="0" w:color="auto"/>
                            <w:left w:val="none" w:sz="0" w:space="0" w:color="auto"/>
                            <w:bottom w:val="none" w:sz="0" w:space="0" w:color="auto"/>
                            <w:right w:val="none" w:sz="0" w:space="0" w:color="auto"/>
                          </w:divBdr>
                          <w:divsChild>
                            <w:div w:id="993338192">
                              <w:marLeft w:val="0"/>
                              <w:marRight w:val="0"/>
                              <w:marTop w:val="0"/>
                              <w:marBottom w:val="0"/>
                              <w:divBdr>
                                <w:top w:val="none" w:sz="0" w:space="0" w:color="auto"/>
                                <w:left w:val="none" w:sz="0" w:space="0" w:color="auto"/>
                                <w:bottom w:val="none" w:sz="0" w:space="0" w:color="auto"/>
                                <w:right w:val="none" w:sz="0" w:space="0" w:color="auto"/>
                              </w:divBdr>
                              <w:divsChild>
                                <w:div w:id="820658160">
                                  <w:marLeft w:val="0"/>
                                  <w:marRight w:val="0"/>
                                  <w:marTop w:val="0"/>
                                  <w:marBottom w:val="0"/>
                                  <w:divBdr>
                                    <w:top w:val="none" w:sz="0" w:space="0" w:color="auto"/>
                                    <w:left w:val="none" w:sz="0" w:space="0" w:color="auto"/>
                                    <w:bottom w:val="none" w:sz="0" w:space="0" w:color="auto"/>
                                    <w:right w:val="none" w:sz="0" w:space="0" w:color="auto"/>
                                  </w:divBdr>
                                </w:div>
                                <w:div w:id="955477925">
                                  <w:marLeft w:val="240"/>
                                  <w:marRight w:val="0"/>
                                  <w:marTop w:val="0"/>
                                  <w:marBottom w:val="0"/>
                                  <w:divBdr>
                                    <w:top w:val="none" w:sz="0" w:space="0" w:color="auto"/>
                                    <w:left w:val="none" w:sz="0" w:space="0" w:color="auto"/>
                                    <w:bottom w:val="none" w:sz="0" w:space="0" w:color="auto"/>
                                    <w:right w:val="none" w:sz="0" w:space="0" w:color="auto"/>
                                  </w:divBdr>
                                  <w:divsChild>
                                    <w:div w:id="20325643">
                                      <w:marLeft w:val="0"/>
                                      <w:marRight w:val="0"/>
                                      <w:marTop w:val="0"/>
                                      <w:marBottom w:val="0"/>
                                      <w:divBdr>
                                        <w:top w:val="none" w:sz="0" w:space="0" w:color="auto"/>
                                        <w:left w:val="none" w:sz="0" w:space="0" w:color="auto"/>
                                        <w:bottom w:val="none" w:sz="0" w:space="0" w:color="auto"/>
                                        <w:right w:val="none" w:sz="0" w:space="0" w:color="auto"/>
                                      </w:divBdr>
                                    </w:div>
                                    <w:div w:id="743452647">
                                      <w:marLeft w:val="0"/>
                                      <w:marRight w:val="0"/>
                                      <w:marTop w:val="0"/>
                                      <w:marBottom w:val="0"/>
                                      <w:divBdr>
                                        <w:top w:val="none" w:sz="0" w:space="0" w:color="auto"/>
                                        <w:left w:val="none" w:sz="0" w:space="0" w:color="auto"/>
                                        <w:bottom w:val="none" w:sz="0" w:space="0" w:color="auto"/>
                                        <w:right w:val="none" w:sz="0" w:space="0" w:color="auto"/>
                                      </w:divBdr>
                                    </w:div>
                                    <w:div w:id="1463497079">
                                      <w:marLeft w:val="0"/>
                                      <w:marRight w:val="0"/>
                                      <w:marTop w:val="0"/>
                                      <w:marBottom w:val="0"/>
                                      <w:divBdr>
                                        <w:top w:val="none" w:sz="0" w:space="0" w:color="auto"/>
                                        <w:left w:val="none" w:sz="0" w:space="0" w:color="auto"/>
                                        <w:bottom w:val="none" w:sz="0" w:space="0" w:color="auto"/>
                                        <w:right w:val="none" w:sz="0" w:space="0" w:color="auto"/>
                                      </w:divBdr>
                                    </w:div>
                                  </w:divsChild>
                                </w:div>
                                <w:div w:id="10200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22871">
              <w:marLeft w:val="0"/>
              <w:marRight w:val="0"/>
              <w:marTop w:val="0"/>
              <w:marBottom w:val="0"/>
              <w:divBdr>
                <w:top w:val="none" w:sz="0" w:space="0" w:color="auto"/>
                <w:left w:val="none" w:sz="0" w:space="0" w:color="auto"/>
                <w:bottom w:val="none" w:sz="0" w:space="0" w:color="auto"/>
                <w:right w:val="none" w:sz="0" w:space="0" w:color="auto"/>
              </w:divBdr>
              <w:divsChild>
                <w:div w:id="1006786005">
                  <w:marLeft w:val="0"/>
                  <w:marRight w:val="0"/>
                  <w:marTop w:val="0"/>
                  <w:marBottom w:val="0"/>
                  <w:divBdr>
                    <w:top w:val="none" w:sz="0" w:space="0" w:color="auto"/>
                    <w:left w:val="none" w:sz="0" w:space="0" w:color="auto"/>
                    <w:bottom w:val="none" w:sz="0" w:space="0" w:color="auto"/>
                    <w:right w:val="none" w:sz="0" w:space="0" w:color="auto"/>
                  </w:divBdr>
                  <w:divsChild>
                    <w:div w:id="428475024">
                      <w:marLeft w:val="0"/>
                      <w:marRight w:val="0"/>
                      <w:marTop w:val="0"/>
                      <w:marBottom w:val="0"/>
                      <w:divBdr>
                        <w:top w:val="none" w:sz="0" w:space="0" w:color="auto"/>
                        <w:left w:val="none" w:sz="0" w:space="0" w:color="auto"/>
                        <w:bottom w:val="none" w:sz="0" w:space="0" w:color="auto"/>
                        <w:right w:val="none" w:sz="0" w:space="0" w:color="auto"/>
                      </w:divBdr>
                    </w:div>
                    <w:div w:id="36979667">
                      <w:marLeft w:val="240"/>
                      <w:marRight w:val="0"/>
                      <w:marTop w:val="0"/>
                      <w:marBottom w:val="0"/>
                      <w:divBdr>
                        <w:top w:val="none" w:sz="0" w:space="0" w:color="auto"/>
                        <w:left w:val="none" w:sz="0" w:space="0" w:color="auto"/>
                        <w:bottom w:val="none" w:sz="0" w:space="0" w:color="auto"/>
                        <w:right w:val="none" w:sz="0" w:space="0" w:color="auto"/>
                      </w:divBdr>
                      <w:divsChild>
                        <w:div w:id="1810197662">
                          <w:marLeft w:val="0"/>
                          <w:marRight w:val="0"/>
                          <w:marTop w:val="0"/>
                          <w:marBottom w:val="0"/>
                          <w:divBdr>
                            <w:top w:val="none" w:sz="0" w:space="0" w:color="auto"/>
                            <w:left w:val="none" w:sz="0" w:space="0" w:color="auto"/>
                            <w:bottom w:val="none" w:sz="0" w:space="0" w:color="auto"/>
                            <w:right w:val="none" w:sz="0" w:space="0" w:color="auto"/>
                          </w:divBdr>
                          <w:divsChild>
                            <w:div w:id="457064949">
                              <w:marLeft w:val="0"/>
                              <w:marRight w:val="0"/>
                              <w:marTop w:val="0"/>
                              <w:marBottom w:val="0"/>
                              <w:divBdr>
                                <w:top w:val="none" w:sz="0" w:space="0" w:color="auto"/>
                                <w:left w:val="none" w:sz="0" w:space="0" w:color="auto"/>
                                <w:bottom w:val="none" w:sz="0" w:space="0" w:color="auto"/>
                                <w:right w:val="none" w:sz="0" w:space="0" w:color="auto"/>
                              </w:divBdr>
                              <w:divsChild>
                                <w:div w:id="1230339558">
                                  <w:marLeft w:val="0"/>
                                  <w:marRight w:val="0"/>
                                  <w:marTop w:val="0"/>
                                  <w:marBottom w:val="0"/>
                                  <w:divBdr>
                                    <w:top w:val="none" w:sz="0" w:space="0" w:color="auto"/>
                                    <w:left w:val="none" w:sz="0" w:space="0" w:color="auto"/>
                                    <w:bottom w:val="none" w:sz="0" w:space="0" w:color="auto"/>
                                    <w:right w:val="none" w:sz="0" w:space="0" w:color="auto"/>
                                  </w:divBdr>
                                </w:div>
                                <w:div w:id="54668997">
                                  <w:marLeft w:val="240"/>
                                  <w:marRight w:val="0"/>
                                  <w:marTop w:val="0"/>
                                  <w:marBottom w:val="0"/>
                                  <w:divBdr>
                                    <w:top w:val="none" w:sz="0" w:space="0" w:color="auto"/>
                                    <w:left w:val="none" w:sz="0" w:space="0" w:color="auto"/>
                                    <w:bottom w:val="none" w:sz="0" w:space="0" w:color="auto"/>
                                    <w:right w:val="none" w:sz="0" w:space="0" w:color="auto"/>
                                  </w:divBdr>
                                  <w:divsChild>
                                    <w:div w:id="515846788">
                                      <w:marLeft w:val="0"/>
                                      <w:marRight w:val="0"/>
                                      <w:marTop w:val="0"/>
                                      <w:marBottom w:val="0"/>
                                      <w:divBdr>
                                        <w:top w:val="none" w:sz="0" w:space="0" w:color="auto"/>
                                        <w:left w:val="none" w:sz="0" w:space="0" w:color="auto"/>
                                        <w:bottom w:val="none" w:sz="0" w:space="0" w:color="auto"/>
                                        <w:right w:val="none" w:sz="0" w:space="0" w:color="auto"/>
                                      </w:divBdr>
                                    </w:div>
                                  </w:divsChild>
                                </w:div>
                                <w:div w:id="14421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7023">
              <w:marLeft w:val="0"/>
              <w:marRight w:val="0"/>
              <w:marTop w:val="0"/>
              <w:marBottom w:val="0"/>
              <w:divBdr>
                <w:top w:val="none" w:sz="0" w:space="0" w:color="auto"/>
                <w:left w:val="none" w:sz="0" w:space="0" w:color="auto"/>
                <w:bottom w:val="none" w:sz="0" w:space="0" w:color="auto"/>
                <w:right w:val="none" w:sz="0" w:space="0" w:color="auto"/>
              </w:divBdr>
              <w:divsChild>
                <w:div w:id="2010981289">
                  <w:marLeft w:val="0"/>
                  <w:marRight w:val="0"/>
                  <w:marTop w:val="0"/>
                  <w:marBottom w:val="0"/>
                  <w:divBdr>
                    <w:top w:val="none" w:sz="0" w:space="0" w:color="auto"/>
                    <w:left w:val="none" w:sz="0" w:space="0" w:color="auto"/>
                    <w:bottom w:val="none" w:sz="0" w:space="0" w:color="auto"/>
                    <w:right w:val="none" w:sz="0" w:space="0" w:color="auto"/>
                  </w:divBdr>
                  <w:divsChild>
                    <w:div w:id="1142120197">
                      <w:marLeft w:val="0"/>
                      <w:marRight w:val="0"/>
                      <w:marTop w:val="0"/>
                      <w:marBottom w:val="0"/>
                      <w:divBdr>
                        <w:top w:val="none" w:sz="0" w:space="0" w:color="auto"/>
                        <w:left w:val="none" w:sz="0" w:space="0" w:color="auto"/>
                        <w:bottom w:val="none" w:sz="0" w:space="0" w:color="auto"/>
                        <w:right w:val="none" w:sz="0" w:space="0" w:color="auto"/>
                      </w:divBdr>
                    </w:div>
                    <w:div w:id="903296666">
                      <w:marLeft w:val="240"/>
                      <w:marRight w:val="0"/>
                      <w:marTop w:val="0"/>
                      <w:marBottom w:val="0"/>
                      <w:divBdr>
                        <w:top w:val="none" w:sz="0" w:space="0" w:color="auto"/>
                        <w:left w:val="none" w:sz="0" w:space="0" w:color="auto"/>
                        <w:bottom w:val="none" w:sz="0" w:space="0" w:color="auto"/>
                        <w:right w:val="none" w:sz="0" w:space="0" w:color="auto"/>
                      </w:divBdr>
                      <w:divsChild>
                        <w:div w:id="799692487">
                          <w:marLeft w:val="0"/>
                          <w:marRight w:val="0"/>
                          <w:marTop w:val="0"/>
                          <w:marBottom w:val="0"/>
                          <w:divBdr>
                            <w:top w:val="none" w:sz="0" w:space="0" w:color="auto"/>
                            <w:left w:val="none" w:sz="0" w:space="0" w:color="auto"/>
                            <w:bottom w:val="none" w:sz="0" w:space="0" w:color="auto"/>
                            <w:right w:val="none" w:sz="0" w:space="0" w:color="auto"/>
                          </w:divBdr>
                          <w:divsChild>
                            <w:div w:id="1708526657">
                              <w:marLeft w:val="0"/>
                              <w:marRight w:val="0"/>
                              <w:marTop w:val="0"/>
                              <w:marBottom w:val="0"/>
                              <w:divBdr>
                                <w:top w:val="none" w:sz="0" w:space="0" w:color="auto"/>
                                <w:left w:val="none" w:sz="0" w:space="0" w:color="auto"/>
                                <w:bottom w:val="none" w:sz="0" w:space="0" w:color="auto"/>
                                <w:right w:val="none" w:sz="0" w:space="0" w:color="auto"/>
                              </w:divBdr>
                              <w:divsChild>
                                <w:div w:id="1504398445">
                                  <w:marLeft w:val="0"/>
                                  <w:marRight w:val="0"/>
                                  <w:marTop w:val="0"/>
                                  <w:marBottom w:val="0"/>
                                  <w:divBdr>
                                    <w:top w:val="none" w:sz="0" w:space="0" w:color="auto"/>
                                    <w:left w:val="none" w:sz="0" w:space="0" w:color="auto"/>
                                    <w:bottom w:val="none" w:sz="0" w:space="0" w:color="auto"/>
                                    <w:right w:val="none" w:sz="0" w:space="0" w:color="auto"/>
                                  </w:divBdr>
                                </w:div>
                                <w:div w:id="1694182727">
                                  <w:marLeft w:val="240"/>
                                  <w:marRight w:val="0"/>
                                  <w:marTop w:val="0"/>
                                  <w:marBottom w:val="0"/>
                                  <w:divBdr>
                                    <w:top w:val="none" w:sz="0" w:space="0" w:color="auto"/>
                                    <w:left w:val="none" w:sz="0" w:space="0" w:color="auto"/>
                                    <w:bottom w:val="none" w:sz="0" w:space="0" w:color="auto"/>
                                    <w:right w:val="none" w:sz="0" w:space="0" w:color="auto"/>
                                  </w:divBdr>
                                  <w:divsChild>
                                    <w:div w:id="2100252815">
                                      <w:marLeft w:val="0"/>
                                      <w:marRight w:val="0"/>
                                      <w:marTop w:val="0"/>
                                      <w:marBottom w:val="0"/>
                                      <w:divBdr>
                                        <w:top w:val="none" w:sz="0" w:space="0" w:color="auto"/>
                                        <w:left w:val="none" w:sz="0" w:space="0" w:color="auto"/>
                                        <w:bottom w:val="none" w:sz="0" w:space="0" w:color="auto"/>
                                        <w:right w:val="none" w:sz="0" w:space="0" w:color="auto"/>
                                      </w:divBdr>
                                    </w:div>
                                    <w:div w:id="345056478">
                                      <w:marLeft w:val="0"/>
                                      <w:marRight w:val="0"/>
                                      <w:marTop w:val="0"/>
                                      <w:marBottom w:val="0"/>
                                      <w:divBdr>
                                        <w:top w:val="none" w:sz="0" w:space="0" w:color="auto"/>
                                        <w:left w:val="none" w:sz="0" w:space="0" w:color="auto"/>
                                        <w:bottom w:val="none" w:sz="0" w:space="0" w:color="auto"/>
                                        <w:right w:val="none" w:sz="0" w:space="0" w:color="auto"/>
                                      </w:divBdr>
                                    </w:div>
                                  </w:divsChild>
                                </w:div>
                                <w:div w:id="35280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8415">
              <w:marLeft w:val="0"/>
              <w:marRight w:val="0"/>
              <w:marTop w:val="0"/>
              <w:marBottom w:val="0"/>
              <w:divBdr>
                <w:top w:val="none" w:sz="0" w:space="0" w:color="auto"/>
                <w:left w:val="none" w:sz="0" w:space="0" w:color="auto"/>
                <w:bottom w:val="none" w:sz="0" w:space="0" w:color="auto"/>
                <w:right w:val="none" w:sz="0" w:space="0" w:color="auto"/>
              </w:divBdr>
            </w:div>
            <w:div w:id="2101753202">
              <w:marLeft w:val="0"/>
              <w:marRight w:val="0"/>
              <w:marTop w:val="0"/>
              <w:marBottom w:val="0"/>
              <w:divBdr>
                <w:top w:val="none" w:sz="0" w:space="0" w:color="auto"/>
                <w:left w:val="none" w:sz="0" w:space="0" w:color="auto"/>
                <w:bottom w:val="none" w:sz="0" w:space="0" w:color="auto"/>
                <w:right w:val="none" w:sz="0" w:space="0" w:color="auto"/>
              </w:divBdr>
            </w:div>
            <w:div w:id="1815829468">
              <w:marLeft w:val="0"/>
              <w:marRight w:val="0"/>
              <w:marTop w:val="0"/>
              <w:marBottom w:val="0"/>
              <w:divBdr>
                <w:top w:val="none" w:sz="0" w:space="0" w:color="auto"/>
                <w:left w:val="none" w:sz="0" w:space="0" w:color="auto"/>
                <w:bottom w:val="none" w:sz="0" w:space="0" w:color="auto"/>
                <w:right w:val="none" w:sz="0" w:space="0" w:color="auto"/>
              </w:divBdr>
            </w:div>
          </w:divsChild>
        </w:div>
        <w:div w:id="2033921782">
          <w:marLeft w:val="0"/>
          <w:marRight w:val="0"/>
          <w:marTop w:val="0"/>
          <w:marBottom w:val="0"/>
          <w:divBdr>
            <w:top w:val="none" w:sz="0" w:space="0" w:color="auto"/>
            <w:left w:val="none" w:sz="0" w:space="0" w:color="auto"/>
            <w:bottom w:val="none" w:sz="0" w:space="0" w:color="auto"/>
            <w:right w:val="none" w:sz="0" w:space="0" w:color="auto"/>
          </w:divBdr>
        </w:div>
      </w:divsChild>
    </w:div>
    <w:div w:id="547305867">
      <w:bodyDiv w:val="1"/>
      <w:marLeft w:val="0"/>
      <w:marRight w:val="0"/>
      <w:marTop w:val="0"/>
      <w:marBottom w:val="0"/>
      <w:divBdr>
        <w:top w:val="none" w:sz="0" w:space="0" w:color="auto"/>
        <w:left w:val="none" w:sz="0" w:space="0" w:color="auto"/>
        <w:bottom w:val="none" w:sz="0" w:space="0" w:color="auto"/>
        <w:right w:val="none" w:sz="0" w:space="0" w:color="auto"/>
      </w:divBdr>
    </w:div>
    <w:div w:id="554896037">
      <w:bodyDiv w:val="1"/>
      <w:marLeft w:val="0"/>
      <w:marRight w:val="0"/>
      <w:marTop w:val="0"/>
      <w:marBottom w:val="0"/>
      <w:divBdr>
        <w:top w:val="none" w:sz="0" w:space="0" w:color="auto"/>
        <w:left w:val="none" w:sz="0" w:space="0" w:color="auto"/>
        <w:bottom w:val="none" w:sz="0" w:space="0" w:color="auto"/>
        <w:right w:val="none" w:sz="0" w:space="0" w:color="auto"/>
      </w:divBdr>
    </w:div>
    <w:div w:id="557782172">
      <w:bodyDiv w:val="1"/>
      <w:marLeft w:val="0"/>
      <w:marRight w:val="0"/>
      <w:marTop w:val="0"/>
      <w:marBottom w:val="0"/>
      <w:divBdr>
        <w:top w:val="none" w:sz="0" w:space="0" w:color="auto"/>
        <w:left w:val="none" w:sz="0" w:space="0" w:color="auto"/>
        <w:bottom w:val="none" w:sz="0" w:space="0" w:color="auto"/>
        <w:right w:val="none" w:sz="0" w:space="0" w:color="auto"/>
      </w:divBdr>
    </w:div>
    <w:div w:id="575213630">
      <w:bodyDiv w:val="1"/>
      <w:marLeft w:val="0"/>
      <w:marRight w:val="0"/>
      <w:marTop w:val="0"/>
      <w:marBottom w:val="0"/>
      <w:divBdr>
        <w:top w:val="none" w:sz="0" w:space="0" w:color="auto"/>
        <w:left w:val="none" w:sz="0" w:space="0" w:color="auto"/>
        <w:bottom w:val="none" w:sz="0" w:space="0" w:color="auto"/>
        <w:right w:val="none" w:sz="0" w:space="0" w:color="auto"/>
      </w:divBdr>
    </w:div>
    <w:div w:id="622344078">
      <w:bodyDiv w:val="1"/>
      <w:marLeft w:val="0"/>
      <w:marRight w:val="0"/>
      <w:marTop w:val="0"/>
      <w:marBottom w:val="0"/>
      <w:divBdr>
        <w:top w:val="none" w:sz="0" w:space="0" w:color="auto"/>
        <w:left w:val="none" w:sz="0" w:space="0" w:color="auto"/>
        <w:bottom w:val="none" w:sz="0" w:space="0" w:color="auto"/>
        <w:right w:val="none" w:sz="0" w:space="0" w:color="auto"/>
      </w:divBdr>
    </w:div>
    <w:div w:id="672991943">
      <w:bodyDiv w:val="1"/>
      <w:marLeft w:val="0"/>
      <w:marRight w:val="0"/>
      <w:marTop w:val="0"/>
      <w:marBottom w:val="0"/>
      <w:divBdr>
        <w:top w:val="none" w:sz="0" w:space="0" w:color="auto"/>
        <w:left w:val="none" w:sz="0" w:space="0" w:color="auto"/>
        <w:bottom w:val="none" w:sz="0" w:space="0" w:color="auto"/>
        <w:right w:val="none" w:sz="0" w:space="0" w:color="auto"/>
      </w:divBdr>
    </w:div>
    <w:div w:id="706218373">
      <w:bodyDiv w:val="1"/>
      <w:marLeft w:val="0"/>
      <w:marRight w:val="0"/>
      <w:marTop w:val="0"/>
      <w:marBottom w:val="0"/>
      <w:divBdr>
        <w:top w:val="none" w:sz="0" w:space="0" w:color="auto"/>
        <w:left w:val="none" w:sz="0" w:space="0" w:color="auto"/>
        <w:bottom w:val="none" w:sz="0" w:space="0" w:color="auto"/>
        <w:right w:val="none" w:sz="0" w:space="0" w:color="auto"/>
      </w:divBdr>
    </w:div>
    <w:div w:id="806893542">
      <w:bodyDiv w:val="1"/>
      <w:marLeft w:val="0"/>
      <w:marRight w:val="0"/>
      <w:marTop w:val="0"/>
      <w:marBottom w:val="0"/>
      <w:divBdr>
        <w:top w:val="none" w:sz="0" w:space="0" w:color="auto"/>
        <w:left w:val="none" w:sz="0" w:space="0" w:color="auto"/>
        <w:bottom w:val="none" w:sz="0" w:space="0" w:color="auto"/>
        <w:right w:val="none" w:sz="0" w:space="0" w:color="auto"/>
      </w:divBdr>
    </w:div>
    <w:div w:id="917638912">
      <w:bodyDiv w:val="1"/>
      <w:marLeft w:val="0"/>
      <w:marRight w:val="0"/>
      <w:marTop w:val="0"/>
      <w:marBottom w:val="0"/>
      <w:divBdr>
        <w:top w:val="none" w:sz="0" w:space="0" w:color="auto"/>
        <w:left w:val="none" w:sz="0" w:space="0" w:color="auto"/>
        <w:bottom w:val="none" w:sz="0" w:space="0" w:color="auto"/>
        <w:right w:val="none" w:sz="0" w:space="0" w:color="auto"/>
      </w:divBdr>
    </w:div>
    <w:div w:id="926964179">
      <w:bodyDiv w:val="1"/>
      <w:marLeft w:val="0"/>
      <w:marRight w:val="0"/>
      <w:marTop w:val="0"/>
      <w:marBottom w:val="0"/>
      <w:divBdr>
        <w:top w:val="none" w:sz="0" w:space="0" w:color="auto"/>
        <w:left w:val="none" w:sz="0" w:space="0" w:color="auto"/>
        <w:bottom w:val="none" w:sz="0" w:space="0" w:color="auto"/>
        <w:right w:val="none" w:sz="0" w:space="0" w:color="auto"/>
      </w:divBdr>
    </w:div>
    <w:div w:id="928081150">
      <w:bodyDiv w:val="1"/>
      <w:marLeft w:val="0"/>
      <w:marRight w:val="0"/>
      <w:marTop w:val="0"/>
      <w:marBottom w:val="0"/>
      <w:divBdr>
        <w:top w:val="none" w:sz="0" w:space="0" w:color="auto"/>
        <w:left w:val="none" w:sz="0" w:space="0" w:color="auto"/>
        <w:bottom w:val="none" w:sz="0" w:space="0" w:color="auto"/>
        <w:right w:val="none" w:sz="0" w:space="0" w:color="auto"/>
      </w:divBdr>
    </w:div>
    <w:div w:id="930964958">
      <w:bodyDiv w:val="1"/>
      <w:marLeft w:val="0"/>
      <w:marRight w:val="0"/>
      <w:marTop w:val="0"/>
      <w:marBottom w:val="0"/>
      <w:divBdr>
        <w:top w:val="none" w:sz="0" w:space="0" w:color="auto"/>
        <w:left w:val="none" w:sz="0" w:space="0" w:color="auto"/>
        <w:bottom w:val="none" w:sz="0" w:space="0" w:color="auto"/>
        <w:right w:val="none" w:sz="0" w:space="0" w:color="auto"/>
      </w:divBdr>
    </w:div>
    <w:div w:id="995769412">
      <w:bodyDiv w:val="1"/>
      <w:marLeft w:val="0"/>
      <w:marRight w:val="0"/>
      <w:marTop w:val="0"/>
      <w:marBottom w:val="0"/>
      <w:divBdr>
        <w:top w:val="none" w:sz="0" w:space="0" w:color="auto"/>
        <w:left w:val="none" w:sz="0" w:space="0" w:color="auto"/>
        <w:bottom w:val="none" w:sz="0" w:space="0" w:color="auto"/>
        <w:right w:val="none" w:sz="0" w:space="0" w:color="auto"/>
      </w:divBdr>
    </w:div>
    <w:div w:id="1007176725">
      <w:bodyDiv w:val="1"/>
      <w:marLeft w:val="0"/>
      <w:marRight w:val="0"/>
      <w:marTop w:val="0"/>
      <w:marBottom w:val="0"/>
      <w:divBdr>
        <w:top w:val="none" w:sz="0" w:space="0" w:color="auto"/>
        <w:left w:val="none" w:sz="0" w:space="0" w:color="auto"/>
        <w:bottom w:val="none" w:sz="0" w:space="0" w:color="auto"/>
        <w:right w:val="none" w:sz="0" w:space="0" w:color="auto"/>
      </w:divBdr>
    </w:div>
    <w:div w:id="1014957429">
      <w:bodyDiv w:val="1"/>
      <w:marLeft w:val="0"/>
      <w:marRight w:val="0"/>
      <w:marTop w:val="0"/>
      <w:marBottom w:val="0"/>
      <w:divBdr>
        <w:top w:val="none" w:sz="0" w:space="0" w:color="auto"/>
        <w:left w:val="none" w:sz="0" w:space="0" w:color="auto"/>
        <w:bottom w:val="none" w:sz="0" w:space="0" w:color="auto"/>
        <w:right w:val="none" w:sz="0" w:space="0" w:color="auto"/>
      </w:divBdr>
    </w:div>
    <w:div w:id="1095587331">
      <w:bodyDiv w:val="1"/>
      <w:marLeft w:val="0"/>
      <w:marRight w:val="0"/>
      <w:marTop w:val="0"/>
      <w:marBottom w:val="0"/>
      <w:divBdr>
        <w:top w:val="none" w:sz="0" w:space="0" w:color="auto"/>
        <w:left w:val="none" w:sz="0" w:space="0" w:color="auto"/>
        <w:bottom w:val="none" w:sz="0" w:space="0" w:color="auto"/>
        <w:right w:val="none" w:sz="0" w:space="0" w:color="auto"/>
      </w:divBdr>
    </w:div>
    <w:div w:id="1100760434">
      <w:bodyDiv w:val="1"/>
      <w:marLeft w:val="0"/>
      <w:marRight w:val="0"/>
      <w:marTop w:val="0"/>
      <w:marBottom w:val="0"/>
      <w:divBdr>
        <w:top w:val="none" w:sz="0" w:space="0" w:color="auto"/>
        <w:left w:val="none" w:sz="0" w:space="0" w:color="auto"/>
        <w:bottom w:val="none" w:sz="0" w:space="0" w:color="auto"/>
        <w:right w:val="none" w:sz="0" w:space="0" w:color="auto"/>
      </w:divBdr>
      <w:divsChild>
        <w:div w:id="823199422">
          <w:marLeft w:val="0"/>
          <w:marRight w:val="0"/>
          <w:marTop w:val="270"/>
          <w:marBottom w:val="270"/>
          <w:divBdr>
            <w:top w:val="none" w:sz="0" w:space="0" w:color="auto"/>
            <w:left w:val="none" w:sz="0" w:space="0" w:color="auto"/>
            <w:bottom w:val="none" w:sz="0" w:space="0" w:color="auto"/>
            <w:right w:val="none" w:sz="0" w:space="0" w:color="auto"/>
          </w:divBdr>
        </w:div>
      </w:divsChild>
    </w:div>
    <w:div w:id="1176337929">
      <w:bodyDiv w:val="1"/>
      <w:marLeft w:val="0"/>
      <w:marRight w:val="0"/>
      <w:marTop w:val="0"/>
      <w:marBottom w:val="0"/>
      <w:divBdr>
        <w:top w:val="none" w:sz="0" w:space="0" w:color="auto"/>
        <w:left w:val="none" w:sz="0" w:space="0" w:color="auto"/>
        <w:bottom w:val="none" w:sz="0" w:space="0" w:color="auto"/>
        <w:right w:val="none" w:sz="0" w:space="0" w:color="auto"/>
      </w:divBdr>
    </w:div>
    <w:div w:id="1176503448">
      <w:bodyDiv w:val="1"/>
      <w:marLeft w:val="0"/>
      <w:marRight w:val="0"/>
      <w:marTop w:val="0"/>
      <w:marBottom w:val="0"/>
      <w:divBdr>
        <w:top w:val="none" w:sz="0" w:space="0" w:color="auto"/>
        <w:left w:val="none" w:sz="0" w:space="0" w:color="auto"/>
        <w:bottom w:val="none" w:sz="0" w:space="0" w:color="auto"/>
        <w:right w:val="none" w:sz="0" w:space="0" w:color="auto"/>
      </w:divBdr>
    </w:div>
    <w:div w:id="1213494122">
      <w:bodyDiv w:val="1"/>
      <w:marLeft w:val="0"/>
      <w:marRight w:val="0"/>
      <w:marTop w:val="0"/>
      <w:marBottom w:val="0"/>
      <w:divBdr>
        <w:top w:val="none" w:sz="0" w:space="0" w:color="auto"/>
        <w:left w:val="none" w:sz="0" w:space="0" w:color="auto"/>
        <w:bottom w:val="none" w:sz="0" w:space="0" w:color="auto"/>
        <w:right w:val="none" w:sz="0" w:space="0" w:color="auto"/>
      </w:divBdr>
    </w:div>
    <w:div w:id="1254438672">
      <w:bodyDiv w:val="1"/>
      <w:marLeft w:val="0"/>
      <w:marRight w:val="0"/>
      <w:marTop w:val="0"/>
      <w:marBottom w:val="0"/>
      <w:divBdr>
        <w:top w:val="none" w:sz="0" w:space="0" w:color="auto"/>
        <w:left w:val="none" w:sz="0" w:space="0" w:color="auto"/>
        <w:bottom w:val="none" w:sz="0" w:space="0" w:color="auto"/>
        <w:right w:val="none" w:sz="0" w:space="0" w:color="auto"/>
      </w:divBdr>
    </w:div>
    <w:div w:id="1257792092">
      <w:bodyDiv w:val="1"/>
      <w:marLeft w:val="0"/>
      <w:marRight w:val="0"/>
      <w:marTop w:val="0"/>
      <w:marBottom w:val="0"/>
      <w:divBdr>
        <w:top w:val="none" w:sz="0" w:space="0" w:color="auto"/>
        <w:left w:val="none" w:sz="0" w:space="0" w:color="auto"/>
        <w:bottom w:val="none" w:sz="0" w:space="0" w:color="auto"/>
        <w:right w:val="none" w:sz="0" w:space="0" w:color="auto"/>
      </w:divBdr>
    </w:div>
    <w:div w:id="1271740137">
      <w:bodyDiv w:val="1"/>
      <w:marLeft w:val="0"/>
      <w:marRight w:val="0"/>
      <w:marTop w:val="0"/>
      <w:marBottom w:val="0"/>
      <w:divBdr>
        <w:top w:val="none" w:sz="0" w:space="0" w:color="auto"/>
        <w:left w:val="none" w:sz="0" w:space="0" w:color="auto"/>
        <w:bottom w:val="none" w:sz="0" w:space="0" w:color="auto"/>
        <w:right w:val="none" w:sz="0" w:space="0" w:color="auto"/>
      </w:divBdr>
    </w:div>
    <w:div w:id="1275403869">
      <w:bodyDiv w:val="1"/>
      <w:marLeft w:val="0"/>
      <w:marRight w:val="0"/>
      <w:marTop w:val="0"/>
      <w:marBottom w:val="0"/>
      <w:divBdr>
        <w:top w:val="none" w:sz="0" w:space="0" w:color="auto"/>
        <w:left w:val="none" w:sz="0" w:space="0" w:color="auto"/>
        <w:bottom w:val="none" w:sz="0" w:space="0" w:color="auto"/>
        <w:right w:val="none" w:sz="0" w:space="0" w:color="auto"/>
      </w:divBdr>
    </w:div>
    <w:div w:id="1345209203">
      <w:bodyDiv w:val="1"/>
      <w:marLeft w:val="0"/>
      <w:marRight w:val="0"/>
      <w:marTop w:val="0"/>
      <w:marBottom w:val="0"/>
      <w:divBdr>
        <w:top w:val="none" w:sz="0" w:space="0" w:color="auto"/>
        <w:left w:val="none" w:sz="0" w:space="0" w:color="auto"/>
        <w:bottom w:val="none" w:sz="0" w:space="0" w:color="auto"/>
        <w:right w:val="none" w:sz="0" w:space="0" w:color="auto"/>
      </w:divBdr>
    </w:div>
    <w:div w:id="1376664715">
      <w:bodyDiv w:val="1"/>
      <w:marLeft w:val="0"/>
      <w:marRight w:val="0"/>
      <w:marTop w:val="0"/>
      <w:marBottom w:val="0"/>
      <w:divBdr>
        <w:top w:val="none" w:sz="0" w:space="0" w:color="auto"/>
        <w:left w:val="none" w:sz="0" w:space="0" w:color="auto"/>
        <w:bottom w:val="none" w:sz="0" w:space="0" w:color="auto"/>
        <w:right w:val="none" w:sz="0" w:space="0" w:color="auto"/>
      </w:divBdr>
    </w:div>
    <w:div w:id="1388650939">
      <w:bodyDiv w:val="1"/>
      <w:marLeft w:val="0"/>
      <w:marRight w:val="0"/>
      <w:marTop w:val="0"/>
      <w:marBottom w:val="0"/>
      <w:divBdr>
        <w:top w:val="none" w:sz="0" w:space="0" w:color="auto"/>
        <w:left w:val="none" w:sz="0" w:space="0" w:color="auto"/>
        <w:bottom w:val="none" w:sz="0" w:space="0" w:color="auto"/>
        <w:right w:val="none" w:sz="0" w:space="0" w:color="auto"/>
      </w:divBdr>
    </w:div>
    <w:div w:id="1408573857">
      <w:bodyDiv w:val="1"/>
      <w:marLeft w:val="0"/>
      <w:marRight w:val="0"/>
      <w:marTop w:val="0"/>
      <w:marBottom w:val="0"/>
      <w:divBdr>
        <w:top w:val="none" w:sz="0" w:space="0" w:color="auto"/>
        <w:left w:val="none" w:sz="0" w:space="0" w:color="auto"/>
        <w:bottom w:val="none" w:sz="0" w:space="0" w:color="auto"/>
        <w:right w:val="none" w:sz="0" w:space="0" w:color="auto"/>
      </w:divBdr>
    </w:div>
    <w:div w:id="1427845025">
      <w:bodyDiv w:val="1"/>
      <w:marLeft w:val="0"/>
      <w:marRight w:val="0"/>
      <w:marTop w:val="0"/>
      <w:marBottom w:val="0"/>
      <w:divBdr>
        <w:top w:val="none" w:sz="0" w:space="0" w:color="auto"/>
        <w:left w:val="none" w:sz="0" w:space="0" w:color="auto"/>
        <w:bottom w:val="none" w:sz="0" w:space="0" w:color="auto"/>
        <w:right w:val="none" w:sz="0" w:space="0" w:color="auto"/>
      </w:divBdr>
    </w:div>
    <w:div w:id="1529366997">
      <w:bodyDiv w:val="1"/>
      <w:marLeft w:val="0"/>
      <w:marRight w:val="0"/>
      <w:marTop w:val="0"/>
      <w:marBottom w:val="0"/>
      <w:divBdr>
        <w:top w:val="none" w:sz="0" w:space="0" w:color="auto"/>
        <w:left w:val="none" w:sz="0" w:space="0" w:color="auto"/>
        <w:bottom w:val="none" w:sz="0" w:space="0" w:color="auto"/>
        <w:right w:val="none" w:sz="0" w:space="0" w:color="auto"/>
      </w:divBdr>
    </w:div>
    <w:div w:id="1557429086">
      <w:bodyDiv w:val="1"/>
      <w:marLeft w:val="0"/>
      <w:marRight w:val="0"/>
      <w:marTop w:val="0"/>
      <w:marBottom w:val="0"/>
      <w:divBdr>
        <w:top w:val="none" w:sz="0" w:space="0" w:color="auto"/>
        <w:left w:val="none" w:sz="0" w:space="0" w:color="auto"/>
        <w:bottom w:val="none" w:sz="0" w:space="0" w:color="auto"/>
        <w:right w:val="none" w:sz="0" w:space="0" w:color="auto"/>
      </w:divBdr>
    </w:div>
    <w:div w:id="1588881800">
      <w:bodyDiv w:val="1"/>
      <w:marLeft w:val="0"/>
      <w:marRight w:val="0"/>
      <w:marTop w:val="0"/>
      <w:marBottom w:val="0"/>
      <w:divBdr>
        <w:top w:val="none" w:sz="0" w:space="0" w:color="auto"/>
        <w:left w:val="none" w:sz="0" w:space="0" w:color="auto"/>
        <w:bottom w:val="none" w:sz="0" w:space="0" w:color="auto"/>
        <w:right w:val="none" w:sz="0" w:space="0" w:color="auto"/>
      </w:divBdr>
    </w:div>
    <w:div w:id="1616791539">
      <w:bodyDiv w:val="1"/>
      <w:marLeft w:val="0"/>
      <w:marRight w:val="0"/>
      <w:marTop w:val="0"/>
      <w:marBottom w:val="0"/>
      <w:divBdr>
        <w:top w:val="none" w:sz="0" w:space="0" w:color="auto"/>
        <w:left w:val="none" w:sz="0" w:space="0" w:color="auto"/>
        <w:bottom w:val="none" w:sz="0" w:space="0" w:color="auto"/>
        <w:right w:val="none" w:sz="0" w:space="0" w:color="auto"/>
      </w:divBdr>
    </w:div>
    <w:div w:id="1637562544">
      <w:bodyDiv w:val="1"/>
      <w:marLeft w:val="0"/>
      <w:marRight w:val="0"/>
      <w:marTop w:val="0"/>
      <w:marBottom w:val="0"/>
      <w:divBdr>
        <w:top w:val="none" w:sz="0" w:space="0" w:color="auto"/>
        <w:left w:val="none" w:sz="0" w:space="0" w:color="auto"/>
        <w:bottom w:val="none" w:sz="0" w:space="0" w:color="auto"/>
        <w:right w:val="none" w:sz="0" w:space="0" w:color="auto"/>
      </w:divBdr>
      <w:divsChild>
        <w:div w:id="645858687">
          <w:marLeft w:val="0"/>
          <w:marRight w:val="0"/>
          <w:marTop w:val="270"/>
          <w:marBottom w:val="270"/>
          <w:divBdr>
            <w:top w:val="none" w:sz="0" w:space="0" w:color="auto"/>
            <w:left w:val="none" w:sz="0" w:space="0" w:color="auto"/>
            <w:bottom w:val="none" w:sz="0" w:space="0" w:color="auto"/>
            <w:right w:val="none" w:sz="0" w:space="0" w:color="auto"/>
          </w:divBdr>
        </w:div>
      </w:divsChild>
    </w:div>
    <w:div w:id="1661081608">
      <w:bodyDiv w:val="1"/>
      <w:marLeft w:val="0"/>
      <w:marRight w:val="0"/>
      <w:marTop w:val="0"/>
      <w:marBottom w:val="0"/>
      <w:divBdr>
        <w:top w:val="none" w:sz="0" w:space="0" w:color="auto"/>
        <w:left w:val="none" w:sz="0" w:space="0" w:color="auto"/>
        <w:bottom w:val="none" w:sz="0" w:space="0" w:color="auto"/>
        <w:right w:val="none" w:sz="0" w:space="0" w:color="auto"/>
      </w:divBdr>
    </w:div>
    <w:div w:id="1699116060">
      <w:bodyDiv w:val="1"/>
      <w:marLeft w:val="0"/>
      <w:marRight w:val="0"/>
      <w:marTop w:val="0"/>
      <w:marBottom w:val="0"/>
      <w:divBdr>
        <w:top w:val="none" w:sz="0" w:space="0" w:color="auto"/>
        <w:left w:val="none" w:sz="0" w:space="0" w:color="auto"/>
        <w:bottom w:val="none" w:sz="0" w:space="0" w:color="auto"/>
        <w:right w:val="none" w:sz="0" w:space="0" w:color="auto"/>
      </w:divBdr>
    </w:div>
    <w:div w:id="1716856208">
      <w:bodyDiv w:val="1"/>
      <w:marLeft w:val="0"/>
      <w:marRight w:val="0"/>
      <w:marTop w:val="0"/>
      <w:marBottom w:val="0"/>
      <w:divBdr>
        <w:top w:val="none" w:sz="0" w:space="0" w:color="auto"/>
        <w:left w:val="none" w:sz="0" w:space="0" w:color="auto"/>
        <w:bottom w:val="none" w:sz="0" w:space="0" w:color="auto"/>
        <w:right w:val="none" w:sz="0" w:space="0" w:color="auto"/>
      </w:divBdr>
    </w:div>
    <w:div w:id="1724206978">
      <w:bodyDiv w:val="1"/>
      <w:marLeft w:val="0"/>
      <w:marRight w:val="0"/>
      <w:marTop w:val="0"/>
      <w:marBottom w:val="0"/>
      <w:divBdr>
        <w:top w:val="none" w:sz="0" w:space="0" w:color="auto"/>
        <w:left w:val="none" w:sz="0" w:space="0" w:color="auto"/>
        <w:bottom w:val="none" w:sz="0" w:space="0" w:color="auto"/>
        <w:right w:val="none" w:sz="0" w:space="0" w:color="auto"/>
      </w:divBdr>
    </w:div>
    <w:div w:id="1753698613">
      <w:bodyDiv w:val="1"/>
      <w:marLeft w:val="0"/>
      <w:marRight w:val="0"/>
      <w:marTop w:val="0"/>
      <w:marBottom w:val="0"/>
      <w:divBdr>
        <w:top w:val="none" w:sz="0" w:space="0" w:color="auto"/>
        <w:left w:val="none" w:sz="0" w:space="0" w:color="auto"/>
        <w:bottom w:val="none" w:sz="0" w:space="0" w:color="auto"/>
        <w:right w:val="none" w:sz="0" w:space="0" w:color="auto"/>
      </w:divBdr>
    </w:div>
    <w:div w:id="1989674412">
      <w:bodyDiv w:val="1"/>
      <w:marLeft w:val="0"/>
      <w:marRight w:val="0"/>
      <w:marTop w:val="0"/>
      <w:marBottom w:val="0"/>
      <w:divBdr>
        <w:top w:val="none" w:sz="0" w:space="0" w:color="auto"/>
        <w:left w:val="none" w:sz="0" w:space="0" w:color="auto"/>
        <w:bottom w:val="none" w:sz="0" w:space="0" w:color="auto"/>
        <w:right w:val="none" w:sz="0" w:space="0" w:color="auto"/>
      </w:divBdr>
    </w:div>
    <w:div w:id="1998608023">
      <w:bodyDiv w:val="1"/>
      <w:marLeft w:val="0"/>
      <w:marRight w:val="0"/>
      <w:marTop w:val="0"/>
      <w:marBottom w:val="0"/>
      <w:divBdr>
        <w:top w:val="none" w:sz="0" w:space="0" w:color="auto"/>
        <w:left w:val="none" w:sz="0" w:space="0" w:color="auto"/>
        <w:bottom w:val="none" w:sz="0" w:space="0" w:color="auto"/>
        <w:right w:val="none" w:sz="0" w:space="0" w:color="auto"/>
      </w:divBdr>
      <w:divsChild>
        <w:div w:id="410469384">
          <w:marLeft w:val="0"/>
          <w:marRight w:val="0"/>
          <w:marTop w:val="270"/>
          <w:marBottom w:val="270"/>
          <w:divBdr>
            <w:top w:val="none" w:sz="0" w:space="0" w:color="auto"/>
            <w:left w:val="none" w:sz="0" w:space="0" w:color="auto"/>
            <w:bottom w:val="none" w:sz="0" w:space="0" w:color="auto"/>
            <w:right w:val="none" w:sz="0" w:space="0" w:color="auto"/>
          </w:divBdr>
        </w:div>
      </w:divsChild>
    </w:div>
    <w:div w:id="2034529505">
      <w:bodyDiv w:val="1"/>
      <w:marLeft w:val="0"/>
      <w:marRight w:val="0"/>
      <w:marTop w:val="0"/>
      <w:marBottom w:val="0"/>
      <w:divBdr>
        <w:top w:val="none" w:sz="0" w:space="0" w:color="auto"/>
        <w:left w:val="none" w:sz="0" w:space="0" w:color="auto"/>
        <w:bottom w:val="none" w:sz="0" w:space="0" w:color="auto"/>
        <w:right w:val="none" w:sz="0" w:space="0" w:color="auto"/>
      </w:divBdr>
    </w:div>
    <w:div w:id="2086491295">
      <w:bodyDiv w:val="1"/>
      <w:marLeft w:val="0"/>
      <w:marRight w:val="0"/>
      <w:marTop w:val="0"/>
      <w:marBottom w:val="0"/>
      <w:divBdr>
        <w:top w:val="none" w:sz="0" w:space="0" w:color="auto"/>
        <w:left w:val="none" w:sz="0" w:space="0" w:color="auto"/>
        <w:bottom w:val="none" w:sz="0" w:space="0" w:color="auto"/>
        <w:right w:val="none" w:sz="0" w:space="0" w:color="auto"/>
      </w:divBdr>
    </w:div>
    <w:div w:id="2087221859">
      <w:bodyDiv w:val="1"/>
      <w:marLeft w:val="0"/>
      <w:marRight w:val="0"/>
      <w:marTop w:val="0"/>
      <w:marBottom w:val="0"/>
      <w:divBdr>
        <w:top w:val="none" w:sz="0" w:space="0" w:color="auto"/>
        <w:left w:val="none" w:sz="0" w:space="0" w:color="auto"/>
        <w:bottom w:val="none" w:sz="0" w:space="0" w:color="auto"/>
        <w:right w:val="none" w:sz="0" w:space="0" w:color="auto"/>
      </w:divBdr>
    </w:div>
    <w:div w:id="2118714370">
      <w:bodyDiv w:val="1"/>
      <w:marLeft w:val="0"/>
      <w:marRight w:val="0"/>
      <w:marTop w:val="0"/>
      <w:marBottom w:val="0"/>
      <w:divBdr>
        <w:top w:val="none" w:sz="0" w:space="0" w:color="auto"/>
        <w:left w:val="none" w:sz="0" w:space="0" w:color="auto"/>
        <w:bottom w:val="none" w:sz="0" w:space="0" w:color="auto"/>
        <w:right w:val="none" w:sz="0" w:space="0" w:color="auto"/>
      </w:divBdr>
    </w:div>
    <w:div w:id="2124763935">
      <w:bodyDiv w:val="1"/>
      <w:marLeft w:val="0"/>
      <w:marRight w:val="0"/>
      <w:marTop w:val="0"/>
      <w:marBottom w:val="0"/>
      <w:divBdr>
        <w:top w:val="none" w:sz="0" w:space="0" w:color="auto"/>
        <w:left w:val="none" w:sz="0" w:space="0" w:color="auto"/>
        <w:bottom w:val="none" w:sz="0" w:space="0" w:color="auto"/>
        <w:right w:val="none" w:sz="0" w:space="0" w:color="auto"/>
      </w:divBdr>
    </w:div>
    <w:div w:id="2127890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paedev.suseso.cl/pae-soap-web/LoginService?WSDL" TargetMode="External"/><Relationship Id="rId26" Type="http://schemas.openxmlformats.org/officeDocument/2006/relationships/hyperlink" Target="http://paeqa.suseso.cl/pae-soap-web/LoginService?WSDL" TargetMode="External"/><Relationship Id="rId39" Type="http://schemas.openxmlformats.org/officeDocument/2006/relationships/hyperlink" Target="http://pae.suseso.cl/pae-soap-web/SubirArchivoService?xsd=1" TargetMode="External"/><Relationship Id="rId3" Type="http://schemas.openxmlformats.org/officeDocument/2006/relationships/styles" Target="styles.xml"/><Relationship Id="rId21" Type="http://schemas.openxmlformats.org/officeDocument/2006/relationships/hyperlink" Target="http://paedev.suseso.cl/pae-soap-web/BajarArchivoService?WSDL" TargetMode="External"/><Relationship Id="rId34" Type="http://schemas.openxmlformats.org/officeDocument/2006/relationships/hyperlink" Target="http://pae.suseso.cl/pae-soap-web/LoginService?WSD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yperlink" Target="http://pae.suseso.cl/pae-soap-web/BajarArchivoService?xsd=1" TargetMode="External"/><Relationship Id="rId33" Type="http://schemas.openxmlformats.org/officeDocument/2006/relationships/hyperlink" Target="http://pae.suseso.cl/pae-soap-web/BajarArchivoService?xsd=1" TargetMode="External"/><Relationship Id="rId38" Type="http://schemas.openxmlformats.org/officeDocument/2006/relationships/hyperlink" Target="http://pae.suseso.cl/pae-soap-web/LoginService?xsd=1"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paedev.suseso.cl/pae-soap-web/RecibirAntecedenteService?WSDL" TargetMode="External"/><Relationship Id="rId29" Type="http://schemas.openxmlformats.org/officeDocument/2006/relationships/hyperlink" Target="http://pae.suseso.cl/pae-soap-web/BajarArchivoService?WSDL" TargetMode="External"/><Relationship Id="rId41" Type="http://schemas.openxmlformats.org/officeDocument/2006/relationships/hyperlink" Target="http://pae.suseso.cl/pae-soap-web/BajarArchivoService?xsd=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pae.suseso.cl/pae-soap-web/RecibirAntecedenteService?xsd=1" TargetMode="External"/><Relationship Id="rId32" Type="http://schemas.openxmlformats.org/officeDocument/2006/relationships/hyperlink" Target="http://pae.suseso.cl/pae-soap-web/RecibirAntecedenteService?xsd=1" TargetMode="External"/><Relationship Id="rId37" Type="http://schemas.openxmlformats.org/officeDocument/2006/relationships/hyperlink" Target="http://pae.suseso.cl/pae-soap-web/BajarArchivoService?WSDL" TargetMode="External"/><Relationship Id="rId40" Type="http://schemas.openxmlformats.org/officeDocument/2006/relationships/hyperlink" Target="http://pae.suseso.cl/pae-soap-web/RecibirAntecedenteService?xsd=1"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pae.suseso.cl/pae-soap-web/SubirArchivoService?xsd=1" TargetMode="External"/><Relationship Id="rId28" Type="http://schemas.openxmlformats.org/officeDocument/2006/relationships/hyperlink" Target="http://pae.suseso.cl/pae-soap-web/RecibirAntecedenteService?WSDL" TargetMode="External"/><Relationship Id="rId36" Type="http://schemas.openxmlformats.org/officeDocument/2006/relationships/hyperlink" Target="http://pae.suseso.cl/pae-soap-web/RecibirAntecedenteService?WSDL" TargetMode="External"/><Relationship Id="rId10" Type="http://schemas.openxmlformats.org/officeDocument/2006/relationships/footer" Target="footer1.xml"/><Relationship Id="rId19" Type="http://schemas.openxmlformats.org/officeDocument/2006/relationships/hyperlink" Target="http://paedev.suseso.cl/pae-soap-web/SubirArchivoService?WSDL" TargetMode="External"/><Relationship Id="rId31" Type="http://schemas.openxmlformats.org/officeDocument/2006/relationships/hyperlink" Target="http://pae.suseso.cl/pae-soap-web/SubirArchivoService?xsd=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paedev.suseso.cl/pae-soap-web/LoginService?xsd=1" TargetMode="External"/><Relationship Id="rId27" Type="http://schemas.openxmlformats.org/officeDocument/2006/relationships/hyperlink" Target="http://pae.suseso.cl/pae-soap-web/SubirArchivoService?WSDL" TargetMode="External"/><Relationship Id="rId30" Type="http://schemas.openxmlformats.org/officeDocument/2006/relationships/hyperlink" Target="http://pae.suseso.cl/pae-soap-web/LoginService?xsd=1" TargetMode="External"/><Relationship Id="rId35" Type="http://schemas.openxmlformats.org/officeDocument/2006/relationships/hyperlink" Target="http://pae.suseso.cl/pae-soap-web/SubirArchivoService?WSDL"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cnova\Downloads\PPPPPPPP-DOC_Disen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0E639-D59A-4D6D-85B8-606F93C7A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PPPPPPPP-DOC_Diseno.dot</Template>
  <TotalTime>1</TotalTime>
  <Pages>43</Pages>
  <Words>9266</Words>
  <Characters>50965</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NUEVO SISTEMA PROCEDIMIENTO ADMINISTRATIVO ELECTRÓNICO SUSESO</vt:lpstr>
    </vt:vector>
  </TitlesOfParts>
  <Company>Tecnova</Company>
  <LinksUpToDate>false</LinksUpToDate>
  <CharactersWithSpaces>60111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NUEVO SISTEMA PROCEDIMIENTO ADMINISTRATIVO ELECTRÓNICO SUSESO</dc:title>
  <dc:subject>Integración de Entidades en Flujo de Solicitud de Antecedentes</dc:subject>
  <dc:creator>Ivan Moncada</dc:creator>
  <cp:lastModifiedBy>Joaquín Vera</cp:lastModifiedBy>
  <cp:revision>3</cp:revision>
  <cp:lastPrinted>2013-10-24T21:02:00Z</cp:lastPrinted>
  <dcterms:created xsi:type="dcterms:W3CDTF">2019-02-12T15:56:00Z</dcterms:created>
  <dcterms:modified xsi:type="dcterms:W3CDTF">2019-02-12T15:57:00Z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e">
    <vt:lpwstr>Superintendencia de Seguridad Social - SUSESO</vt:lpwstr>
  </property>
</Properties>
</file>